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D1954" w14:textId="77009660" w:rsidR="00941816" w:rsidRPr="00BF4EE1" w:rsidRDefault="003B14AD" w:rsidP="00BF4EE1">
      <w:pPr>
        <w:pStyle w:val="CSPcovertitle1"/>
      </w:pPr>
      <w:bookmarkStart w:id="0" w:name="_Toc39664651"/>
      <w:r w:rsidRPr="00BF4EE1">
        <w:drawing>
          <wp:anchor distT="0" distB="0" distL="114300" distR="114300" simplePos="0" relativeHeight="251912191" behindDoc="1" locked="0" layoutInCell="1" allowOverlap="1" wp14:anchorId="6C95C9C6" wp14:editId="383CAD9F">
            <wp:simplePos x="0" y="0"/>
            <wp:positionH relativeFrom="page">
              <wp:posOffset>-13335</wp:posOffset>
            </wp:positionH>
            <wp:positionV relativeFrom="page">
              <wp:posOffset>-4445</wp:posOffset>
            </wp:positionV>
            <wp:extent cx="7592400" cy="10737407"/>
            <wp:effectExtent l="0" t="0" r="8890" b="6985"/>
            <wp:wrapNone/>
            <wp:docPr id="1" name="Picture 1" descr="A group of children drawing on a table with a decorative bubb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drawing on a table with a decorative bubble graphic"/>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7407"/>
                    </a:xfrm>
                    <a:prstGeom prst="rect">
                      <a:avLst/>
                    </a:prstGeom>
                  </pic:spPr>
                </pic:pic>
              </a:graphicData>
            </a:graphic>
            <wp14:sizeRelH relativeFrom="margin">
              <wp14:pctWidth>0</wp14:pctWidth>
            </wp14:sizeRelH>
            <wp14:sizeRelV relativeFrom="margin">
              <wp14:pctHeight>0</wp14:pctHeight>
            </wp14:sizeRelV>
          </wp:anchor>
        </w:drawing>
      </w:r>
      <w:bookmarkEnd w:id="0"/>
      <w:r w:rsidR="00465B25" w:rsidRPr="00BF4EE1">
        <w:t>H</w:t>
      </w:r>
      <w:r w:rsidR="001B4310" w:rsidRPr="00BF4EE1">
        <w:t>umanities and Social Sciences</w:t>
      </w:r>
    </w:p>
    <w:p w14:paraId="7F22CAE2" w14:textId="5B745576" w:rsidR="000C24C8" w:rsidRPr="005E6AC3" w:rsidRDefault="00465B25" w:rsidP="00BF4EE1">
      <w:pPr>
        <w:pStyle w:val="CSPcovertitle2"/>
        <w:rPr>
          <w:caps/>
        </w:rPr>
      </w:pPr>
      <w:bookmarkStart w:id="1" w:name="_Toc206409505"/>
      <w:r w:rsidRPr="005E6AC3">
        <w:t>Teaching</w:t>
      </w:r>
      <w:r>
        <w:t xml:space="preserve">, </w:t>
      </w:r>
      <w:r w:rsidRPr="005E6AC3">
        <w:t xml:space="preserve">learning and </w:t>
      </w:r>
      <w:r>
        <w:t xml:space="preserve">assessment </w:t>
      </w:r>
      <w:r w:rsidRPr="005E6AC3">
        <w:t>exemplar</w:t>
      </w:r>
      <w:bookmarkEnd w:id="1"/>
    </w:p>
    <w:p w14:paraId="1CF9169C" w14:textId="0AC8429D" w:rsidR="000F19C3" w:rsidRPr="000E0E53" w:rsidRDefault="008D3D71" w:rsidP="00BF4EE1">
      <w:pPr>
        <w:pStyle w:val="CSPcovertitle3"/>
        <w:rPr>
          <w:caps/>
        </w:rPr>
      </w:pPr>
      <w:r w:rsidRPr="000E0E53">
        <w:t xml:space="preserve">Year </w:t>
      </w:r>
      <w:r w:rsidR="003B14AD">
        <w:t>4</w:t>
      </w:r>
    </w:p>
    <w:p w14:paraId="1AE51E70" w14:textId="77777777" w:rsidR="00F92CF0" w:rsidRDefault="00F92CF0">
      <w:pPr>
        <w:rPr>
          <w:rFonts w:ascii="Montserrat" w:hAnsi="Montserrat"/>
          <w:b/>
          <w:color w:val="FFFFFF" w:themeColor="background1"/>
          <w:sz w:val="32"/>
          <w:szCs w:val="32"/>
          <w:lang w:eastAsia="x-none"/>
        </w:rPr>
        <w:sectPr w:rsidR="00F92CF0" w:rsidSect="00BF4EE1">
          <w:headerReference w:type="default" r:id="rId9"/>
          <w:footerReference w:type="default" r:id="rId10"/>
          <w:pgSz w:w="11906" w:h="16838"/>
          <w:pgMar w:top="1644" w:right="1418" w:bottom="1276" w:left="1418" w:header="709" w:footer="709" w:gutter="0"/>
          <w:cols w:space="708"/>
          <w:titlePg/>
          <w:docGrid w:linePitch="360"/>
        </w:sectPr>
      </w:pPr>
    </w:p>
    <w:p w14:paraId="1158B727" w14:textId="77777777" w:rsidR="000C75C3" w:rsidRPr="000C75C3" w:rsidRDefault="000C75C3" w:rsidP="000C75C3">
      <w:pPr>
        <w:spacing w:after="200"/>
        <w:rPr>
          <w:rFonts w:ascii="Calibri" w:eastAsia="Times New Roman" w:hAnsi="Calibri" w:cs="Times New Roman"/>
          <w:b/>
          <w:szCs w:val="21"/>
          <w:lang w:eastAsia="en-AU"/>
        </w:rPr>
      </w:pPr>
      <w:r w:rsidRPr="000C75C3">
        <w:rPr>
          <w:rFonts w:ascii="Calibri" w:eastAsia="Times New Roman" w:hAnsi="Calibri" w:cs="Times New Roman"/>
          <w:b/>
          <w:szCs w:val="21"/>
          <w:lang w:eastAsia="en-AU"/>
        </w:rPr>
        <w:lastRenderedPageBreak/>
        <w:t>Acknowledgement of Country</w:t>
      </w:r>
    </w:p>
    <w:p w14:paraId="1376FAF5" w14:textId="77777777" w:rsidR="000C75C3" w:rsidRPr="000C75C3" w:rsidRDefault="000C75C3" w:rsidP="000C75C3">
      <w:pPr>
        <w:spacing w:after="200"/>
        <w:rPr>
          <w:rFonts w:ascii="Calibri" w:eastAsia="Times New Roman" w:hAnsi="Calibri" w:cs="Times New Roman"/>
          <w:szCs w:val="21"/>
          <w:lang w:eastAsia="en-AU"/>
        </w:rPr>
      </w:pPr>
      <w:r w:rsidRPr="000C75C3">
        <w:rPr>
          <w:rFonts w:ascii="Calibri" w:eastAsia="Times New Roman" w:hAnsi="Calibri" w:cs="Times New Roman"/>
          <w:szCs w:val="21"/>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85676DA" w14:textId="77777777" w:rsidR="00454483" w:rsidRPr="00454483" w:rsidRDefault="00454483" w:rsidP="00454483">
      <w:pPr>
        <w:spacing w:after="200"/>
        <w:rPr>
          <w:rFonts w:ascii="Calibri" w:eastAsia="Batang" w:hAnsi="Calibri" w:cs="Calibri"/>
          <w:b/>
          <w:szCs w:val="16"/>
        </w:rPr>
      </w:pPr>
      <w:r w:rsidRPr="00454483">
        <w:rPr>
          <w:rFonts w:ascii="Calibri" w:eastAsia="Batang" w:hAnsi="Calibri" w:cs="Calibri"/>
          <w:b/>
          <w:szCs w:val="16"/>
        </w:rPr>
        <w:t>Background</w:t>
      </w:r>
    </w:p>
    <w:p w14:paraId="1C71D8AA" w14:textId="1AC2EEAB" w:rsidR="00454483" w:rsidRPr="00454483" w:rsidRDefault="00454483" w:rsidP="00454483">
      <w:pPr>
        <w:spacing w:after="200"/>
        <w:rPr>
          <w:rFonts w:ascii="Calibri" w:eastAsia="Batang" w:hAnsi="Calibri" w:cs="Calibri"/>
          <w:shd w:val="clear" w:color="auto" w:fill="FEFEFE"/>
        </w:rPr>
      </w:pPr>
      <w:r w:rsidRPr="00454483">
        <w:rPr>
          <w:rFonts w:ascii="Calibri" w:eastAsia="Batang" w:hAnsi="Calibri" w:cs="Calibri"/>
          <w:shd w:val="clear" w:color="auto" w:fill="FEFEFE"/>
        </w:rPr>
        <w:t xml:space="preserve">This teaching, learning and assessment exemplar (the exemplar) has been developed by the School Curriculum and Standards Authority (the Authority) as part of the </w:t>
      </w:r>
      <w:r w:rsidRPr="00454483">
        <w:rPr>
          <w:rFonts w:ascii="Calibri" w:eastAsia="Batang" w:hAnsi="Calibri" w:cs="Calibri"/>
          <w:i/>
          <w:shd w:val="clear" w:color="auto" w:fill="FEFEFE"/>
        </w:rPr>
        <w:t xml:space="preserve">School Education Act Employees (Teachers and Administrators) General Agreement 2017 </w:t>
      </w:r>
      <w:r w:rsidRPr="00454483">
        <w:rPr>
          <w:rFonts w:ascii="Calibri" w:eastAsia="Batang" w:hAnsi="Calibri" w:cs="Calibri"/>
          <w:shd w:val="clear" w:color="auto" w:fill="FEFEFE"/>
        </w:rPr>
        <w:t>(Clause 61.1–61.3).</w:t>
      </w:r>
    </w:p>
    <w:p w14:paraId="4E904F92" w14:textId="1AE459D8" w:rsidR="00B02D76" w:rsidRPr="00D93DC0" w:rsidRDefault="00B02D76" w:rsidP="008441F7">
      <w:pPr>
        <w:tabs>
          <w:tab w:val="left" w:pos="2071"/>
        </w:tabs>
        <w:spacing w:before="3120"/>
        <w:rPr>
          <w:b/>
          <w:sz w:val="20"/>
          <w:szCs w:val="20"/>
        </w:rPr>
      </w:pPr>
      <w:r w:rsidRPr="00D93DC0">
        <w:rPr>
          <w:b/>
          <w:sz w:val="20"/>
          <w:szCs w:val="20"/>
        </w:rPr>
        <w:t>Copyright</w:t>
      </w:r>
    </w:p>
    <w:p w14:paraId="114982DC" w14:textId="0ED624CE" w:rsidR="00B02D76" w:rsidRPr="00D93DC0" w:rsidRDefault="00B02D76" w:rsidP="00D93DC0">
      <w:pPr>
        <w:rPr>
          <w:sz w:val="20"/>
          <w:szCs w:val="20"/>
        </w:rPr>
      </w:pPr>
      <w:r w:rsidRPr="00D93DC0">
        <w:rPr>
          <w:sz w:val="20"/>
          <w:szCs w:val="20"/>
        </w:rPr>
        <w:t>© School Curricul</w:t>
      </w:r>
      <w:r w:rsidR="000E0E53" w:rsidRPr="00D93DC0">
        <w:rPr>
          <w:sz w:val="20"/>
          <w:szCs w:val="20"/>
        </w:rPr>
        <w:t>um and Standards Authority, 202</w:t>
      </w:r>
      <w:r w:rsidR="00FD619C">
        <w:rPr>
          <w:sz w:val="20"/>
          <w:szCs w:val="20"/>
        </w:rPr>
        <w:t>5</w:t>
      </w:r>
    </w:p>
    <w:p w14:paraId="3340A5A7" w14:textId="77777777" w:rsidR="008441F7" w:rsidRPr="00B61BA9" w:rsidRDefault="008441F7" w:rsidP="008441F7">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21FCC43" w14:textId="77777777" w:rsidR="008441F7" w:rsidRPr="00B61BA9" w:rsidRDefault="008441F7" w:rsidP="008441F7">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28EC02F4" w14:textId="77777777" w:rsidR="008441F7" w:rsidRDefault="008441F7" w:rsidP="008441F7">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1"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4D0819B5" w14:textId="77777777" w:rsidR="00B02D76" w:rsidRPr="00D93DC0" w:rsidRDefault="00B02D76" w:rsidP="00D93DC0">
      <w:pPr>
        <w:rPr>
          <w:b/>
          <w:sz w:val="20"/>
          <w:szCs w:val="20"/>
        </w:rPr>
      </w:pPr>
      <w:r w:rsidRPr="00D93DC0">
        <w:rPr>
          <w:b/>
          <w:sz w:val="20"/>
          <w:szCs w:val="20"/>
        </w:rPr>
        <w:t>Disclaimer</w:t>
      </w:r>
    </w:p>
    <w:p w14:paraId="015E7E77" w14:textId="77777777" w:rsidR="002C7F5C" w:rsidRDefault="002C7F5C" w:rsidP="002C7F5C">
      <w:pPr>
        <w:rPr>
          <w:rFonts w:cstheme="minorHAnsi"/>
          <w:sz w:val="20"/>
          <w:szCs w:val="20"/>
          <w:highlight w:val="yellow"/>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48B41C45" w14:textId="77777777" w:rsidR="003B14AD" w:rsidRPr="003B14AD" w:rsidRDefault="003B14AD" w:rsidP="003B14AD">
      <w:pPr>
        <w:spacing w:before="160" w:after="0" w:line="240" w:lineRule="auto"/>
        <w:ind w:right="-569"/>
        <w:rPr>
          <w:rStyle w:val="Hyperlink"/>
          <w:sz w:val="20"/>
          <w:szCs w:val="20"/>
        </w:rPr>
      </w:pPr>
      <w:r w:rsidRPr="003B14AD">
        <w:rPr>
          <w:sz w:val="20"/>
          <w:szCs w:val="20"/>
        </w:rPr>
        <w:t>Cover images adapted from:</w:t>
      </w:r>
      <w:r w:rsidRPr="003B14AD">
        <w:rPr>
          <w:sz w:val="20"/>
          <w:szCs w:val="20"/>
        </w:rPr>
        <w:br/>
        <w:t xml:space="preserve">johnnyscriv. (2008). [Stock photograph ID: 114282168]. Retrieved September, 2021, from </w:t>
      </w:r>
      <w:hyperlink r:id="rId12" w:history="1">
        <w:r w:rsidRPr="003B14AD">
          <w:rPr>
            <w:rStyle w:val="Hyperlink"/>
            <w:sz w:val="20"/>
            <w:szCs w:val="20"/>
          </w:rPr>
          <w:t>https://www.istockphoto.com/</w:t>
        </w:r>
      </w:hyperlink>
    </w:p>
    <w:p w14:paraId="40AD5470" w14:textId="77777777" w:rsidR="003B14AD" w:rsidRPr="003B14AD" w:rsidRDefault="003B14AD" w:rsidP="003B14AD">
      <w:pPr>
        <w:spacing w:after="0"/>
        <w:ind w:right="-428"/>
        <w:rPr>
          <w:rStyle w:val="Hyperlink"/>
          <w:sz w:val="20"/>
          <w:szCs w:val="20"/>
        </w:rPr>
        <w:sectPr w:rsidR="003B14AD" w:rsidRPr="003B14AD" w:rsidSect="003B14AD">
          <w:headerReference w:type="default" r:id="rId13"/>
          <w:footerReference w:type="default" r:id="rId14"/>
          <w:footerReference w:type="first" r:id="rId15"/>
          <w:pgSz w:w="11906" w:h="16838" w:code="9"/>
          <w:pgMar w:top="1644" w:right="1418" w:bottom="1276" w:left="1418" w:header="680" w:footer="567" w:gutter="0"/>
          <w:pgNumType w:start="1"/>
          <w:cols w:space="708"/>
          <w:titlePg/>
          <w:docGrid w:linePitch="360"/>
        </w:sectPr>
      </w:pPr>
      <w:r w:rsidRPr="003B14AD">
        <w:rPr>
          <w:sz w:val="20"/>
          <w:szCs w:val="20"/>
        </w:rPr>
        <w:t xml:space="preserve">FatCamera. (2017). [Stock photograph ID: 637831704]. Retrieved September, 2021, from </w:t>
      </w:r>
      <w:hyperlink r:id="rId16" w:history="1">
        <w:r w:rsidRPr="003B14AD">
          <w:rPr>
            <w:rStyle w:val="Hyperlink"/>
            <w:sz w:val="20"/>
            <w:szCs w:val="20"/>
          </w:rPr>
          <w:t>https://www.istockphoto.com/</w:t>
        </w:r>
      </w:hyperlink>
    </w:p>
    <w:p w14:paraId="415C7EF9" w14:textId="77777777" w:rsidR="00206C54" w:rsidRPr="00206C54" w:rsidRDefault="00206C54" w:rsidP="00206C54">
      <w:pPr>
        <w:pStyle w:val="SCSATOCHeading"/>
        <w:rPr>
          <w:rFonts w:eastAsia="MS Gothic"/>
        </w:rPr>
      </w:pPr>
      <w:r w:rsidRPr="00206C54">
        <w:rPr>
          <w:rFonts w:eastAsia="MS Gothic"/>
        </w:rPr>
        <w:lastRenderedPageBreak/>
        <w:t>Contents</w:t>
      </w:r>
    </w:p>
    <w:p w14:paraId="2E5C9E65" w14:textId="74858F71" w:rsidR="00AE7F42" w:rsidRDefault="003A6513">
      <w:pPr>
        <w:pStyle w:val="TOC1"/>
        <w:rPr>
          <w:b w:val="0"/>
          <w:kern w:val="2"/>
          <w:sz w:val="24"/>
          <w:szCs w:val="24"/>
          <w14:ligatures w14:val="standardContextual"/>
        </w:rPr>
      </w:pPr>
      <w:r>
        <w:rPr>
          <w:vertAlign w:val="subscript"/>
        </w:rPr>
        <w:fldChar w:fldCharType="begin"/>
      </w:r>
      <w:r>
        <w:rPr>
          <w:vertAlign w:val="subscript"/>
        </w:rPr>
        <w:instrText xml:space="preserve"> TOC \h \z \t "SCSA Splash Heading landscape,1,SCSA Exemplar Heading 1,1,SCSA Exemplar Heading 2,2,SCSA Splash Heading,1" </w:instrText>
      </w:r>
      <w:r>
        <w:rPr>
          <w:vertAlign w:val="subscript"/>
        </w:rPr>
        <w:fldChar w:fldCharType="separate"/>
      </w:r>
      <w:hyperlink w:anchor="_Toc221032595" w:history="1">
        <w:r w:rsidR="00AE7F42" w:rsidRPr="000B2372">
          <w:rPr>
            <w:rStyle w:val="Hyperlink"/>
          </w:rPr>
          <w:t>The Western Australian Curriculum</w:t>
        </w:r>
        <w:r w:rsidR="00AE7F42">
          <w:rPr>
            <w:webHidden/>
          </w:rPr>
          <w:tab/>
        </w:r>
        <w:r w:rsidR="00AE7F42">
          <w:rPr>
            <w:webHidden/>
          </w:rPr>
          <w:fldChar w:fldCharType="begin"/>
        </w:r>
        <w:r w:rsidR="00AE7F42">
          <w:rPr>
            <w:webHidden/>
          </w:rPr>
          <w:instrText xml:space="preserve"> PAGEREF _Toc221032595 \h </w:instrText>
        </w:r>
        <w:r w:rsidR="00AE7F42">
          <w:rPr>
            <w:webHidden/>
          </w:rPr>
        </w:r>
        <w:r w:rsidR="00AE7F42">
          <w:rPr>
            <w:webHidden/>
          </w:rPr>
          <w:fldChar w:fldCharType="separate"/>
        </w:r>
        <w:r w:rsidR="00F83CBC">
          <w:rPr>
            <w:webHidden/>
          </w:rPr>
          <w:t>1</w:t>
        </w:r>
        <w:r w:rsidR="00AE7F42">
          <w:rPr>
            <w:webHidden/>
          </w:rPr>
          <w:fldChar w:fldCharType="end"/>
        </w:r>
      </w:hyperlink>
    </w:p>
    <w:p w14:paraId="32354C5A" w14:textId="3D848831" w:rsidR="00AE7F42" w:rsidRDefault="00AE7F42">
      <w:pPr>
        <w:pStyle w:val="TOC2"/>
        <w:rPr>
          <w:rFonts w:cstheme="minorBidi"/>
          <w:kern w:val="2"/>
          <w:sz w:val="24"/>
          <w:szCs w:val="24"/>
          <w14:ligatures w14:val="standardContextual"/>
        </w:rPr>
      </w:pPr>
      <w:hyperlink w:anchor="_Toc221032596" w:history="1">
        <w:r w:rsidRPr="000B2372">
          <w:rPr>
            <w:rStyle w:val="Hyperlink"/>
          </w:rPr>
          <w:t>The Humanities and Social Sciences curriculum</w:t>
        </w:r>
        <w:r>
          <w:rPr>
            <w:webHidden/>
          </w:rPr>
          <w:tab/>
        </w:r>
        <w:r>
          <w:rPr>
            <w:webHidden/>
          </w:rPr>
          <w:fldChar w:fldCharType="begin"/>
        </w:r>
        <w:r>
          <w:rPr>
            <w:webHidden/>
          </w:rPr>
          <w:instrText xml:space="preserve"> PAGEREF _Toc221032596 \h </w:instrText>
        </w:r>
        <w:r>
          <w:rPr>
            <w:webHidden/>
          </w:rPr>
        </w:r>
        <w:r>
          <w:rPr>
            <w:webHidden/>
          </w:rPr>
          <w:fldChar w:fldCharType="separate"/>
        </w:r>
        <w:r w:rsidR="00F83CBC">
          <w:rPr>
            <w:webHidden/>
          </w:rPr>
          <w:t>1</w:t>
        </w:r>
        <w:r>
          <w:rPr>
            <w:webHidden/>
          </w:rPr>
          <w:fldChar w:fldCharType="end"/>
        </w:r>
      </w:hyperlink>
    </w:p>
    <w:p w14:paraId="41BEF35C" w14:textId="0D9421A0" w:rsidR="00AE7F42" w:rsidRDefault="00AE7F42">
      <w:pPr>
        <w:pStyle w:val="TOC1"/>
        <w:rPr>
          <w:b w:val="0"/>
          <w:kern w:val="2"/>
          <w:sz w:val="24"/>
          <w:szCs w:val="24"/>
          <w14:ligatures w14:val="standardContextual"/>
        </w:rPr>
      </w:pPr>
      <w:hyperlink w:anchor="_Toc221032597" w:history="1">
        <w:r w:rsidRPr="000B2372">
          <w:rPr>
            <w:rStyle w:val="Hyperlink"/>
          </w:rPr>
          <w:t>This exemplar</w:t>
        </w:r>
        <w:r>
          <w:rPr>
            <w:webHidden/>
          </w:rPr>
          <w:tab/>
        </w:r>
        <w:r>
          <w:rPr>
            <w:webHidden/>
          </w:rPr>
          <w:fldChar w:fldCharType="begin"/>
        </w:r>
        <w:r>
          <w:rPr>
            <w:webHidden/>
          </w:rPr>
          <w:instrText xml:space="preserve"> PAGEREF _Toc221032597 \h </w:instrText>
        </w:r>
        <w:r>
          <w:rPr>
            <w:webHidden/>
          </w:rPr>
        </w:r>
        <w:r>
          <w:rPr>
            <w:webHidden/>
          </w:rPr>
          <w:fldChar w:fldCharType="separate"/>
        </w:r>
        <w:r w:rsidR="00F83CBC">
          <w:rPr>
            <w:webHidden/>
          </w:rPr>
          <w:t>2</w:t>
        </w:r>
        <w:r>
          <w:rPr>
            <w:webHidden/>
          </w:rPr>
          <w:fldChar w:fldCharType="end"/>
        </w:r>
      </w:hyperlink>
    </w:p>
    <w:p w14:paraId="558AE205" w14:textId="0E738040" w:rsidR="00AE7F42" w:rsidRDefault="00AE7F42">
      <w:pPr>
        <w:pStyle w:val="TOC2"/>
        <w:rPr>
          <w:rFonts w:cstheme="minorBidi"/>
          <w:kern w:val="2"/>
          <w:sz w:val="24"/>
          <w:szCs w:val="24"/>
          <w14:ligatures w14:val="standardContextual"/>
        </w:rPr>
      </w:pPr>
      <w:hyperlink w:anchor="_Toc221032598" w:history="1">
        <w:r w:rsidRPr="000B2372">
          <w:rPr>
            <w:rStyle w:val="Hyperlink"/>
          </w:rPr>
          <w:t>Catering for diversity</w:t>
        </w:r>
        <w:r>
          <w:rPr>
            <w:webHidden/>
          </w:rPr>
          <w:tab/>
        </w:r>
        <w:r>
          <w:rPr>
            <w:webHidden/>
          </w:rPr>
          <w:fldChar w:fldCharType="begin"/>
        </w:r>
        <w:r>
          <w:rPr>
            <w:webHidden/>
          </w:rPr>
          <w:instrText xml:space="preserve"> PAGEREF _Toc221032598 \h </w:instrText>
        </w:r>
        <w:r>
          <w:rPr>
            <w:webHidden/>
          </w:rPr>
        </w:r>
        <w:r>
          <w:rPr>
            <w:webHidden/>
          </w:rPr>
          <w:fldChar w:fldCharType="separate"/>
        </w:r>
        <w:r w:rsidR="00F83CBC">
          <w:rPr>
            <w:webHidden/>
          </w:rPr>
          <w:t>2</w:t>
        </w:r>
        <w:r>
          <w:rPr>
            <w:webHidden/>
          </w:rPr>
          <w:fldChar w:fldCharType="end"/>
        </w:r>
      </w:hyperlink>
    </w:p>
    <w:p w14:paraId="4C0DAC3D" w14:textId="5EA6BC2A" w:rsidR="00AE7F42" w:rsidRDefault="00AE7F42">
      <w:pPr>
        <w:pStyle w:val="TOC2"/>
        <w:rPr>
          <w:rFonts w:cstheme="minorBidi"/>
          <w:kern w:val="2"/>
          <w:sz w:val="24"/>
          <w:szCs w:val="24"/>
          <w14:ligatures w14:val="standardContextual"/>
        </w:rPr>
      </w:pPr>
      <w:hyperlink w:anchor="_Toc221032599" w:history="1">
        <w:r w:rsidRPr="000B2372">
          <w:rPr>
            <w:rStyle w:val="Hyperlink"/>
          </w:rPr>
          <w:t>Using this exemplar</w:t>
        </w:r>
        <w:r>
          <w:rPr>
            <w:webHidden/>
          </w:rPr>
          <w:tab/>
        </w:r>
        <w:r>
          <w:rPr>
            <w:webHidden/>
          </w:rPr>
          <w:fldChar w:fldCharType="begin"/>
        </w:r>
        <w:r>
          <w:rPr>
            <w:webHidden/>
          </w:rPr>
          <w:instrText xml:space="preserve"> PAGEREF _Toc221032599 \h </w:instrText>
        </w:r>
        <w:r>
          <w:rPr>
            <w:webHidden/>
          </w:rPr>
        </w:r>
        <w:r>
          <w:rPr>
            <w:webHidden/>
          </w:rPr>
          <w:fldChar w:fldCharType="separate"/>
        </w:r>
        <w:r w:rsidR="00F83CBC">
          <w:rPr>
            <w:webHidden/>
          </w:rPr>
          <w:t>3</w:t>
        </w:r>
        <w:r>
          <w:rPr>
            <w:webHidden/>
          </w:rPr>
          <w:fldChar w:fldCharType="end"/>
        </w:r>
      </w:hyperlink>
    </w:p>
    <w:p w14:paraId="43957282" w14:textId="7885F0E0" w:rsidR="00AE7F42" w:rsidRDefault="00AE7F42">
      <w:pPr>
        <w:pStyle w:val="TOC2"/>
        <w:rPr>
          <w:rFonts w:cstheme="minorBidi"/>
          <w:kern w:val="2"/>
          <w:sz w:val="24"/>
          <w:szCs w:val="24"/>
          <w14:ligatures w14:val="standardContextual"/>
        </w:rPr>
      </w:pPr>
      <w:hyperlink w:anchor="_Toc221032600" w:history="1">
        <w:r w:rsidRPr="000B2372">
          <w:rPr>
            <w:rStyle w:val="Hyperlink"/>
          </w:rPr>
          <w:t>Links to electronic resources</w:t>
        </w:r>
        <w:r>
          <w:rPr>
            <w:webHidden/>
          </w:rPr>
          <w:tab/>
        </w:r>
        <w:r>
          <w:rPr>
            <w:webHidden/>
          </w:rPr>
          <w:fldChar w:fldCharType="begin"/>
        </w:r>
        <w:r>
          <w:rPr>
            <w:webHidden/>
          </w:rPr>
          <w:instrText xml:space="preserve"> PAGEREF _Toc221032600 \h </w:instrText>
        </w:r>
        <w:r>
          <w:rPr>
            <w:webHidden/>
          </w:rPr>
        </w:r>
        <w:r>
          <w:rPr>
            <w:webHidden/>
          </w:rPr>
          <w:fldChar w:fldCharType="separate"/>
        </w:r>
        <w:r w:rsidR="00F83CBC">
          <w:rPr>
            <w:webHidden/>
          </w:rPr>
          <w:t>3</w:t>
        </w:r>
        <w:r>
          <w:rPr>
            <w:webHidden/>
          </w:rPr>
          <w:fldChar w:fldCharType="end"/>
        </w:r>
      </w:hyperlink>
    </w:p>
    <w:p w14:paraId="5756B09A" w14:textId="78127AC1" w:rsidR="00AE7F42" w:rsidRDefault="00AE7F42">
      <w:pPr>
        <w:pStyle w:val="TOC1"/>
        <w:rPr>
          <w:b w:val="0"/>
          <w:kern w:val="2"/>
          <w:sz w:val="24"/>
          <w:szCs w:val="24"/>
          <w14:ligatures w14:val="standardContextual"/>
        </w:rPr>
      </w:pPr>
      <w:hyperlink w:anchor="_Toc221032601" w:history="1">
        <w:r w:rsidRPr="000B2372">
          <w:rPr>
            <w:rStyle w:val="Hyperlink"/>
            <w:rFonts w:eastAsia="Batang"/>
          </w:rPr>
          <w:t>Best practice</w:t>
        </w:r>
        <w:r>
          <w:rPr>
            <w:webHidden/>
          </w:rPr>
          <w:tab/>
        </w:r>
        <w:r>
          <w:rPr>
            <w:webHidden/>
          </w:rPr>
          <w:fldChar w:fldCharType="begin"/>
        </w:r>
        <w:r>
          <w:rPr>
            <w:webHidden/>
          </w:rPr>
          <w:instrText xml:space="preserve"> PAGEREF _Toc221032601 \h </w:instrText>
        </w:r>
        <w:r>
          <w:rPr>
            <w:webHidden/>
          </w:rPr>
        </w:r>
        <w:r>
          <w:rPr>
            <w:webHidden/>
          </w:rPr>
          <w:fldChar w:fldCharType="separate"/>
        </w:r>
        <w:r w:rsidR="00F83CBC">
          <w:rPr>
            <w:webHidden/>
          </w:rPr>
          <w:t>4</w:t>
        </w:r>
        <w:r>
          <w:rPr>
            <w:webHidden/>
          </w:rPr>
          <w:fldChar w:fldCharType="end"/>
        </w:r>
      </w:hyperlink>
    </w:p>
    <w:p w14:paraId="33C1F9CF" w14:textId="2096B647" w:rsidR="00AE7F42" w:rsidRDefault="00AE7F42">
      <w:pPr>
        <w:pStyle w:val="TOC2"/>
        <w:rPr>
          <w:rFonts w:cstheme="minorBidi"/>
          <w:kern w:val="2"/>
          <w:sz w:val="24"/>
          <w:szCs w:val="24"/>
          <w14:ligatures w14:val="standardContextual"/>
        </w:rPr>
      </w:pPr>
      <w:hyperlink w:anchor="_Toc221032602" w:history="1">
        <w:r w:rsidRPr="000B2372">
          <w:rPr>
            <w:rStyle w:val="Hyperlink"/>
          </w:rPr>
          <w:t>Teaching and learning</w:t>
        </w:r>
        <w:r>
          <w:rPr>
            <w:webHidden/>
          </w:rPr>
          <w:tab/>
        </w:r>
        <w:r>
          <w:rPr>
            <w:webHidden/>
          </w:rPr>
          <w:fldChar w:fldCharType="begin"/>
        </w:r>
        <w:r>
          <w:rPr>
            <w:webHidden/>
          </w:rPr>
          <w:instrText xml:space="preserve"> PAGEREF _Toc221032602 \h </w:instrText>
        </w:r>
        <w:r>
          <w:rPr>
            <w:webHidden/>
          </w:rPr>
        </w:r>
        <w:r>
          <w:rPr>
            <w:webHidden/>
          </w:rPr>
          <w:fldChar w:fldCharType="separate"/>
        </w:r>
        <w:r w:rsidR="00F83CBC">
          <w:rPr>
            <w:webHidden/>
          </w:rPr>
          <w:t>4</w:t>
        </w:r>
        <w:r>
          <w:rPr>
            <w:webHidden/>
          </w:rPr>
          <w:fldChar w:fldCharType="end"/>
        </w:r>
      </w:hyperlink>
    </w:p>
    <w:p w14:paraId="33994953" w14:textId="12CEF476" w:rsidR="00AE7F42" w:rsidRDefault="00AE7F42">
      <w:pPr>
        <w:pStyle w:val="TOC2"/>
        <w:rPr>
          <w:rFonts w:cstheme="minorBidi"/>
          <w:kern w:val="2"/>
          <w:sz w:val="24"/>
          <w:szCs w:val="24"/>
          <w14:ligatures w14:val="standardContextual"/>
        </w:rPr>
      </w:pPr>
      <w:hyperlink w:anchor="_Toc221032603" w:history="1">
        <w:r w:rsidRPr="000B2372">
          <w:rPr>
            <w:rStyle w:val="Hyperlink"/>
          </w:rPr>
          <w:t>Assessing</w:t>
        </w:r>
        <w:r>
          <w:rPr>
            <w:webHidden/>
          </w:rPr>
          <w:tab/>
        </w:r>
        <w:r>
          <w:rPr>
            <w:webHidden/>
          </w:rPr>
          <w:fldChar w:fldCharType="begin"/>
        </w:r>
        <w:r>
          <w:rPr>
            <w:webHidden/>
          </w:rPr>
          <w:instrText xml:space="preserve"> PAGEREF _Toc221032603 \h </w:instrText>
        </w:r>
        <w:r>
          <w:rPr>
            <w:webHidden/>
          </w:rPr>
        </w:r>
        <w:r>
          <w:rPr>
            <w:webHidden/>
          </w:rPr>
          <w:fldChar w:fldCharType="separate"/>
        </w:r>
        <w:r w:rsidR="00F83CBC">
          <w:rPr>
            <w:webHidden/>
          </w:rPr>
          <w:t>4</w:t>
        </w:r>
        <w:r>
          <w:rPr>
            <w:webHidden/>
          </w:rPr>
          <w:fldChar w:fldCharType="end"/>
        </w:r>
      </w:hyperlink>
    </w:p>
    <w:p w14:paraId="1A9EC7CD" w14:textId="10C4817E" w:rsidR="00AE7F42" w:rsidRDefault="00AE7F42">
      <w:pPr>
        <w:pStyle w:val="TOC2"/>
        <w:rPr>
          <w:rFonts w:cstheme="minorBidi"/>
          <w:kern w:val="2"/>
          <w:sz w:val="24"/>
          <w:szCs w:val="24"/>
          <w14:ligatures w14:val="standardContextual"/>
        </w:rPr>
      </w:pPr>
      <w:hyperlink w:anchor="_Toc221032604" w:history="1">
        <w:r w:rsidRPr="000B2372">
          <w:rPr>
            <w:rStyle w:val="Hyperlink"/>
          </w:rPr>
          <w:t>Reflecting</w:t>
        </w:r>
        <w:r>
          <w:rPr>
            <w:webHidden/>
          </w:rPr>
          <w:tab/>
        </w:r>
        <w:r>
          <w:rPr>
            <w:webHidden/>
          </w:rPr>
          <w:fldChar w:fldCharType="begin"/>
        </w:r>
        <w:r>
          <w:rPr>
            <w:webHidden/>
          </w:rPr>
          <w:instrText xml:space="preserve"> PAGEREF _Toc221032604 \h </w:instrText>
        </w:r>
        <w:r>
          <w:rPr>
            <w:webHidden/>
          </w:rPr>
        </w:r>
        <w:r>
          <w:rPr>
            <w:webHidden/>
          </w:rPr>
          <w:fldChar w:fldCharType="separate"/>
        </w:r>
        <w:r w:rsidR="00F83CBC">
          <w:rPr>
            <w:webHidden/>
          </w:rPr>
          <w:t>4</w:t>
        </w:r>
        <w:r>
          <w:rPr>
            <w:webHidden/>
          </w:rPr>
          <w:fldChar w:fldCharType="end"/>
        </w:r>
      </w:hyperlink>
    </w:p>
    <w:p w14:paraId="5863C45C" w14:textId="211FDF57" w:rsidR="00AE7F42" w:rsidRDefault="00AE7F42">
      <w:pPr>
        <w:pStyle w:val="TOC1"/>
        <w:rPr>
          <w:b w:val="0"/>
          <w:kern w:val="2"/>
          <w:sz w:val="24"/>
          <w:szCs w:val="24"/>
          <w14:ligatures w14:val="standardContextual"/>
        </w:rPr>
      </w:pPr>
      <w:hyperlink w:anchor="_Toc221032605" w:history="1">
        <w:r w:rsidRPr="000B2372">
          <w:rPr>
            <w:rStyle w:val="Hyperlink"/>
          </w:rPr>
          <w:t>Year level description</w:t>
        </w:r>
        <w:r>
          <w:rPr>
            <w:webHidden/>
          </w:rPr>
          <w:tab/>
        </w:r>
        <w:r>
          <w:rPr>
            <w:webHidden/>
          </w:rPr>
          <w:fldChar w:fldCharType="begin"/>
        </w:r>
        <w:r>
          <w:rPr>
            <w:webHidden/>
          </w:rPr>
          <w:instrText xml:space="preserve"> PAGEREF _Toc221032605 \h </w:instrText>
        </w:r>
        <w:r>
          <w:rPr>
            <w:webHidden/>
          </w:rPr>
        </w:r>
        <w:r>
          <w:rPr>
            <w:webHidden/>
          </w:rPr>
          <w:fldChar w:fldCharType="separate"/>
        </w:r>
        <w:r w:rsidR="00F83CBC">
          <w:rPr>
            <w:webHidden/>
          </w:rPr>
          <w:t>5</w:t>
        </w:r>
        <w:r>
          <w:rPr>
            <w:webHidden/>
          </w:rPr>
          <w:fldChar w:fldCharType="end"/>
        </w:r>
      </w:hyperlink>
    </w:p>
    <w:p w14:paraId="0670E2CE" w14:textId="31DB6363" w:rsidR="00AE7F42" w:rsidRDefault="00AE7F42">
      <w:pPr>
        <w:pStyle w:val="TOC1"/>
        <w:rPr>
          <w:b w:val="0"/>
          <w:kern w:val="2"/>
          <w:sz w:val="24"/>
          <w:szCs w:val="24"/>
          <w14:ligatures w14:val="standardContextual"/>
        </w:rPr>
      </w:pPr>
      <w:hyperlink w:anchor="_Toc221032606" w:history="1">
        <w:r w:rsidRPr="000B2372">
          <w:rPr>
            <w:rStyle w:val="Hyperlink"/>
          </w:rPr>
          <w:t>Achievement standard</w:t>
        </w:r>
        <w:r>
          <w:rPr>
            <w:webHidden/>
          </w:rPr>
          <w:tab/>
        </w:r>
        <w:r>
          <w:rPr>
            <w:webHidden/>
          </w:rPr>
          <w:fldChar w:fldCharType="begin"/>
        </w:r>
        <w:r>
          <w:rPr>
            <w:webHidden/>
          </w:rPr>
          <w:instrText xml:space="preserve"> PAGEREF _Toc221032606 \h </w:instrText>
        </w:r>
        <w:r>
          <w:rPr>
            <w:webHidden/>
          </w:rPr>
        </w:r>
        <w:r>
          <w:rPr>
            <w:webHidden/>
          </w:rPr>
          <w:fldChar w:fldCharType="separate"/>
        </w:r>
        <w:r w:rsidR="00F83CBC">
          <w:rPr>
            <w:webHidden/>
          </w:rPr>
          <w:t>6</w:t>
        </w:r>
        <w:r>
          <w:rPr>
            <w:webHidden/>
          </w:rPr>
          <w:fldChar w:fldCharType="end"/>
        </w:r>
      </w:hyperlink>
    </w:p>
    <w:p w14:paraId="33B9A319" w14:textId="075BA33D" w:rsidR="00AE7F42" w:rsidRDefault="00AE7F42">
      <w:pPr>
        <w:pStyle w:val="TOC1"/>
        <w:rPr>
          <w:b w:val="0"/>
          <w:kern w:val="2"/>
          <w:sz w:val="24"/>
          <w:szCs w:val="24"/>
          <w14:ligatures w14:val="standardContextual"/>
        </w:rPr>
      </w:pPr>
      <w:hyperlink w:anchor="_Toc221032607" w:history="1">
        <w:r w:rsidRPr="000B2372">
          <w:rPr>
            <w:rStyle w:val="Hyperlink"/>
          </w:rPr>
          <w:t>Term 1</w:t>
        </w:r>
        <w:r>
          <w:rPr>
            <w:webHidden/>
          </w:rPr>
          <w:tab/>
        </w:r>
        <w:r>
          <w:rPr>
            <w:webHidden/>
          </w:rPr>
          <w:fldChar w:fldCharType="begin"/>
        </w:r>
        <w:r>
          <w:rPr>
            <w:webHidden/>
          </w:rPr>
          <w:instrText xml:space="preserve"> PAGEREF _Toc221032607 \h </w:instrText>
        </w:r>
        <w:r>
          <w:rPr>
            <w:webHidden/>
          </w:rPr>
        </w:r>
        <w:r>
          <w:rPr>
            <w:webHidden/>
          </w:rPr>
          <w:fldChar w:fldCharType="separate"/>
        </w:r>
        <w:r w:rsidR="00F83CBC">
          <w:rPr>
            <w:webHidden/>
          </w:rPr>
          <w:t>7</w:t>
        </w:r>
        <w:r>
          <w:rPr>
            <w:webHidden/>
          </w:rPr>
          <w:fldChar w:fldCharType="end"/>
        </w:r>
      </w:hyperlink>
    </w:p>
    <w:p w14:paraId="73B2BAA3" w14:textId="3E22740A" w:rsidR="00AE7F42" w:rsidRDefault="00AE7F42">
      <w:pPr>
        <w:pStyle w:val="TOC1"/>
        <w:rPr>
          <w:b w:val="0"/>
          <w:kern w:val="2"/>
          <w:sz w:val="24"/>
          <w:szCs w:val="24"/>
          <w14:ligatures w14:val="standardContextual"/>
        </w:rPr>
      </w:pPr>
      <w:hyperlink w:anchor="_Toc221032608" w:history="1">
        <w:r w:rsidRPr="000B2372">
          <w:rPr>
            <w:rStyle w:val="Hyperlink"/>
          </w:rPr>
          <w:t>Term 2</w:t>
        </w:r>
        <w:r>
          <w:rPr>
            <w:webHidden/>
          </w:rPr>
          <w:tab/>
        </w:r>
        <w:r>
          <w:rPr>
            <w:webHidden/>
          </w:rPr>
          <w:fldChar w:fldCharType="begin"/>
        </w:r>
        <w:r>
          <w:rPr>
            <w:webHidden/>
          </w:rPr>
          <w:instrText xml:space="preserve"> PAGEREF _Toc221032608 \h </w:instrText>
        </w:r>
        <w:r>
          <w:rPr>
            <w:webHidden/>
          </w:rPr>
        </w:r>
        <w:r>
          <w:rPr>
            <w:webHidden/>
          </w:rPr>
          <w:fldChar w:fldCharType="separate"/>
        </w:r>
        <w:r w:rsidR="00F83CBC">
          <w:rPr>
            <w:webHidden/>
          </w:rPr>
          <w:t>25</w:t>
        </w:r>
        <w:r>
          <w:rPr>
            <w:webHidden/>
          </w:rPr>
          <w:fldChar w:fldCharType="end"/>
        </w:r>
      </w:hyperlink>
    </w:p>
    <w:p w14:paraId="2AAF0723" w14:textId="53877049" w:rsidR="00AE7F42" w:rsidRDefault="00AE7F42">
      <w:pPr>
        <w:pStyle w:val="TOC1"/>
        <w:rPr>
          <w:b w:val="0"/>
          <w:kern w:val="2"/>
          <w:sz w:val="24"/>
          <w:szCs w:val="24"/>
          <w14:ligatures w14:val="standardContextual"/>
        </w:rPr>
      </w:pPr>
      <w:hyperlink w:anchor="_Toc221032609" w:history="1">
        <w:r w:rsidRPr="000B2372">
          <w:rPr>
            <w:rStyle w:val="Hyperlink"/>
          </w:rPr>
          <w:t>Term 3</w:t>
        </w:r>
        <w:r>
          <w:rPr>
            <w:webHidden/>
          </w:rPr>
          <w:tab/>
        </w:r>
        <w:r>
          <w:rPr>
            <w:webHidden/>
          </w:rPr>
          <w:fldChar w:fldCharType="begin"/>
        </w:r>
        <w:r>
          <w:rPr>
            <w:webHidden/>
          </w:rPr>
          <w:instrText xml:space="preserve"> PAGEREF _Toc221032609 \h </w:instrText>
        </w:r>
        <w:r>
          <w:rPr>
            <w:webHidden/>
          </w:rPr>
        </w:r>
        <w:r>
          <w:rPr>
            <w:webHidden/>
          </w:rPr>
          <w:fldChar w:fldCharType="separate"/>
        </w:r>
        <w:r w:rsidR="00F83CBC">
          <w:rPr>
            <w:webHidden/>
          </w:rPr>
          <w:t>41</w:t>
        </w:r>
        <w:r>
          <w:rPr>
            <w:webHidden/>
          </w:rPr>
          <w:fldChar w:fldCharType="end"/>
        </w:r>
      </w:hyperlink>
    </w:p>
    <w:p w14:paraId="17B19060" w14:textId="1F939825" w:rsidR="00AE7F42" w:rsidRDefault="00AE7F42">
      <w:pPr>
        <w:pStyle w:val="TOC1"/>
        <w:rPr>
          <w:b w:val="0"/>
          <w:kern w:val="2"/>
          <w:sz w:val="24"/>
          <w:szCs w:val="24"/>
          <w14:ligatures w14:val="standardContextual"/>
        </w:rPr>
      </w:pPr>
      <w:hyperlink w:anchor="_Toc221032610" w:history="1">
        <w:r w:rsidRPr="000B2372">
          <w:rPr>
            <w:rStyle w:val="Hyperlink"/>
          </w:rPr>
          <w:t>Term 4</w:t>
        </w:r>
        <w:r>
          <w:rPr>
            <w:webHidden/>
          </w:rPr>
          <w:tab/>
        </w:r>
        <w:r>
          <w:rPr>
            <w:webHidden/>
          </w:rPr>
          <w:fldChar w:fldCharType="begin"/>
        </w:r>
        <w:r>
          <w:rPr>
            <w:webHidden/>
          </w:rPr>
          <w:instrText xml:space="preserve"> PAGEREF _Toc221032610 \h </w:instrText>
        </w:r>
        <w:r>
          <w:rPr>
            <w:webHidden/>
          </w:rPr>
        </w:r>
        <w:r>
          <w:rPr>
            <w:webHidden/>
          </w:rPr>
          <w:fldChar w:fldCharType="separate"/>
        </w:r>
        <w:r w:rsidR="00F83CBC">
          <w:rPr>
            <w:webHidden/>
          </w:rPr>
          <w:t>57</w:t>
        </w:r>
        <w:r>
          <w:rPr>
            <w:webHidden/>
          </w:rPr>
          <w:fldChar w:fldCharType="end"/>
        </w:r>
      </w:hyperlink>
    </w:p>
    <w:p w14:paraId="11FC715E" w14:textId="537D403F" w:rsidR="00AE7F42" w:rsidRDefault="00AE7F42">
      <w:pPr>
        <w:pStyle w:val="TOC1"/>
        <w:rPr>
          <w:b w:val="0"/>
          <w:kern w:val="2"/>
          <w:sz w:val="24"/>
          <w:szCs w:val="24"/>
          <w14:ligatures w14:val="standardContextual"/>
        </w:rPr>
      </w:pPr>
      <w:hyperlink w:anchor="_Toc221032611" w:history="1">
        <w:r w:rsidRPr="000B2372">
          <w:rPr>
            <w:rStyle w:val="Hyperlink"/>
          </w:rPr>
          <w:t>Appendix A</w:t>
        </w:r>
        <w:r>
          <w:rPr>
            <w:webHidden/>
          </w:rPr>
          <w:tab/>
        </w:r>
        <w:r>
          <w:rPr>
            <w:webHidden/>
          </w:rPr>
          <w:fldChar w:fldCharType="begin"/>
        </w:r>
        <w:r>
          <w:rPr>
            <w:webHidden/>
          </w:rPr>
          <w:instrText xml:space="preserve"> PAGEREF _Toc221032611 \h </w:instrText>
        </w:r>
        <w:r>
          <w:rPr>
            <w:webHidden/>
          </w:rPr>
        </w:r>
        <w:r>
          <w:rPr>
            <w:webHidden/>
          </w:rPr>
          <w:fldChar w:fldCharType="separate"/>
        </w:r>
        <w:r w:rsidR="00F83CBC">
          <w:rPr>
            <w:webHidden/>
          </w:rPr>
          <w:t>73</w:t>
        </w:r>
        <w:r>
          <w:rPr>
            <w:webHidden/>
          </w:rPr>
          <w:fldChar w:fldCharType="end"/>
        </w:r>
      </w:hyperlink>
    </w:p>
    <w:p w14:paraId="1C95E95C" w14:textId="057BE2C4" w:rsidR="00AE7F42" w:rsidRDefault="00AE7F42">
      <w:pPr>
        <w:pStyle w:val="TOC1"/>
        <w:rPr>
          <w:b w:val="0"/>
          <w:kern w:val="2"/>
          <w:sz w:val="24"/>
          <w:szCs w:val="24"/>
          <w14:ligatures w14:val="standardContextual"/>
        </w:rPr>
      </w:pPr>
      <w:hyperlink w:anchor="_Toc221032612" w:history="1">
        <w:r w:rsidRPr="000B2372">
          <w:rPr>
            <w:rStyle w:val="Hyperlink"/>
          </w:rPr>
          <w:t>Appendix B</w:t>
        </w:r>
        <w:r>
          <w:rPr>
            <w:webHidden/>
          </w:rPr>
          <w:tab/>
        </w:r>
        <w:r>
          <w:rPr>
            <w:webHidden/>
          </w:rPr>
          <w:fldChar w:fldCharType="begin"/>
        </w:r>
        <w:r>
          <w:rPr>
            <w:webHidden/>
          </w:rPr>
          <w:instrText xml:space="preserve"> PAGEREF _Toc221032612 \h </w:instrText>
        </w:r>
        <w:r>
          <w:rPr>
            <w:webHidden/>
          </w:rPr>
        </w:r>
        <w:r>
          <w:rPr>
            <w:webHidden/>
          </w:rPr>
          <w:fldChar w:fldCharType="separate"/>
        </w:r>
        <w:r w:rsidR="00F83CBC">
          <w:rPr>
            <w:webHidden/>
          </w:rPr>
          <w:t>85</w:t>
        </w:r>
        <w:r>
          <w:rPr>
            <w:webHidden/>
          </w:rPr>
          <w:fldChar w:fldCharType="end"/>
        </w:r>
      </w:hyperlink>
    </w:p>
    <w:p w14:paraId="3E262977" w14:textId="1987A8E7" w:rsidR="00AE7F42" w:rsidRDefault="00AE7F42">
      <w:pPr>
        <w:pStyle w:val="TOC1"/>
        <w:rPr>
          <w:b w:val="0"/>
          <w:kern w:val="2"/>
          <w:sz w:val="24"/>
          <w:szCs w:val="24"/>
          <w14:ligatures w14:val="standardContextual"/>
        </w:rPr>
      </w:pPr>
      <w:hyperlink w:anchor="_Toc221032613" w:history="1">
        <w:r w:rsidRPr="000B2372">
          <w:rPr>
            <w:rStyle w:val="Hyperlink"/>
          </w:rPr>
          <w:t>Appendix C</w:t>
        </w:r>
        <w:r>
          <w:rPr>
            <w:webHidden/>
          </w:rPr>
          <w:tab/>
        </w:r>
        <w:r>
          <w:rPr>
            <w:webHidden/>
          </w:rPr>
          <w:fldChar w:fldCharType="begin"/>
        </w:r>
        <w:r>
          <w:rPr>
            <w:webHidden/>
          </w:rPr>
          <w:instrText xml:space="preserve"> PAGEREF _Toc221032613 \h </w:instrText>
        </w:r>
        <w:r>
          <w:rPr>
            <w:webHidden/>
          </w:rPr>
        </w:r>
        <w:r>
          <w:rPr>
            <w:webHidden/>
          </w:rPr>
          <w:fldChar w:fldCharType="separate"/>
        </w:r>
        <w:r w:rsidR="00F83CBC">
          <w:rPr>
            <w:webHidden/>
          </w:rPr>
          <w:t>97</w:t>
        </w:r>
        <w:r>
          <w:rPr>
            <w:webHidden/>
          </w:rPr>
          <w:fldChar w:fldCharType="end"/>
        </w:r>
      </w:hyperlink>
    </w:p>
    <w:p w14:paraId="5911992A" w14:textId="0F979E6E" w:rsidR="00AE7F42" w:rsidRDefault="00AE7F42">
      <w:pPr>
        <w:pStyle w:val="TOC1"/>
        <w:rPr>
          <w:b w:val="0"/>
          <w:kern w:val="2"/>
          <w:sz w:val="24"/>
          <w:szCs w:val="24"/>
          <w14:ligatures w14:val="standardContextual"/>
        </w:rPr>
      </w:pPr>
      <w:hyperlink w:anchor="_Toc221032614" w:history="1">
        <w:r w:rsidRPr="000B2372">
          <w:rPr>
            <w:rStyle w:val="Hyperlink"/>
            <w:rFonts w:eastAsiaTheme="minorHAnsi"/>
          </w:rPr>
          <w:t>Acknowledgements</w:t>
        </w:r>
        <w:r>
          <w:rPr>
            <w:webHidden/>
          </w:rPr>
          <w:tab/>
        </w:r>
        <w:r>
          <w:rPr>
            <w:webHidden/>
          </w:rPr>
          <w:fldChar w:fldCharType="begin"/>
        </w:r>
        <w:r>
          <w:rPr>
            <w:webHidden/>
          </w:rPr>
          <w:instrText xml:space="preserve"> PAGEREF _Toc221032614 \h </w:instrText>
        </w:r>
        <w:r>
          <w:rPr>
            <w:webHidden/>
          </w:rPr>
        </w:r>
        <w:r>
          <w:rPr>
            <w:webHidden/>
          </w:rPr>
          <w:fldChar w:fldCharType="separate"/>
        </w:r>
        <w:r w:rsidR="00F83CBC">
          <w:rPr>
            <w:webHidden/>
          </w:rPr>
          <w:t>104</w:t>
        </w:r>
        <w:r>
          <w:rPr>
            <w:webHidden/>
          </w:rPr>
          <w:fldChar w:fldCharType="end"/>
        </w:r>
      </w:hyperlink>
    </w:p>
    <w:p w14:paraId="00644DC8" w14:textId="132DBF6B" w:rsidR="00CE77E4" w:rsidRPr="00CE77E4" w:rsidRDefault="003A6513" w:rsidP="00CE77E4">
      <w:r>
        <w:rPr>
          <w:noProof/>
          <w:vertAlign w:val="subscript"/>
          <w:lang w:eastAsia="en-AU"/>
        </w:rPr>
        <w:fldChar w:fldCharType="end"/>
      </w:r>
    </w:p>
    <w:p w14:paraId="2E89B53D" w14:textId="77777777" w:rsidR="00CE77E4" w:rsidRPr="00CE77E4" w:rsidRDefault="00CE77E4" w:rsidP="00CE77E4">
      <w:r w:rsidRPr="00CE77E4">
        <w:br w:type="page"/>
      </w:r>
    </w:p>
    <w:p w14:paraId="6F18873E" w14:textId="77777777" w:rsidR="00AD1137" w:rsidRDefault="00AD1137" w:rsidP="00CE77E4"/>
    <w:p w14:paraId="0AC7925F" w14:textId="77777777" w:rsidR="00CE77E4" w:rsidRPr="00CE77E4" w:rsidRDefault="00CE77E4" w:rsidP="00CE77E4">
      <w:pPr>
        <w:sectPr w:rsidR="00CE77E4" w:rsidRPr="00CE77E4" w:rsidSect="00CE77E4">
          <w:headerReference w:type="default" r:id="rId17"/>
          <w:footerReference w:type="default" r:id="rId18"/>
          <w:headerReference w:type="first" r:id="rId19"/>
          <w:footerReference w:type="first" r:id="rId20"/>
          <w:pgSz w:w="11906" w:h="16838"/>
          <w:pgMar w:top="1644" w:right="1418" w:bottom="1276" w:left="1418" w:header="680" w:footer="567" w:gutter="0"/>
          <w:pgNumType w:start="1"/>
          <w:cols w:space="708"/>
          <w:docGrid w:linePitch="360"/>
        </w:sectPr>
      </w:pPr>
    </w:p>
    <w:p w14:paraId="23271B32" w14:textId="77777777" w:rsidR="00320D04" w:rsidRPr="002D0FAF" w:rsidRDefault="00320D04" w:rsidP="00912B4D">
      <w:pPr>
        <w:pStyle w:val="SCSAExemplarHeading1"/>
      </w:pPr>
      <w:bookmarkStart w:id="2" w:name="_Toc206412738"/>
      <w:bookmarkStart w:id="3" w:name="_Toc206414084"/>
      <w:bookmarkStart w:id="4" w:name="_Toc221032595"/>
      <w:r w:rsidRPr="002D0FAF">
        <w:lastRenderedPageBreak/>
        <w:t>The Western Australian Curriculum</w:t>
      </w:r>
      <w:bookmarkEnd w:id="2"/>
      <w:bookmarkEnd w:id="3"/>
      <w:bookmarkEnd w:id="4"/>
    </w:p>
    <w:p w14:paraId="2E4B13D3" w14:textId="5FFC7128" w:rsidR="00320D04" w:rsidRPr="00320D04" w:rsidRDefault="00320D04" w:rsidP="004A0F9D">
      <w:pPr>
        <w:rPr>
          <w:rFonts w:eastAsia="Calibri" w:cs="Calibri"/>
          <w:lang w:eastAsia="en-US"/>
        </w:rPr>
      </w:pPr>
      <w:r w:rsidRPr="00320D04">
        <w:rPr>
          <w:rFonts w:eastAsia="Calibri" w:cs="Calibri"/>
          <w:lang w:eastAsia="en-US"/>
        </w:rPr>
        <w:t xml:space="preserve">The </w:t>
      </w:r>
      <w:r w:rsidRPr="00320D04">
        <w:rPr>
          <w:rFonts w:eastAsia="Calibri" w:cs="Calibri"/>
          <w:i/>
          <w:lang w:eastAsia="en-US"/>
        </w:rPr>
        <w:t>Western Australian Curriculum and Assessment Outline</w:t>
      </w:r>
      <w:r w:rsidRPr="00320D04">
        <w:rPr>
          <w:rFonts w:eastAsia="Calibri" w:cs="Calibri"/>
          <w:lang w:eastAsia="en-US"/>
        </w:rPr>
        <w:t xml:space="preserve"> (the</w:t>
      </w:r>
      <w:r w:rsidRPr="00910E93">
        <w:rPr>
          <w:i/>
          <w:iCs/>
        </w:rPr>
        <w:t xml:space="preserve"> Outline</w:t>
      </w:r>
      <w:r w:rsidRPr="00320D04">
        <w:rPr>
          <w:rFonts w:eastAsia="Calibri" w:cs="Calibri"/>
          <w:lang w:eastAsia="en-US"/>
        </w:rPr>
        <w:t xml:space="preserve"> – </w:t>
      </w:r>
      <w:hyperlink r:id="rId21" w:history="1">
        <w:r w:rsidRPr="00320D04">
          <w:rPr>
            <w:rFonts w:eastAsia="Batang" w:cs="Calibri"/>
            <w:color w:val="580F8B"/>
            <w:u w:val="single"/>
          </w:rPr>
          <w:t>https://k10outline.scsa.wa.edu.au/</w:t>
        </w:r>
      </w:hyperlink>
      <w:r w:rsidRPr="00320D04">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320D04">
        <w:rPr>
          <w:rFonts w:eastAsia="Calibri" w:cs="Calibri"/>
          <w:i/>
          <w:lang w:eastAsia="en-US"/>
        </w:rPr>
        <w:t>Outline</w:t>
      </w:r>
      <w:r w:rsidRPr="00320D04">
        <w:rPr>
          <w:rFonts w:eastAsia="Calibri" w:cs="Calibri"/>
          <w:lang w:eastAsia="en-US"/>
        </w:rPr>
        <w:t xml:space="preserve"> recognises that all students in Australian schools, or international schools implementing the Western Australian </w:t>
      </w:r>
      <w:r w:rsidR="008C3A3F">
        <w:rPr>
          <w:rFonts w:eastAsia="Calibri" w:cs="Calibri"/>
          <w:lang w:eastAsia="en-US"/>
        </w:rPr>
        <w:t>C</w:t>
      </w:r>
      <w:r w:rsidRPr="00320D04">
        <w:rPr>
          <w:rFonts w:eastAsia="Calibri" w:cs="Calibri"/>
          <w:lang w:eastAsia="en-US"/>
        </w:rPr>
        <w:t xml:space="preserve">urriculum, are entitled to be given access to the eight learning areas described in the </w:t>
      </w:r>
      <w:r w:rsidRPr="00320D04">
        <w:rPr>
          <w:rFonts w:eastAsia="Calibri" w:cs="Calibri"/>
          <w:i/>
          <w:lang w:eastAsia="en-US"/>
        </w:rPr>
        <w:t xml:space="preserve">Alice Springs </w:t>
      </w:r>
      <w:r w:rsidRPr="00320D04">
        <w:rPr>
          <w:rFonts w:eastAsia="Calibri" w:cs="Calibri"/>
          <w:lang w:eastAsia="en-US"/>
        </w:rPr>
        <w:t>(</w:t>
      </w:r>
      <w:r w:rsidRPr="00320D04">
        <w:rPr>
          <w:rFonts w:eastAsia="Calibri" w:cs="Calibri"/>
          <w:i/>
          <w:lang w:eastAsia="en-US"/>
        </w:rPr>
        <w:t>Mparntwe</w:t>
      </w:r>
      <w:r w:rsidRPr="00320D04">
        <w:rPr>
          <w:rFonts w:eastAsia="Calibri" w:cs="Calibri"/>
          <w:lang w:eastAsia="en-US"/>
        </w:rPr>
        <w:t>)</w:t>
      </w:r>
      <w:r w:rsidRPr="00320D04">
        <w:rPr>
          <w:rFonts w:eastAsia="Calibri" w:cs="Calibri"/>
          <w:i/>
          <w:lang w:eastAsia="en-US"/>
        </w:rPr>
        <w:t xml:space="preserve"> Education Declaration</w:t>
      </w:r>
      <w:r w:rsidRPr="00320D04">
        <w:rPr>
          <w:rFonts w:eastAsia="Calibri" w:cs="Calibri"/>
          <w:lang w:eastAsia="en-US"/>
        </w:rPr>
        <w:t>, December 2019.</w:t>
      </w:r>
    </w:p>
    <w:p w14:paraId="11444425" w14:textId="77777777" w:rsidR="00320D04" w:rsidRPr="002D0FAF" w:rsidRDefault="00320D04" w:rsidP="00912B4D">
      <w:pPr>
        <w:pStyle w:val="SCSAExemplarHeading2"/>
      </w:pPr>
      <w:bookmarkStart w:id="5" w:name="_Toc189752653"/>
      <w:bookmarkStart w:id="6" w:name="_Toc206414085"/>
      <w:bookmarkStart w:id="7" w:name="_Toc221032596"/>
      <w:r w:rsidRPr="002D0FAF">
        <w:t>The Humanities and Social Sciences curriculum</w:t>
      </w:r>
      <w:bookmarkEnd w:id="5"/>
      <w:bookmarkEnd w:id="6"/>
      <w:bookmarkEnd w:id="7"/>
    </w:p>
    <w:p w14:paraId="02F705A7" w14:textId="3498A659" w:rsidR="00320D04" w:rsidRPr="00320D04" w:rsidRDefault="00320D04" w:rsidP="00986EB9">
      <w:pPr>
        <w:rPr>
          <w:rFonts w:eastAsia="Batang"/>
        </w:rPr>
      </w:pPr>
      <w:r w:rsidRPr="00320D04">
        <w:rPr>
          <w:rFonts w:eastAsia="Batang"/>
        </w:rPr>
        <w:t>The mandated curriculum is presented in the year</w:t>
      </w:r>
      <w:r w:rsidR="00D14B8F">
        <w:rPr>
          <w:rFonts w:eastAsia="Batang"/>
        </w:rPr>
        <w:t xml:space="preserve"> </w:t>
      </w:r>
      <w:r w:rsidRPr="00320D04">
        <w:rPr>
          <w:rFonts w:eastAsia="Batang"/>
        </w:rPr>
        <w:t>level syllabus documents.</w:t>
      </w:r>
    </w:p>
    <w:p w14:paraId="59A092B6" w14:textId="3F5F1572" w:rsidR="00320D04" w:rsidRPr="00320D04" w:rsidRDefault="00320D04" w:rsidP="00986EB9">
      <w:pPr>
        <w:spacing w:after="0"/>
        <w:rPr>
          <w:rFonts w:eastAsia="Batang"/>
        </w:rPr>
      </w:pPr>
      <w:r w:rsidRPr="00320D04">
        <w:rPr>
          <w:rFonts w:eastAsia="Batang"/>
        </w:rPr>
        <w:t>The</w:t>
      </w:r>
      <w:r w:rsidR="00D14B8F">
        <w:rPr>
          <w:rFonts w:eastAsia="Batang"/>
        </w:rPr>
        <w:t xml:space="preserve"> Humanities and Social Sciences</w:t>
      </w:r>
      <w:r w:rsidRPr="00320D04">
        <w:rPr>
          <w:rFonts w:eastAsia="Batang"/>
        </w:rPr>
        <w:t xml:space="preserve"> curricul</w:t>
      </w:r>
      <w:r w:rsidR="00D14B8F">
        <w:rPr>
          <w:rFonts w:eastAsia="Batang"/>
        </w:rPr>
        <w:t>um</w:t>
      </w:r>
      <w:r w:rsidRPr="00320D04">
        <w:rPr>
          <w:rFonts w:eastAsia="Batang"/>
        </w:rPr>
        <w:t xml:space="preserve"> deliver</w:t>
      </w:r>
      <w:r w:rsidR="00D14B8F">
        <w:rPr>
          <w:rFonts w:eastAsia="Batang"/>
        </w:rPr>
        <w:t>s</w:t>
      </w:r>
      <w:r w:rsidRPr="00320D04">
        <w:rPr>
          <w:rFonts w:eastAsia="Batang"/>
        </w:rPr>
        <w:t xml:space="preserve"> a sequential and age-appropriate progression of learning</w:t>
      </w:r>
      <w:r w:rsidR="00D14B8F">
        <w:rPr>
          <w:rFonts w:eastAsia="Batang"/>
        </w:rPr>
        <w:t xml:space="preserve"> with </w:t>
      </w:r>
      <w:r w:rsidRPr="00320D04">
        <w:rPr>
          <w:rFonts w:eastAsia="Batang"/>
        </w:rPr>
        <w:t>the following key elements:</w:t>
      </w:r>
    </w:p>
    <w:p w14:paraId="00292F0F" w14:textId="042EAF96" w:rsidR="00320D04" w:rsidRPr="00986EB9" w:rsidRDefault="00320D04" w:rsidP="0026281D">
      <w:pPr>
        <w:pStyle w:val="ListParagraph"/>
        <w:numPr>
          <w:ilvl w:val="0"/>
          <w:numId w:val="4"/>
        </w:numPr>
        <w:rPr>
          <w:rFonts w:eastAsia="Batang"/>
          <w:noProof/>
          <w:lang w:eastAsia="ja-JP"/>
        </w:rPr>
      </w:pPr>
      <w:r w:rsidRPr="00986EB9">
        <w:rPr>
          <w:rFonts w:eastAsia="Batang"/>
          <w:noProof/>
          <w:lang w:eastAsia="ja-JP"/>
        </w:rPr>
        <w:t>a year</w:t>
      </w:r>
      <w:r w:rsidR="00D14B8F">
        <w:rPr>
          <w:rFonts w:eastAsia="Batang"/>
          <w:noProof/>
          <w:lang w:eastAsia="ja-JP"/>
        </w:rPr>
        <w:t xml:space="preserve"> </w:t>
      </w:r>
      <w:r w:rsidRPr="00986EB9">
        <w:rPr>
          <w:rFonts w:eastAsia="Batang"/>
          <w:noProof/>
          <w:lang w:eastAsia="ja-JP"/>
        </w:rPr>
        <w:t>level description that provides an overview of the context for teaching and learning in the</w:t>
      </w:r>
      <w:r w:rsidR="00CE77E4">
        <w:rPr>
          <w:rFonts w:eastAsia="Batang"/>
          <w:noProof/>
          <w:lang w:eastAsia="ja-JP"/>
        </w:rPr>
        <w:t> </w:t>
      </w:r>
      <w:r w:rsidRPr="00986EB9">
        <w:rPr>
          <w:rFonts w:eastAsia="Batang"/>
          <w:noProof/>
          <w:lang w:eastAsia="ja-JP"/>
        </w:rPr>
        <w:t>year</w:t>
      </w:r>
    </w:p>
    <w:p w14:paraId="46FEFBE2" w14:textId="77777777" w:rsidR="00320D04" w:rsidRPr="00986EB9" w:rsidRDefault="00320D04" w:rsidP="0026281D">
      <w:pPr>
        <w:pStyle w:val="ListParagraph"/>
        <w:numPr>
          <w:ilvl w:val="0"/>
          <w:numId w:val="4"/>
        </w:numPr>
        <w:rPr>
          <w:rFonts w:eastAsia="Batang"/>
          <w:noProof/>
          <w:lang w:eastAsia="ja-JP"/>
        </w:rPr>
      </w:pPr>
      <w:r w:rsidRPr="00986EB9">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40D1C5AF" w14:textId="630FDF0D" w:rsidR="00986EB9" w:rsidRDefault="00320D04" w:rsidP="0026281D">
      <w:pPr>
        <w:pStyle w:val="ListParagraph"/>
        <w:numPr>
          <w:ilvl w:val="0"/>
          <w:numId w:val="4"/>
        </w:numPr>
        <w:rPr>
          <w:lang w:eastAsia="ja-JP"/>
        </w:rPr>
      </w:pPr>
      <w:r w:rsidRPr="00986EB9">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472711">
        <w:rPr>
          <w:rFonts w:eastAsia="Batang"/>
          <w:noProof/>
          <w:lang w:eastAsia="ja-JP"/>
        </w:rPr>
        <w:t xml:space="preserve"> </w:t>
      </w:r>
      <w:r w:rsidRPr="00986EB9">
        <w:rPr>
          <w:rFonts w:eastAsia="Batang"/>
          <w:noProof/>
          <w:lang w:eastAsia="ja-JP"/>
        </w:rPr>
        <w:t>placed to commence the learning required in the next year.</w:t>
      </w:r>
    </w:p>
    <w:p w14:paraId="3D6B7982" w14:textId="2682458C" w:rsidR="00986EB9" w:rsidRDefault="00986EB9" w:rsidP="00986EB9">
      <w:r>
        <w:br w:type="page"/>
      </w:r>
    </w:p>
    <w:p w14:paraId="5E347023" w14:textId="00290C02" w:rsidR="00320D04" w:rsidRPr="002D0FAF" w:rsidRDefault="00320D04" w:rsidP="00912B4D">
      <w:pPr>
        <w:pStyle w:val="SCSAExemplarHeading1"/>
      </w:pPr>
      <w:bookmarkStart w:id="8" w:name="_Toc189752654"/>
      <w:bookmarkStart w:id="9" w:name="_Toc206409506"/>
      <w:bookmarkStart w:id="10" w:name="_Toc206412739"/>
      <w:bookmarkStart w:id="11" w:name="_Toc206414086"/>
      <w:bookmarkStart w:id="12" w:name="_Toc221032597"/>
      <w:r w:rsidRPr="002D0FAF">
        <w:lastRenderedPageBreak/>
        <w:t>This exemplar</w:t>
      </w:r>
      <w:bookmarkEnd w:id="8"/>
      <w:bookmarkEnd w:id="9"/>
      <w:bookmarkEnd w:id="10"/>
      <w:bookmarkEnd w:id="11"/>
      <w:bookmarkEnd w:id="12"/>
    </w:p>
    <w:p w14:paraId="70D568C0" w14:textId="4627E2B5" w:rsidR="00320D04" w:rsidRDefault="00320D04" w:rsidP="00986EB9">
      <w:pPr>
        <w:rPr>
          <w:rFonts w:eastAsia="Calibri"/>
          <w:lang w:eastAsia="en-US"/>
        </w:rPr>
      </w:pPr>
      <w:r w:rsidRPr="00320D04">
        <w:rPr>
          <w:rFonts w:eastAsia="Calibri"/>
          <w:lang w:eastAsia="en-US"/>
        </w:rPr>
        <w:t xml:space="preserve">This Humanities and Social Sciences exemplar articulates the content in the </w:t>
      </w:r>
      <w:r w:rsidRPr="00320D04">
        <w:rPr>
          <w:rFonts w:eastAsia="Calibri"/>
          <w:i/>
          <w:lang w:eastAsia="en-US"/>
        </w:rPr>
        <w:t>Outline</w:t>
      </w:r>
      <w:r w:rsidRPr="00320D04">
        <w:rPr>
          <w:rFonts w:eastAsia="Calibri"/>
          <w:lang w:eastAsia="en-US"/>
        </w:rPr>
        <w:t xml:space="preserve"> and approaches to teaching, learning and assessment reflective of the Principles of Teaching, Learning and Assessment. This exemplar presents plannin</w:t>
      </w:r>
      <w:r w:rsidRPr="0038225E">
        <w:rPr>
          <w:rFonts w:eastAsia="Calibri"/>
          <w:lang w:eastAsia="en-US"/>
        </w:rPr>
        <w:t xml:space="preserve">g for eight weeks of teaching and learning for each of the four terms, with a time allocation of </w:t>
      </w:r>
      <w:r w:rsidR="00D90D81">
        <w:rPr>
          <w:rFonts w:eastAsia="Calibri"/>
          <w:lang w:eastAsia="en-US"/>
        </w:rPr>
        <w:t>two</w:t>
      </w:r>
      <w:r w:rsidRPr="0038225E">
        <w:rPr>
          <w:rFonts w:eastAsia="Calibri"/>
          <w:lang w:eastAsia="en-US"/>
        </w:rPr>
        <w:t xml:space="preserve"> hours per week.</w:t>
      </w:r>
      <w:r w:rsidRPr="00320D04">
        <w:rPr>
          <w:rFonts w:eastAsia="Calibri"/>
          <w:lang w:eastAsia="en-US"/>
        </w:rPr>
        <w:t xml:space="preserve"> </w:t>
      </w:r>
    </w:p>
    <w:p w14:paraId="275BE5F9" w14:textId="77777777" w:rsidR="00320D04" w:rsidRPr="002D0FAF" w:rsidRDefault="00320D04" w:rsidP="00912B4D">
      <w:pPr>
        <w:pStyle w:val="SCSAExemplarHeading2"/>
      </w:pPr>
      <w:bookmarkStart w:id="13" w:name="_Toc189752655"/>
      <w:bookmarkStart w:id="14" w:name="_Toc206414087"/>
      <w:bookmarkStart w:id="15" w:name="_Toc221032598"/>
      <w:r w:rsidRPr="002D0FAF">
        <w:t>Catering for diversity</w:t>
      </w:r>
      <w:bookmarkEnd w:id="13"/>
      <w:bookmarkEnd w:id="14"/>
      <w:bookmarkEnd w:id="15"/>
    </w:p>
    <w:p w14:paraId="0B9255E8" w14:textId="77777777" w:rsidR="00320D04" w:rsidRPr="00320D04" w:rsidRDefault="00320D04" w:rsidP="00B97615">
      <w:pPr>
        <w:rPr>
          <w:rFonts w:eastAsia="Batang"/>
        </w:rPr>
      </w:pPr>
      <w:r w:rsidRPr="00320D0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5D607BE" w14:textId="3E7A31CD" w:rsidR="00FE2B99" w:rsidRPr="00AE12D3" w:rsidRDefault="00EF5487" w:rsidP="00320D04">
      <w:pPr>
        <w:spacing w:after="200"/>
      </w:pPr>
      <w:r>
        <w:br w:type="page"/>
      </w:r>
    </w:p>
    <w:p w14:paraId="6AFD29B4" w14:textId="77777777" w:rsidR="00320D04" w:rsidRPr="002D0FAF" w:rsidRDefault="00320D04" w:rsidP="00912B4D">
      <w:pPr>
        <w:pStyle w:val="SCSAExemplarHeading2"/>
      </w:pPr>
      <w:bookmarkStart w:id="16" w:name="_Toc206414088"/>
      <w:bookmarkStart w:id="17" w:name="_Toc221032599"/>
      <w:bookmarkStart w:id="18" w:name="_Toc77497986"/>
      <w:bookmarkStart w:id="19" w:name="_Toc67559754"/>
      <w:r w:rsidRPr="002D0FAF">
        <w:lastRenderedPageBreak/>
        <w:t>Using this exemplar</w:t>
      </w:r>
      <w:bookmarkEnd w:id="16"/>
      <w:bookmarkEnd w:id="17"/>
    </w:p>
    <w:p w14:paraId="0D35CA37" w14:textId="77777777" w:rsidR="00320D04" w:rsidRPr="00320D04" w:rsidRDefault="00320D04" w:rsidP="00986EB9">
      <w:pPr>
        <w:spacing w:after="0"/>
        <w:rPr>
          <w:rFonts w:eastAsia="Batang"/>
        </w:rPr>
      </w:pPr>
      <w:r w:rsidRPr="00320D04">
        <w:rPr>
          <w:rFonts w:eastAsia="Batang"/>
        </w:rPr>
        <w:t xml:space="preserve">This teaching, learning and assessment exemplar provides suggestions to support the delivery of the mandated curriculum content. The exemplar provides: </w:t>
      </w:r>
    </w:p>
    <w:p w14:paraId="639B6224" w14:textId="77777777" w:rsidR="00320D04" w:rsidRPr="00986EB9" w:rsidRDefault="00320D04" w:rsidP="0026281D">
      <w:pPr>
        <w:pStyle w:val="ListParagraph"/>
        <w:numPr>
          <w:ilvl w:val="0"/>
          <w:numId w:val="3"/>
        </w:numPr>
        <w:rPr>
          <w:rFonts w:eastAsia="Batang"/>
          <w:noProof/>
          <w:lang w:eastAsia="ja-JP"/>
        </w:rPr>
      </w:pPr>
      <w:r w:rsidRPr="00986EB9">
        <w:rPr>
          <w:rFonts w:eastAsia="Batang"/>
          <w:noProof/>
          <w:lang w:eastAsia="ja-JP"/>
        </w:rPr>
        <w:t>a teaching and learning sequence</w:t>
      </w:r>
    </w:p>
    <w:p w14:paraId="5B10E7D4" w14:textId="77777777" w:rsidR="00320D04" w:rsidRPr="00986EB9" w:rsidRDefault="00320D04" w:rsidP="0026281D">
      <w:pPr>
        <w:pStyle w:val="ListParagraph"/>
        <w:numPr>
          <w:ilvl w:val="0"/>
          <w:numId w:val="3"/>
        </w:numPr>
        <w:rPr>
          <w:rFonts w:eastAsia="Batang"/>
          <w:noProof/>
          <w:lang w:eastAsia="ja-JP"/>
        </w:rPr>
      </w:pPr>
      <w:r w:rsidRPr="00986EB9">
        <w:rPr>
          <w:rFonts w:eastAsia="Batang"/>
          <w:noProof/>
          <w:lang w:eastAsia="ja-JP"/>
        </w:rPr>
        <w:t>the mandated curriculum content to be taught at each point of the teaching and learning sequence, suggested resources, sample assessment tasks and marking keys</w:t>
      </w:r>
    </w:p>
    <w:p w14:paraId="329A874F" w14:textId="77777777" w:rsidR="00320D04" w:rsidRPr="00986EB9" w:rsidRDefault="00320D04" w:rsidP="0026281D">
      <w:pPr>
        <w:pStyle w:val="ListParagraph"/>
        <w:numPr>
          <w:ilvl w:val="0"/>
          <w:numId w:val="3"/>
        </w:numPr>
        <w:rPr>
          <w:rFonts w:eastAsia="Batang"/>
          <w:noProof/>
          <w:lang w:eastAsia="ja-JP"/>
        </w:rPr>
      </w:pPr>
      <w:r w:rsidRPr="00986EB9">
        <w:rPr>
          <w:rFonts w:eastAsia="Batang"/>
          <w:noProof/>
          <w:lang w:eastAsia="ja-JP"/>
        </w:rPr>
        <w:t>the number of lessons to deliver the teaching and learning experiences</w:t>
      </w:r>
    </w:p>
    <w:p w14:paraId="6D45ACA0" w14:textId="77777777" w:rsidR="00320D04" w:rsidRPr="00986EB9" w:rsidRDefault="00320D04" w:rsidP="0026281D">
      <w:pPr>
        <w:pStyle w:val="ListParagraph"/>
        <w:numPr>
          <w:ilvl w:val="0"/>
          <w:numId w:val="3"/>
        </w:numPr>
        <w:rPr>
          <w:rFonts w:eastAsia="Batang"/>
          <w:noProof/>
          <w:lang w:eastAsia="ja-JP"/>
        </w:rPr>
      </w:pPr>
      <w:r w:rsidRPr="00986EB9">
        <w:rPr>
          <w:rFonts w:eastAsia="Batang"/>
          <w:noProof/>
          <w:lang w:eastAsia="ja-JP"/>
        </w:rPr>
        <w:t>learning intentions and support notes that may provide focus questions and additional information and/or examples to assist with the interpretation of curriculum content</w:t>
      </w:r>
    </w:p>
    <w:p w14:paraId="24FC688B" w14:textId="387D4B58" w:rsidR="00320D04" w:rsidRPr="00986EB9" w:rsidRDefault="00320D04" w:rsidP="0026281D">
      <w:pPr>
        <w:pStyle w:val="ListParagraph"/>
        <w:numPr>
          <w:ilvl w:val="0"/>
          <w:numId w:val="3"/>
        </w:numPr>
        <w:rPr>
          <w:rFonts w:eastAsia="Batang"/>
          <w:noProof/>
          <w:lang w:eastAsia="ja-JP"/>
        </w:rPr>
      </w:pPr>
      <w:r w:rsidRPr="00986EB9">
        <w:rPr>
          <w:rFonts w:eastAsia="Batang"/>
          <w:noProof/>
          <w:lang w:eastAsia="ja-JP"/>
        </w:rPr>
        <w:t>support notes to assist teachers to unpack the content and support teaching and learning</w:t>
      </w:r>
      <w:r w:rsidR="00910E93">
        <w:rPr>
          <w:rFonts w:eastAsia="Batang"/>
          <w:noProof/>
          <w:lang w:eastAsia="ja-JP"/>
        </w:rPr>
        <w:t> </w:t>
      </w:r>
      <w:r w:rsidRPr="00986EB9">
        <w:rPr>
          <w:rFonts w:eastAsia="Batang"/>
          <w:noProof/>
          <w:lang w:eastAsia="ja-JP"/>
        </w:rPr>
        <w:t>experiences</w:t>
      </w:r>
    </w:p>
    <w:p w14:paraId="02435E10" w14:textId="77777777" w:rsidR="00320D04" w:rsidRPr="00986EB9" w:rsidRDefault="00320D04" w:rsidP="0026281D">
      <w:pPr>
        <w:pStyle w:val="ListParagraph"/>
        <w:numPr>
          <w:ilvl w:val="0"/>
          <w:numId w:val="3"/>
        </w:numPr>
        <w:rPr>
          <w:rFonts w:eastAsia="Batang"/>
          <w:noProof/>
          <w:lang w:eastAsia="ja-JP"/>
        </w:rPr>
      </w:pPr>
      <w:r w:rsidRPr="00986EB9">
        <w:rPr>
          <w:rFonts w:eastAsia="Batang"/>
          <w:noProof/>
          <w:lang w:eastAsia="ja-JP"/>
        </w:rPr>
        <w:t>teaching and learning experiences that outline the structure of the lesson. These explicitly state each activity that the lesson will progress through and the key focus area for that activity.</w:t>
      </w:r>
    </w:p>
    <w:p w14:paraId="6D7C3CD0" w14:textId="77777777" w:rsidR="00320D04" w:rsidRPr="00912B4D" w:rsidRDefault="00320D04" w:rsidP="00912B4D">
      <w:pPr>
        <w:pStyle w:val="SCSAExemplarHeading2"/>
      </w:pPr>
      <w:bookmarkStart w:id="20" w:name="_Toc221032600"/>
      <w:r w:rsidRPr="00912B4D">
        <w:t>Links to electronic resources</w:t>
      </w:r>
      <w:bookmarkEnd w:id="20"/>
    </w:p>
    <w:p w14:paraId="5235EFD3" w14:textId="0E12AEB0" w:rsidR="00320D04" w:rsidRDefault="00320D04" w:rsidP="003B14AD">
      <w:pPr>
        <w:rPr>
          <w:rFonts w:eastAsia="Batang"/>
        </w:rPr>
      </w:pPr>
      <w:r w:rsidRPr="00320D04">
        <w:rPr>
          <w:rFonts w:eastAsia="Batang"/>
        </w:rPr>
        <w:t>This sequence of lessons may utilise electronic web-based resources, such as videos and image galleries. Teachers should be present while an electronic resource is in use and close links immediately after a resource, such as a video</w:t>
      </w:r>
      <w:r w:rsidR="00D14B8F">
        <w:rPr>
          <w:rFonts w:eastAsia="Batang"/>
        </w:rPr>
        <w:t>,</w:t>
      </w:r>
      <w:r w:rsidRPr="00320D04">
        <w:rPr>
          <w:rFonts w:eastAsia="Batang"/>
        </w:rPr>
        <w:t xml:space="preserve"> has played to prevent default ‘auto play’ of additional videos. Where resources are referred for home study, they should be uploaded through Connect, or an equivalent system, that filters advertising content.</w:t>
      </w:r>
    </w:p>
    <w:p w14:paraId="5281042E" w14:textId="77777777" w:rsidR="00320D04" w:rsidRDefault="00320D04">
      <w:pPr>
        <w:rPr>
          <w:rFonts w:ascii="Calibri" w:eastAsia="Batang" w:hAnsi="Calibri" w:cs="Calibri"/>
        </w:rPr>
      </w:pPr>
      <w:r>
        <w:rPr>
          <w:rFonts w:ascii="Calibri" w:eastAsia="Batang" w:hAnsi="Calibri" w:cs="Calibri"/>
        </w:rPr>
        <w:br w:type="page"/>
      </w:r>
    </w:p>
    <w:p w14:paraId="2E623A0D" w14:textId="77777777" w:rsidR="00320D04" w:rsidRPr="00320D04" w:rsidRDefault="00320D04" w:rsidP="00912B4D">
      <w:pPr>
        <w:pStyle w:val="SCSAExemplarHeading1"/>
        <w:rPr>
          <w:rFonts w:eastAsia="Batang"/>
        </w:rPr>
      </w:pPr>
      <w:bookmarkStart w:id="21" w:name="_Toc189752657"/>
      <w:bookmarkStart w:id="22" w:name="_Toc221032601"/>
      <w:bookmarkStart w:id="23" w:name="_Hlk206419761"/>
      <w:r w:rsidRPr="00320D04">
        <w:rPr>
          <w:rFonts w:eastAsia="Batang"/>
        </w:rPr>
        <w:lastRenderedPageBreak/>
        <w:t>Best practice</w:t>
      </w:r>
      <w:bookmarkEnd w:id="21"/>
      <w:bookmarkEnd w:id="22"/>
    </w:p>
    <w:p w14:paraId="0959DC8B" w14:textId="77777777" w:rsidR="00320D04" w:rsidRPr="00661898" w:rsidRDefault="00320D04" w:rsidP="00912B4D">
      <w:pPr>
        <w:pStyle w:val="SCSAExemplarHeading2"/>
      </w:pPr>
      <w:bookmarkStart w:id="24" w:name="_Toc189752658"/>
      <w:bookmarkStart w:id="25" w:name="_Toc206414089"/>
      <w:bookmarkStart w:id="26" w:name="_Toc221032602"/>
      <w:r w:rsidRPr="00661898">
        <w:t>Teaching and learning</w:t>
      </w:r>
      <w:bookmarkEnd w:id="24"/>
      <w:bookmarkEnd w:id="25"/>
      <w:bookmarkEnd w:id="26"/>
    </w:p>
    <w:p w14:paraId="576E6F7A" w14:textId="77777777" w:rsidR="00320D04" w:rsidRPr="00320D04" w:rsidRDefault="00320D04" w:rsidP="00986EB9">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42B770E3" w14:textId="37F1D7EA" w:rsidR="00320D04" w:rsidRPr="00320D04" w:rsidRDefault="00320D04" w:rsidP="00986EB9">
      <w:pPr>
        <w:rPr>
          <w:rFonts w:eastAsia="Batang"/>
        </w:rPr>
      </w:pPr>
      <w:r w:rsidRPr="00320D04">
        <w:rPr>
          <w:rFonts w:eastAsia="Batang"/>
        </w:rPr>
        <w:t>This sample may prove a useful starting point for amplifying creativity in the classroom, while presenting the embedded expectations of the Western Australian Curriculum: Humanities and Social</w:t>
      </w:r>
      <w:r w:rsidR="001D3365">
        <w:rPr>
          <w:rFonts w:eastAsia="Batang"/>
        </w:rPr>
        <w:t> </w:t>
      </w:r>
      <w:r w:rsidRPr="00320D04">
        <w:rPr>
          <w:rFonts w:eastAsia="Batang"/>
        </w:rPr>
        <w:t>Sciences.</w:t>
      </w:r>
    </w:p>
    <w:p w14:paraId="12729EF1" w14:textId="3BB0E3EA" w:rsidR="00320D04" w:rsidRPr="00320D04" w:rsidRDefault="00320D04" w:rsidP="00986EB9">
      <w:pPr>
        <w:rPr>
          <w:rFonts w:eastAsia="Calibri"/>
          <w:szCs w:val="24"/>
          <w:lang w:eastAsia="en-US"/>
        </w:rPr>
      </w:pPr>
      <w:r w:rsidRPr="00320D04">
        <w:rPr>
          <w:rFonts w:eastAsia="Batang"/>
        </w:rPr>
        <w:t xml:space="preserve">Teachers may find opportunities to incorporate the General </w:t>
      </w:r>
      <w:r w:rsidR="00807BF1">
        <w:rPr>
          <w:rFonts w:eastAsia="Batang"/>
        </w:rPr>
        <w:t>C</w:t>
      </w:r>
      <w:r w:rsidRPr="00320D04">
        <w:rPr>
          <w:rFonts w:eastAsia="Batang"/>
        </w:rPr>
        <w:t xml:space="preserve">apabilities and the Cross-curriculum </w:t>
      </w:r>
      <w:r w:rsidR="00807BF1">
        <w:rPr>
          <w:rFonts w:eastAsia="Batang"/>
        </w:rPr>
        <w:t>P</w:t>
      </w:r>
      <w:r w:rsidRPr="00320D04">
        <w:rPr>
          <w:rFonts w:eastAsia="Batang"/>
        </w:rPr>
        <w:t>riorities into the teaching and learning program.</w:t>
      </w:r>
    </w:p>
    <w:p w14:paraId="52483B4C" w14:textId="4C7AE572" w:rsidR="00320D04" w:rsidRPr="00320D04" w:rsidRDefault="00320D04" w:rsidP="00986EB9">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22" w:history="1">
        <w:r w:rsidR="00FE3B6A" w:rsidRPr="005E2454">
          <w:rPr>
            <w:rStyle w:val="Hyperlink"/>
            <w:rFonts w:eastAsia="Batang"/>
          </w:rPr>
          <w:t>https://k10outline.scsa.wa.edu.au/home/wa-curriculum/learning-areas/humanities-and-social-sciences/overview/humanities-and-social-sciences-ways-of-teaching</w:t>
        </w:r>
      </w:hyperlink>
      <w:r w:rsidRPr="00320D04">
        <w:rPr>
          <w:rFonts w:eastAsia="Batang"/>
        </w:rPr>
        <w:t>.</w:t>
      </w:r>
    </w:p>
    <w:p w14:paraId="3817B1D8" w14:textId="77777777" w:rsidR="00320D04" w:rsidRPr="002D0FAF" w:rsidRDefault="00320D04" w:rsidP="00912B4D">
      <w:pPr>
        <w:pStyle w:val="SCSAExemplarHeading2"/>
      </w:pPr>
      <w:bookmarkStart w:id="27" w:name="_Toc189752659"/>
      <w:bookmarkStart w:id="28" w:name="_Toc206414090"/>
      <w:bookmarkStart w:id="29" w:name="_Toc221032603"/>
      <w:r w:rsidRPr="002D0FAF">
        <w:t>Assessing</w:t>
      </w:r>
      <w:bookmarkEnd w:id="27"/>
      <w:bookmarkEnd w:id="28"/>
      <w:bookmarkEnd w:id="29"/>
    </w:p>
    <w:p w14:paraId="000E8024" w14:textId="3226B6E7" w:rsidR="00320D04" w:rsidRPr="00320D04" w:rsidRDefault="00320D04" w:rsidP="00986EB9">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D14B8F">
        <w:rPr>
          <w:rFonts w:eastAsia="Batang"/>
        </w:rPr>
        <w:t xml:space="preserve">descriptions </w:t>
      </w:r>
      <w:r w:rsidRPr="00320D04">
        <w:rPr>
          <w:rFonts w:eastAsia="Batang"/>
        </w:rPr>
        <w:t>selected to allow their students the opportunity to demonstrate achievement in relation to the year</w:t>
      </w:r>
      <w:r w:rsidR="00D14B8F">
        <w:rPr>
          <w:rFonts w:eastAsia="Batang"/>
        </w:rPr>
        <w:t xml:space="preserve"> </w:t>
      </w:r>
      <w:r w:rsidRPr="00320D04">
        <w:rPr>
          <w:rFonts w:eastAsia="Batang"/>
        </w:rPr>
        <w:t>level achievement standard. Teachers are best placed to make decisions about whether the suggested assessment</w:t>
      </w:r>
      <w:r w:rsidR="00D14B8F">
        <w:rPr>
          <w:rFonts w:eastAsia="Batang"/>
        </w:rPr>
        <w:t>/</w:t>
      </w:r>
      <w:r w:rsidRPr="00320D04">
        <w:rPr>
          <w:rFonts w:eastAsia="Batang"/>
        </w:rPr>
        <w:t>s are used as formative or summative assessment and/or for moderation purposes.</w:t>
      </w:r>
      <w:r w:rsidR="004C18C3">
        <w:rPr>
          <w:rFonts w:eastAsia="Batang"/>
        </w:rPr>
        <w:t xml:space="preserve"> </w:t>
      </w:r>
    </w:p>
    <w:p w14:paraId="4756A24B" w14:textId="21C133F6" w:rsidR="00320D04" w:rsidRPr="00320D04" w:rsidRDefault="00320D04" w:rsidP="00986EB9">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23" w:history="1">
        <w:r w:rsidR="00FE3B6A" w:rsidRPr="005E2454">
          <w:rPr>
            <w:rStyle w:val="Hyperlink"/>
            <w:rFonts w:eastAsia="Batang"/>
          </w:rPr>
          <w:t>https://k10outline.scsa.wa.edu.au/home/wa-curriculum/learning-areas/humanities-and-social-sciences/overview/humanities-and-social-sciences-ways-of-assessing</w:t>
        </w:r>
      </w:hyperlink>
      <w:r w:rsidRPr="00320D04">
        <w:rPr>
          <w:rFonts w:eastAsia="Calibri" w:cs="Raavi"/>
          <w:kern w:val="2"/>
          <w:szCs w:val="24"/>
          <w:lang w:eastAsia="en-US"/>
          <w14:ligatures w14:val="standardContextual"/>
        </w:rPr>
        <w:t>.</w:t>
      </w:r>
      <w:r w:rsidRPr="00320D04">
        <w:rPr>
          <w:rFonts w:eastAsia="Batang"/>
        </w:rPr>
        <w:t xml:space="preserve"> </w:t>
      </w:r>
    </w:p>
    <w:p w14:paraId="619D0072" w14:textId="77777777" w:rsidR="00320D04" w:rsidRPr="002D0FAF" w:rsidRDefault="00320D04" w:rsidP="00912B4D">
      <w:pPr>
        <w:pStyle w:val="SCSAExemplarHeading2"/>
      </w:pPr>
      <w:bookmarkStart w:id="30" w:name="_Toc189752660"/>
      <w:bookmarkStart w:id="31" w:name="_Toc206414091"/>
      <w:bookmarkStart w:id="32" w:name="_Toc221032604"/>
      <w:r w:rsidRPr="002D0FAF">
        <w:t>Reflecting</w:t>
      </w:r>
      <w:bookmarkEnd w:id="30"/>
      <w:bookmarkEnd w:id="31"/>
      <w:bookmarkEnd w:id="32"/>
    </w:p>
    <w:p w14:paraId="5F26FDCA" w14:textId="77777777" w:rsidR="00320D04" w:rsidRPr="00320D04" w:rsidRDefault="00320D04" w:rsidP="00986EB9">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22A3E878" w14:textId="5EF42397" w:rsidR="00986EB9" w:rsidRDefault="00320D04" w:rsidP="00986EB9">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3"/>
    <w:p w14:paraId="439C519F" w14:textId="2708C4AB" w:rsidR="00320D04" w:rsidRPr="00320D04" w:rsidRDefault="00986EB9" w:rsidP="00986EB9">
      <w:pPr>
        <w:rPr>
          <w:rFonts w:eastAsia="Batang"/>
        </w:rPr>
      </w:pPr>
      <w:r>
        <w:rPr>
          <w:rFonts w:eastAsia="Batang"/>
        </w:rPr>
        <w:br w:type="page"/>
      </w:r>
    </w:p>
    <w:p w14:paraId="7D58C3F2" w14:textId="2E1EBF65" w:rsidR="00320D04" w:rsidRPr="002D0FAF" w:rsidRDefault="00472711" w:rsidP="00912B4D">
      <w:pPr>
        <w:pStyle w:val="SCSAExemplarHeading1"/>
      </w:pPr>
      <w:bookmarkStart w:id="33" w:name="_Toc221032605"/>
      <w:r>
        <w:lastRenderedPageBreak/>
        <w:t>Year level description</w:t>
      </w:r>
      <w:bookmarkEnd w:id="33"/>
    </w:p>
    <w:p w14:paraId="6EDAADA2" w14:textId="77777777" w:rsidR="00F21ABC" w:rsidRPr="00A5381D" w:rsidRDefault="00F21ABC" w:rsidP="00F21ABC">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56440454" w14:textId="77777777" w:rsidR="00F21ABC" w:rsidRPr="00A5381D" w:rsidRDefault="00F21ABC" w:rsidP="00F21ABC">
      <w:pPr>
        <w:rPr>
          <w:rFonts w:cs="Arial"/>
        </w:rPr>
      </w:pPr>
      <w:r w:rsidRPr="00A5381D">
        <w:rPr>
          <w:rFonts w:cs="Arial"/>
        </w:rPr>
        <w:t>In Humanities and Social Sciences, students develop their social skills and ability to work collaboratively. The ability of students to draw on a wider range of sources of information is enhanced by introducing them to experiences beyond their immediate environment, including those of people from other times, places and cultures.</w:t>
      </w:r>
    </w:p>
    <w:p w14:paraId="0A66FAB0" w14:textId="77777777" w:rsidR="00F21ABC" w:rsidRPr="00A5381D" w:rsidRDefault="00F21ABC" w:rsidP="00F21ABC">
      <w:pPr>
        <w:rPr>
          <w:rFonts w:eastAsia="Times New Roman" w:cs="Arial"/>
          <w:lang w:eastAsia="en-AU"/>
        </w:rPr>
      </w:pPr>
      <w:r w:rsidRPr="00A5381D">
        <w:rPr>
          <w:rFonts w:eastAsia="Times New Roman" w:cs="Arial"/>
          <w:lang w:eastAsia="en-AU"/>
        </w:rPr>
        <w:t>In Year 4, students develop their understanding and application of skills, including questioning and researching, analysing, evaluating, communicating and reflecting. They apply these skills to their daily learning experiences and investigate events, developments, issues and phenomena, both historical and contemporary.</w:t>
      </w:r>
    </w:p>
    <w:p w14:paraId="2BABE231" w14:textId="77777777" w:rsidR="00F21ABC" w:rsidRPr="00A5381D" w:rsidRDefault="00F21ABC" w:rsidP="00F21ABC">
      <w:pPr>
        <w:rPr>
          <w:rFonts w:eastAsia="Times New Roman" w:cs="Arial"/>
          <w:lang w:eastAsia="en-AU"/>
        </w:rPr>
      </w:pPr>
      <w:r w:rsidRPr="00A5381D">
        <w:rPr>
          <w:rFonts w:eastAsia="Times New Roman" w:cs="Arial"/>
          <w:lang w:eastAsia="en-AU"/>
        </w:rPr>
        <w:t>Students continue to build on their understanding of civics and citizenship through the concepts of democratic values, rights and responsibilities, and participation. They explore the purpose and services of local government and how these contribute to community life. The notions of belonging and personal identity are further developed to encompass laws, the importance of laws in society and cultural diversity.</w:t>
      </w:r>
    </w:p>
    <w:p w14:paraId="7C114ABD" w14:textId="77777777" w:rsidR="00F21ABC" w:rsidRPr="00A5381D" w:rsidRDefault="00F21ABC" w:rsidP="00F21ABC">
      <w:pPr>
        <w:rPr>
          <w:rFonts w:eastAsia="Times New Roman" w:cs="Arial"/>
          <w:lang w:eastAsia="en-AU"/>
        </w:rPr>
      </w:pPr>
      <w:r w:rsidRPr="00A5381D">
        <w:rPr>
          <w:rFonts w:eastAsia="Times New Roman" w:cs="Arial"/>
          <w:lang w:eastAsia="en-AU"/>
        </w:rPr>
        <w:t>The concepts of place, space, environment, interconnection and sustainability continue to be developed as a way of thinking. Students have the opportunity to inquire into how the environment supports the lives of people and all other living things</w:t>
      </w:r>
      <w:r>
        <w:rPr>
          <w:rFonts w:eastAsia="Times New Roman" w:cs="Arial"/>
          <w:lang w:eastAsia="en-AU"/>
        </w:rPr>
        <w:t>,</w:t>
      </w:r>
      <w:r w:rsidRPr="00A5381D">
        <w:rPr>
          <w:rFonts w:eastAsia="Times New Roman" w:cs="Arial"/>
          <w:lang w:eastAsia="en-AU"/>
        </w:rPr>
        <w:t xml:space="preserve"> and </w:t>
      </w:r>
      <w:r>
        <w:rPr>
          <w:rFonts w:eastAsia="Times New Roman" w:cs="Arial"/>
          <w:lang w:eastAsia="en-AU"/>
        </w:rPr>
        <w:t xml:space="preserve">recognise </w:t>
      </w:r>
      <w:r w:rsidRPr="00A5381D">
        <w:rPr>
          <w:rFonts w:eastAsia="Times New Roman" w:cs="Arial"/>
          <w:lang w:eastAsia="en-AU"/>
        </w:rPr>
        <w:t>that people have differing views on how sustainability can be achieved. The development of the students’ mental map of the world is extended through a study of the location and characteristics of Africa and Europe.</w:t>
      </w:r>
    </w:p>
    <w:p w14:paraId="539E86BD" w14:textId="02773482" w:rsidR="00320D04" w:rsidRDefault="00F21ABC" w:rsidP="003B14AD">
      <w:pPr>
        <w:rPr>
          <w:rFonts w:eastAsia="Calibri" w:cs="Calibri"/>
          <w:lang w:eastAsia="en-US"/>
        </w:rPr>
      </w:pPr>
      <w:r w:rsidRPr="00A5381D">
        <w:rPr>
          <w:rFonts w:eastAsia="Times New Roman" w:cs="Arial"/>
          <w:lang w:eastAsia="en-AU"/>
        </w:rPr>
        <w:t>Students develop their historical understanding through the key concepts of sources, continuity and change, cause and effect, perspectives, empathy and significance. These concepts are investigated within the context of exploring the history of Aboriginal and Torres Strait Islander peoples before the arrival of Europeans, and European exploration and colonisation up to the early 1800s. They explore interactions between groups and determine how these experiences contributed to cultural diversity.</w:t>
      </w:r>
      <w:r w:rsidR="00320D04">
        <w:rPr>
          <w:rFonts w:eastAsia="Calibri" w:cs="Calibri"/>
          <w:lang w:eastAsia="en-US"/>
        </w:rPr>
        <w:br w:type="page"/>
      </w:r>
    </w:p>
    <w:p w14:paraId="0B23DA69" w14:textId="050BBF65" w:rsidR="00320D04" w:rsidRPr="002D0FAF" w:rsidRDefault="00320D04" w:rsidP="00912B4D">
      <w:pPr>
        <w:pStyle w:val="SCSAExemplarHeading1"/>
      </w:pPr>
      <w:bookmarkStart w:id="34" w:name="_Toc206412742"/>
      <w:bookmarkStart w:id="35" w:name="_Toc206414094"/>
      <w:bookmarkStart w:id="36" w:name="_Toc221032606"/>
      <w:bookmarkStart w:id="37" w:name="_Hlk190952647"/>
      <w:r w:rsidRPr="002D0FAF">
        <w:lastRenderedPageBreak/>
        <w:t>Achievement standard</w:t>
      </w:r>
      <w:bookmarkEnd w:id="34"/>
      <w:bookmarkEnd w:id="35"/>
      <w:bookmarkEnd w:id="36"/>
    </w:p>
    <w:bookmarkEnd w:id="18"/>
    <w:bookmarkEnd w:id="19"/>
    <w:bookmarkEnd w:id="37"/>
    <w:p w14:paraId="605B6E98" w14:textId="77777777" w:rsidR="00F21ABC" w:rsidRDefault="00F21ABC" w:rsidP="00F21ABC">
      <w:pPr>
        <w:rPr>
          <w:lang w:eastAsia="en-AU"/>
        </w:rPr>
      </w:pPr>
      <w:r w:rsidRPr="00317991">
        <w:rPr>
          <w:lang w:eastAsia="en-AU"/>
        </w:rPr>
        <w:t>By the end of the year</w:t>
      </w:r>
      <w:r>
        <w:rPr>
          <w:lang w:eastAsia="en-AU"/>
        </w:rPr>
        <w:t>:</w:t>
      </w:r>
    </w:p>
    <w:p w14:paraId="2EAEB242" w14:textId="04B4E270" w:rsidR="00F21ABC" w:rsidRPr="00317991" w:rsidRDefault="00F21ABC" w:rsidP="00F21ABC">
      <w:pPr>
        <w:rPr>
          <w:lang w:eastAsia="en-AU"/>
        </w:rPr>
      </w:pPr>
      <w:r>
        <w:rPr>
          <w:lang w:eastAsia="en-AU"/>
        </w:rPr>
        <w:t>S</w:t>
      </w:r>
      <w:r w:rsidRPr="00317991">
        <w:rPr>
          <w:lang w:eastAsia="en-AU"/>
        </w:rPr>
        <w:t xml:space="preserve">tudents develop questions, locate and collect information and/or data from a variety of sources. They record their information and/or data in a range of formats and use some protocols when referring to the work of others. Students use given criteria to select relevant information, and they interpret information and/or data by sequencing events and identifying different points of view. </w:t>
      </w:r>
      <w:r>
        <w:rPr>
          <w:lang w:eastAsia="en-AU"/>
        </w:rPr>
        <w:t>They</w:t>
      </w:r>
      <w:r w:rsidRPr="00317991">
        <w:rPr>
          <w:lang w:eastAsia="en-AU"/>
        </w:rPr>
        <w:t xml:space="preserve"> use given decision-making processes to draw simple conclusions and provide explanations based on information and/or data. </w:t>
      </w:r>
      <w:r>
        <w:rPr>
          <w:lang w:eastAsia="en-AU"/>
        </w:rPr>
        <w:t>Students</w:t>
      </w:r>
      <w:r w:rsidRPr="00317991">
        <w:rPr>
          <w:lang w:eastAsia="en-AU"/>
        </w:rPr>
        <w:t xml:space="preserve"> present findings using a range of communication forms appropriate to audience and purpose, using relevant terms. </w:t>
      </w:r>
      <w:r>
        <w:rPr>
          <w:lang w:eastAsia="en-AU"/>
        </w:rPr>
        <w:t>They</w:t>
      </w:r>
      <w:r w:rsidRPr="00317991">
        <w:rPr>
          <w:lang w:eastAsia="en-AU"/>
        </w:rPr>
        <w:t xml:space="preserve"> reflect on findings to propose an</w:t>
      </w:r>
      <w:r w:rsidR="001D506E">
        <w:rPr>
          <w:lang w:eastAsia="en-AU"/>
        </w:rPr>
        <w:t> </w:t>
      </w:r>
      <w:r w:rsidRPr="00317991">
        <w:rPr>
          <w:lang w:eastAsia="en-AU"/>
        </w:rPr>
        <w:t>action.</w:t>
      </w:r>
    </w:p>
    <w:p w14:paraId="7EF95D2C" w14:textId="77777777" w:rsidR="00F21ABC" w:rsidRPr="00317991" w:rsidRDefault="00F21ABC" w:rsidP="00F21ABC">
      <w:pPr>
        <w:rPr>
          <w:lang w:eastAsia="en-AU"/>
        </w:rPr>
      </w:pPr>
      <w:r w:rsidRPr="00317991">
        <w:rPr>
          <w:lang w:eastAsia="en-AU"/>
        </w:rPr>
        <w:t>Students identify the role of local government in the community and recognise that people’s identity can be shaped through participation in a community group. They distinguish between rules and laws and identify that rights and responsibilities are important in maintaining social cohesion.</w:t>
      </w:r>
    </w:p>
    <w:p w14:paraId="3F7860F6" w14:textId="77777777" w:rsidR="00F21ABC" w:rsidRPr="00317991" w:rsidRDefault="00F21ABC" w:rsidP="00F21ABC">
      <w:pPr>
        <w:rPr>
          <w:lang w:eastAsia="en-AU"/>
        </w:rPr>
      </w:pPr>
      <w:r w:rsidRPr="00317991">
        <w:rPr>
          <w:lang w:eastAsia="en-AU"/>
        </w:rPr>
        <w:t>Students identify the location of Africa and Europe, and their major countries, in relation to Australia. They identify the main characteristics of their natural environments and describe the importance of the interconnections between people, plants and animals at the local to global scale. Students recognise that people have different views on the sustainable use of natural resources and describe how they can be managed and protected.</w:t>
      </w:r>
    </w:p>
    <w:p w14:paraId="082CA080" w14:textId="77777777" w:rsidR="00F21ABC" w:rsidRPr="00317991" w:rsidRDefault="00F21ABC" w:rsidP="00F21ABC">
      <w:pPr>
        <w:rPr>
          <w:sz w:val="24"/>
          <w:szCs w:val="24"/>
        </w:rPr>
      </w:pPr>
      <w:r w:rsidRPr="00317991">
        <w:rPr>
          <w:lang w:eastAsia="en-AU"/>
        </w:rPr>
        <w:t xml:space="preserve">Students describe the connection that Aboriginal and Torres Strait Islander peoples have to Country/Place and identify the impact of contact on </w:t>
      </w:r>
      <w:r>
        <w:rPr>
          <w:lang w:eastAsia="en-AU"/>
        </w:rPr>
        <w:t>the First Nations peoples of Australia</w:t>
      </w:r>
      <w:r w:rsidRPr="00317991">
        <w:rPr>
          <w:lang w:eastAsia="en-AU"/>
        </w:rPr>
        <w:t>, and around the world, as a result of exploration and colonisation. They identify the significance of past events in bringing about change and describe the experiences of an individual or a group over time. Students explain how and why life changed in the past and identify aspects of the past that have remained the same.</w:t>
      </w:r>
    </w:p>
    <w:p w14:paraId="6DA0C342" w14:textId="77777777" w:rsidR="00A866C4" w:rsidRDefault="00A866C4">
      <w:pPr>
        <w:rPr>
          <w:rFonts w:eastAsia="Calibri" w:cstheme="minorHAnsi"/>
          <w:b/>
          <w:lang w:eastAsia="en-US"/>
        </w:rPr>
      </w:pPr>
      <w:r>
        <w:rPr>
          <w:rFonts w:eastAsia="Calibri" w:cstheme="minorHAnsi"/>
          <w:b/>
          <w:lang w:eastAsia="en-US"/>
        </w:rPr>
        <w:br w:type="page"/>
      </w:r>
    </w:p>
    <w:p w14:paraId="75F74A3A" w14:textId="22F8BBC9" w:rsidR="0029493F" w:rsidRPr="00FD4327" w:rsidRDefault="0029493F" w:rsidP="00FD4327">
      <w:pPr>
        <w:spacing w:after="0"/>
        <w:rPr>
          <w:rFonts w:eastAsia="SimSun" w:cstheme="minorHAnsi"/>
        </w:rPr>
        <w:sectPr w:rsidR="0029493F" w:rsidRPr="00FD4327" w:rsidSect="000C17FC">
          <w:headerReference w:type="default" r:id="rId24"/>
          <w:footerReference w:type="default" r:id="rId25"/>
          <w:footerReference w:type="first" r:id="rId26"/>
          <w:pgSz w:w="11906" w:h="16838"/>
          <w:pgMar w:top="1644" w:right="1418" w:bottom="1276" w:left="1418" w:header="680" w:footer="567" w:gutter="0"/>
          <w:pgNumType w:start="1"/>
          <w:cols w:space="708"/>
          <w:docGrid w:linePitch="360"/>
        </w:sectPr>
      </w:pPr>
    </w:p>
    <w:p w14:paraId="7B0CACF3" w14:textId="04E5F7CE" w:rsidR="007D5654" w:rsidRPr="003C2E43" w:rsidRDefault="007D5654" w:rsidP="003C2E43">
      <w:r>
        <w:rPr>
          <w:rFonts w:cs="Times New Roman"/>
          <w:b/>
          <w:noProof/>
          <w:spacing w:val="15"/>
          <w:sz w:val="28"/>
          <w:szCs w:val="28"/>
          <w:lang w:eastAsia="en-AU"/>
        </w:rPr>
        <w:lastRenderedPageBreak/>
        <w:drawing>
          <wp:anchor distT="0" distB="0" distL="114300" distR="114300" simplePos="0" relativeHeight="251833344" behindDoc="1" locked="0" layoutInCell="1" allowOverlap="1" wp14:anchorId="3225E361" wp14:editId="7D2C3CF4">
            <wp:simplePos x="0" y="0"/>
            <wp:positionH relativeFrom="column">
              <wp:posOffset>-927862</wp:posOffset>
            </wp:positionH>
            <wp:positionV relativeFrom="paragraph">
              <wp:posOffset>-1043940</wp:posOffset>
            </wp:positionV>
            <wp:extent cx="10733717" cy="758826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3717" cy="7588261"/>
                    </a:xfrm>
                    <a:prstGeom prst="rect">
                      <a:avLst/>
                    </a:prstGeom>
                  </pic:spPr>
                </pic:pic>
              </a:graphicData>
            </a:graphic>
            <wp14:sizeRelH relativeFrom="margin">
              <wp14:pctWidth>0</wp14:pctWidth>
            </wp14:sizeRelH>
            <wp14:sizeRelV relativeFrom="margin">
              <wp14:pctHeight>0</wp14:pctHeight>
            </wp14:sizeRelV>
          </wp:anchor>
        </w:drawing>
      </w:r>
    </w:p>
    <w:p w14:paraId="57ADBC9C" w14:textId="133849FE" w:rsidR="004001A0" w:rsidRPr="00BA4A9C" w:rsidRDefault="004001A0" w:rsidP="001810A7">
      <w:pPr>
        <w:pStyle w:val="SCSASplashHeadinglandscape"/>
      </w:pPr>
      <w:bookmarkStart w:id="38" w:name="_Toc221032607"/>
      <w:r>
        <w:t>Term 1</w:t>
      </w:r>
      <w:bookmarkEnd w:id="38"/>
    </w:p>
    <w:p w14:paraId="14CE6794" w14:textId="019BD469" w:rsidR="009C2962" w:rsidRPr="00AE3432" w:rsidRDefault="009C2962" w:rsidP="004001A0">
      <w:pPr>
        <w:pStyle w:val="SCSATitle2"/>
        <w:rPr>
          <w:noProof/>
          <w:color w:val="000000" w:themeColor="text1"/>
          <w:spacing w:val="15"/>
          <w:lang w:eastAsia="en-AU"/>
        </w:rPr>
      </w:pPr>
      <w:r w:rsidRPr="00AE3432">
        <w:rPr>
          <w:color w:val="000000" w:themeColor="text1"/>
        </w:rPr>
        <w:t>Weeks 1–8</w:t>
      </w:r>
      <w:r w:rsidR="000D42DA" w:rsidRPr="00AE3432">
        <w:rPr>
          <w:color w:val="000000" w:themeColor="text1"/>
        </w:rPr>
        <w:t xml:space="preserve">: </w:t>
      </w:r>
      <w:r w:rsidR="00585AF7">
        <w:rPr>
          <w:color w:val="000000" w:themeColor="text1"/>
        </w:rPr>
        <w:t>Civics and Citizenship</w:t>
      </w:r>
    </w:p>
    <w:p w14:paraId="08EE59EF" w14:textId="77777777" w:rsidR="001E30C4" w:rsidRDefault="0038148A">
      <w:pPr>
        <w:sectPr w:rsidR="001E30C4" w:rsidSect="008A2E52">
          <w:headerReference w:type="even" r:id="rId28"/>
          <w:headerReference w:type="default" r:id="rId29"/>
          <w:footerReference w:type="default" r:id="rId30"/>
          <w:headerReference w:type="first" r:id="rId31"/>
          <w:footerReference w:type="first" r:id="rId32"/>
          <w:type w:val="oddPage"/>
          <w:pgSz w:w="16838" w:h="11906" w:orient="landscape" w:code="9"/>
          <w:pgMar w:top="1644" w:right="1418" w:bottom="1276" w:left="1418" w:header="680" w:footer="567" w:gutter="0"/>
          <w:cols w:space="708"/>
          <w:docGrid w:linePitch="360"/>
        </w:sectPr>
      </w:pPr>
      <w:r>
        <w:br w:type="page"/>
      </w:r>
    </w:p>
    <w:p w14:paraId="4F52F89A" w14:textId="16C060F3" w:rsidR="001B7A01" w:rsidRPr="001B7A01" w:rsidRDefault="00142120" w:rsidP="0008407A">
      <w:pPr>
        <w:pStyle w:val="SCSALessonAppendixHeading2"/>
      </w:pPr>
      <w:bookmarkStart w:id="39" w:name="_Toc206409507"/>
      <w:bookmarkStart w:id="40" w:name="_Toc206414095"/>
      <w:r>
        <w:lastRenderedPageBreak/>
        <w:t xml:space="preserve">Term 1 </w:t>
      </w:r>
      <w:r w:rsidR="001B7A01" w:rsidRPr="001B7A01">
        <w:t>Week 1</w:t>
      </w:r>
      <w:bookmarkEnd w:id="39"/>
      <w:bookmarkEnd w:id="40"/>
    </w:p>
    <w:tbl>
      <w:tblPr>
        <w:tblStyle w:val="TableGrid"/>
        <w:tblW w:w="5000" w:type="pct"/>
        <w:tblLayout w:type="fixed"/>
        <w:tblLook w:val="04A0" w:firstRow="1" w:lastRow="0" w:firstColumn="1" w:lastColumn="0" w:noHBand="0" w:noVBand="1"/>
      </w:tblPr>
      <w:tblGrid>
        <w:gridCol w:w="4248"/>
        <w:gridCol w:w="5308"/>
        <w:gridCol w:w="5570"/>
      </w:tblGrid>
      <w:tr w:rsidR="000D607F" w:rsidRPr="00CB3643" w14:paraId="01F9410C" w14:textId="77777777" w:rsidTr="00B673CF">
        <w:trPr>
          <w:cnfStyle w:val="100000000000" w:firstRow="1" w:lastRow="0" w:firstColumn="0" w:lastColumn="0" w:oddVBand="0" w:evenVBand="0" w:oddHBand="0" w:evenHBand="0" w:firstRowFirstColumn="0" w:firstRowLastColumn="0" w:lastRowFirstColumn="0" w:lastRowLastColumn="0"/>
        </w:trPr>
        <w:tc>
          <w:tcPr>
            <w:tcW w:w="4248" w:type="dxa"/>
          </w:tcPr>
          <w:p w14:paraId="2C7B2DB6" w14:textId="31F944F2" w:rsidR="000D607F" w:rsidRPr="0086250F" w:rsidRDefault="00E22CE6" w:rsidP="00206C54">
            <w:pPr>
              <w:rPr>
                <w:b w:val="0"/>
                <w:bCs/>
              </w:rPr>
            </w:pPr>
            <w:bookmarkStart w:id="41" w:name="_Toc206409508"/>
            <w:bookmarkStart w:id="42" w:name="_Toc206414096"/>
            <w:r w:rsidRPr="0086250F">
              <w:t xml:space="preserve">Western Australian </w:t>
            </w:r>
            <w:r w:rsidR="001D506E">
              <w:t>C</w:t>
            </w:r>
            <w:r w:rsidR="000D607F" w:rsidRPr="0086250F">
              <w:t>urriculum content</w:t>
            </w:r>
            <w:bookmarkEnd w:id="41"/>
            <w:bookmarkEnd w:id="42"/>
          </w:p>
        </w:tc>
        <w:tc>
          <w:tcPr>
            <w:tcW w:w="5308" w:type="dxa"/>
          </w:tcPr>
          <w:p w14:paraId="0C956C12" w14:textId="77777777" w:rsidR="000D607F" w:rsidRPr="0086250F" w:rsidRDefault="000D607F" w:rsidP="00206C54">
            <w:pPr>
              <w:rPr>
                <w:b w:val="0"/>
                <w:bCs/>
              </w:rPr>
            </w:pPr>
            <w:bookmarkStart w:id="43" w:name="_Toc206409509"/>
            <w:bookmarkStart w:id="44" w:name="_Toc206414097"/>
            <w:r w:rsidRPr="0086250F">
              <w:t>Teaching and learning intentions</w:t>
            </w:r>
            <w:bookmarkEnd w:id="43"/>
            <w:bookmarkEnd w:id="44"/>
          </w:p>
        </w:tc>
        <w:tc>
          <w:tcPr>
            <w:tcW w:w="5570" w:type="dxa"/>
          </w:tcPr>
          <w:p w14:paraId="5B5FB6EB" w14:textId="396B6C1F" w:rsidR="000D607F" w:rsidRPr="0086250F" w:rsidRDefault="00E22CE6" w:rsidP="00206C54">
            <w:pPr>
              <w:rPr>
                <w:b w:val="0"/>
                <w:bCs/>
              </w:rPr>
            </w:pPr>
            <w:bookmarkStart w:id="45" w:name="_Toc206409510"/>
            <w:bookmarkStart w:id="46" w:name="_Toc206414098"/>
            <w:r w:rsidRPr="0086250F">
              <w:t>L</w:t>
            </w:r>
            <w:r w:rsidR="000D607F" w:rsidRPr="0086250F">
              <w:t>earning experiences</w:t>
            </w:r>
            <w:bookmarkEnd w:id="45"/>
            <w:bookmarkEnd w:id="46"/>
          </w:p>
        </w:tc>
      </w:tr>
      <w:tr w:rsidR="00140CB6" w:rsidRPr="00CB3643" w14:paraId="1519CE75" w14:textId="77777777" w:rsidTr="00B673CF">
        <w:trPr>
          <w:trHeight w:val="2004"/>
        </w:trPr>
        <w:tc>
          <w:tcPr>
            <w:tcW w:w="4248" w:type="dxa"/>
          </w:tcPr>
          <w:p w14:paraId="6B44363D" w14:textId="4862EBE8" w:rsidR="00140CB6" w:rsidRPr="00CB3643" w:rsidRDefault="00140CB6" w:rsidP="00CB3643">
            <w:pPr>
              <w:spacing w:after="0"/>
              <w:rPr>
                <w:b/>
              </w:rPr>
            </w:pPr>
            <w:r w:rsidRPr="00CB3643">
              <w:rPr>
                <w:b/>
              </w:rPr>
              <w:t>Knowledge</w:t>
            </w:r>
            <w:r w:rsidR="00572E30" w:rsidRPr="00CB3643">
              <w:rPr>
                <w:b/>
              </w:rPr>
              <w:t xml:space="preserve"> and understanding</w:t>
            </w:r>
          </w:p>
          <w:p w14:paraId="369D6A8C" w14:textId="77777777" w:rsidR="00585AF7" w:rsidRPr="00585AF7" w:rsidRDefault="00585AF7" w:rsidP="00585AF7">
            <w:r w:rsidRPr="00585AF7">
              <w:t>The roles of local government and how members of the community use and contribute to local services</w:t>
            </w:r>
          </w:p>
          <w:p w14:paraId="151F7A5F" w14:textId="02641A66" w:rsidR="00572E30" w:rsidRPr="00CB3643" w:rsidRDefault="00572E30" w:rsidP="00600385">
            <w:pPr>
              <w:spacing w:before="200"/>
              <w:rPr>
                <w:b/>
              </w:rPr>
            </w:pPr>
            <w:r w:rsidRPr="00CB3643">
              <w:rPr>
                <w:b/>
              </w:rPr>
              <w:t>Humanities and Social Sciences skills</w:t>
            </w:r>
          </w:p>
          <w:p w14:paraId="0C1E7EA1" w14:textId="77777777" w:rsidR="00BF1F1A" w:rsidRDefault="00572E30" w:rsidP="00BF1F1A">
            <w:pPr>
              <w:spacing w:after="0"/>
              <w:rPr>
                <w:b/>
              </w:rPr>
            </w:pPr>
            <w:r w:rsidRPr="00CB3643">
              <w:rPr>
                <w:b/>
              </w:rPr>
              <w:t>Q</w:t>
            </w:r>
            <w:r w:rsidR="00F14E59" w:rsidRPr="00CB3643">
              <w:rPr>
                <w:b/>
              </w:rPr>
              <w:t>uestioning and researching</w:t>
            </w:r>
          </w:p>
          <w:p w14:paraId="054A42A3" w14:textId="77777777" w:rsidR="00585AF7" w:rsidRDefault="00585AF7" w:rsidP="00585AF7">
            <w:r>
              <w:t xml:space="preserve">Identify current understanding of a topic </w:t>
            </w:r>
          </w:p>
          <w:p w14:paraId="44615787" w14:textId="5B3273CA" w:rsidR="009A12FB" w:rsidRPr="00585AF7" w:rsidRDefault="00585AF7" w:rsidP="00585AF7">
            <w:pPr>
              <w:rPr>
                <w:b/>
                <w:bCs/>
              </w:rPr>
            </w:pPr>
            <w:r w:rsidRPr="00585AF7">
              <w:rPr>
                <w:bCs/>
              </w:rPr>
              <w:t>Develop a range of focus questions to investigate</w:t>
            </w:r>
            <w:r w:rsidRPr="00585AF7">
              <w:rPr>
                <w:b/>
                <w:bCs/>
              </w:rPr>
              <w:t xml:space="preserve"> </w:t>
            </w:r>
            <w:r w:rsidR="0063115A" w:rsidRPr="00CB3643">
              <w:t xml:space="preserve"> </w:t>
            </w:r>
          </w:p>
        </w:tc>
        <w:tc>
          <w:tcPr>
            <w:tcW w:w="5308" w:type="dxa"/>
          </w:tcPr>
          <w:p w14:paraId="780CFF53" w14:textId="1D6774BB" w:rsidR="001C2D0E" w:rsidRPr="00CB3643" w:rsidRDefault="00572E30" w:rsidP="00600385">
            <w:pPr>
              <w:pStyle w:val="Heading6"/>
              <w:spacing w:before="0"/>
            </w:pPr>
            <w:r w:rsidRPr="00CB3643">
              <w:t>Key concept</w:t>
            </w:r>
            <w:r w:rsidR="001B2D88">
              <w:t>s</w:t>
            </w:r>
          </w:p>
          <w:p w14:paraId="6FB54404" w14:textId="77777777" w:rsidR="00585AF7" w:rsidRDefault="00585AF7" w:rsidP="00585AF7">
            <w:r w:rsidRPr="00585AF7">
              <w:t>Democracy, Participation</w:t>
            </w:r>
          </w:p>
          <w:p w14:paraId="79907C4B" w14:textId="1D0BFB52" w:rsidR="00FD7E67" w:rsidRPr="00CB3643" w:rsidRDefault="00FD7E67" w:rsidP="00CB3643">
            <w:pPr>
              <w:spacing w:after="0"/>
              <w:rPr>
                <w:b/>
              </w:rPr>
            </w:pPr>
            <w:r w:rsidRPr="00CB3643">
              <w:rPr>
                <w:b/>
              </w:rPr>
              <w:t>Teaching points</w:t>
            </w:r>
          </w:p>
          <w:p w14:paraId="4B6335E8" w14:textId="50BC3EDF" w:rsidR="00585AF7" w:rsidRPr="00585AF7" w:rsidRDefault="00585AF7" w:rsidP="0026281D">
            <w:pPr>
              <w:pStyle w:val="ListParagraph"/>
              <w:numPr>
                <w:ilvl w:val="0"/>
                <w:numId w:val="10"/>
              </w:numPr>
            </w:pPr>
            <w:r w:rsidRPr="00585AF7">
              <w:t>The different levels of government</w:t>
            </w:r>
          </w:p>
          <w:p w14:paraId="3817DBE6" w14:textId="60C4D963" w:rsidR="00585AF7" w:rsidRPr="00585AF7" w:rsidRDefault="00585AF7" w:rsidP="0026281D">
            <w:pPr>
              <w:pStyle w:val="ListParagraph"/>
              <w:numPr>
                <w:ilvl w:val="0"/>
                <w:numId w:val="10"/>
              </w:numPr>
            </w:pPr>
            <w:r w:rsidRPr="00585AF7">
              <w:t>The purpose of local government</w:t>
            </w:r>
          </w:p>
          <w:p w14:paraId="67F77606" w14:textId="7AD485C6" w:rsidR="00585AF7" w:rsidRPr="00585AF7" w:rsidRDefault="00585AF7" w:rsidP="0026281D">
            <w:pPr>
              <w:pStyle w:val="ListParagraph"/>
              <w:numPr>
                <w:ilvl w:val="0"/>
                <w:numId w:val="10"/>
              </w:numPr>
              <w:rPr>
                <w:b/>
              </w:rPr>
            </w:pPr>
            <w:r w:rsidRPr="00585AF7">
              <w:t>The services provided by local government</w:t>
            </w:r>
          </w:p>
          <w:p w14:paraId="5160A423" w14:textId="6806CD1B" w:rsidR="00140CB6" w:rsidRPr="00CB3643" w:rsidRDefault="00140CB6" w:rsidP="00585AF7">
            <w:pPr>
              <w:spacing w:before="40" w:after="0"/>
              <w:rPr>
                <w:b/>
              </w:rPr>
            </w:pPr>
            <w:r w:rsidRPr="00CB3643">
              <w:rPr>
                <w:b/>
              </w:rPr>
              <w:t>Focus questions</w:t>
            </w:r>
          </w:p>
          <w:p w14:paraId="16F1E3F8" w14:textId="77777777" w:rsidR="00585AF7" w:rsidRPr="00585AF7" w:rsidRDefault="00585AF7" w:rsidP="0026281D">
            <w:pPr>
              <w:pStyle w:val="ListParagraph"/>
              <w:numPr>
                <w:ilvl w:val="0"/>
                <w:numId w:val="8"/>
              </w:numPr>
            </w:pPr>
            <w:r w:rsidRPr="00585AF7">
              <w:t>What is government?</w:t>
            </w:r>
          </w:p>
          <w:p w14:paraId="58C361AE" w14:textId="77777777" w:rsidR="00585AF7" w:rsidRPr="00585AF7" w:rsidRDefault="00585AF7" w:rsidP="0026281D">
            <w:pPr>
              <w:pStyle w:val="ListParagraph"/>
              <w:numPr>
                <w:ilvl w:val="0"/>
                <w:numId w:val="8"/>
              </w:numPr>
            </w:pPr>
            <w:r w:rsidRPr="00585AF7">
              <w:t>What does government do?</w:t>
            </w:r>
          </w:p>
          <w:p w14:paraId="5A874014" w14:textId="77777777" w:rsidR="00585AF7" w:rsidRPr="00585AF7" w:rsidRDefault="00585AF7" w:rsidP="0026281D">
            <w:pPr>
              <w:pStyle w:val="ListParagraph"/>
              <w:numPr>
                <w:ilvl w:val="0"/>
                <w:numId w:val="8"/>
              </w:numPr>
            </w:pPr>
            <w:r w:rsidRPr="00585AF7">
              <w:t>What are the different levels of government?</w:t>
            </w:r>
          </w:p>
          <w:p w14:paraId="11B22060" w14:textId="77777777" w:rsidR="00585AF7" w:rsidRPr="00585AF7" w:rsidRDefault="00585AF7" w:rsidP="0026281D">
            <w:pPr>
              <w:pStyle w:val="ListParagraph"/>
              <w:numPr>
                <w:ilvl w:val="0"/>
                <w:numId w:val="8"/>
              </w:numPr>
            </w:pPr>
            <w:r w:rsidRPr="00585AF7">
              <w:t>What is local government?</w:t>
            </w:r>
          </w:p>
          <w:p w14:paraId="7990C5EF" w14:textId="77777777" w:rsidR="00585AF7" w:rsidRPr="00585AF7" w:rsidRDefault="00585AF7" w:rsidP="0026281D">
            <w:pPr>
              <w:pStyle w:val="ListParagraph"/>
              <w:numPr>
                <w:ilvl w:val="0"/>
                <w:numId w:val="8"/>
              </w:numPr>
            </w:pPr>
            <w:r w:rsidRPr="00585AF7">
              <w:t>Where is my local government?</w:t>
            </w:r>
          </w:p>
          <w:p w14:paraId="256E5D87" w14:textId="735042E7" w:rsidR="008A16C3" w:rsidRPr="00F478D3" w:rsidRDefault="00585AF7" w:rsidP="00F478D3">
            <w:pPr>
              <w:pStyle w:val="ListParagraph"/>
              <w:numPr>
                <w:ilvl w:val="0"/>
                <w:numId w:val="8"/>
              </w:numPr>
            </w:pPr>
            <w:r w:rsidRPr="00585AF7">
              <w:t>What does my local government contribute to the community?</w:t>
            </w:r>
          </w:p>
          <w:p w14:paraId="1F2DF3E6" w14:textId="77777777" w:rsidR="00585AF7" w:rsidRPr="00585AF7" w:rsidRDefault="00585AF7" w:rsidP="00585AF7">
            <w:pPr>
              <w:keepNext/>
              <w:spacing w:after="0"/>
              <w:rPr>
                <w:b/>
                <w:bCs/>
              </w:rPr>
            </w:pPr>
            <w:r w:rsidRPr="00585AF7">
              <w:rPr>
                <w:b/>
                <w:bCs/>
              </w:rPr>
              <w:t>Suggested assessment point</w:t>
            </w:r>
          </w:p>
          <w:p w14:paraId="4F234C01" w14:textId="6823E5B3" w:rsidR="00585AF7" w:rsidRPr="001B2D88" w:rsidRDefault="00585AF7" w:rsidP="00010CC1">
            <w:r w:rsidRPr="001B2D88">
              <w:t>Student discussion and planning will assist formative assessment of students’ prior knowledge of government</w:t>
            </w:r>
            <w:r w:rsidR="006A7B63">
              <w:t xml:space="preserve"> (</w:t>
            </w:r>
            <w:r w:rsidRPr="001B2D88">
              <w:t>in particular, local council</w:t>
            </w:r>
            <w:r w:rsidR="006A7B63">
              <w:t>)</w:t>
            </w:r>
            <w:r w:rsidRPr="001B2D88">
              <w:t>.</w:t>
            </w:r>
          </w:p>
        </w:tc>
        <w:tc>
          <w:tcPr>
            <w:tcW w:w="5570" w:type="dxa"/>
          </w:tcPr>
          <w:p w14:paraId="48813C15" w14:textId="77777777" w:rsidR="00585AF7" w:rsidRPr="00585AF7" w:rsidRDefault="00585AF7" w:rsidP="00585AF7">
            <w:pPr>
              <w:spacing w:after="0"/>
              <w:rPr>
                <w:b/>
                <w:bCs/>
              </w:rPr>
            </w:pPr>
            <w:r w:rsidRPr="00585AF7">
              <w:rPr>
                <w:b/>
                <w:bCs/>
              </w:rPr>
              <w:t>Learning experience 1</w:t>
            </w:r>
          </w:p>
          <w:p w14:paraId="2CB31E76" w14:textId="4CC46FAD" w:rsidR="004259CE" w:rsidRDefault="00585AF7" w:rsidP="00010CC1">
            <w:pPr>
              <w:spacing w:after="0"/>
            </w:pPr>
            <w:r w:rsidRPr="00585AF7">
              <w:t xml:space="preserve">Show students a short video that provides a brief explanation of the </w:t>
            </w:r>
            <w:r w:rsidR="006A7B63">
              <w:t>three</w:t>
            </w:r>
            <w:r w:rsidRPr="00585AF7">
              <w:t xml:space="preserve"> levels of government</w:t>
            </w:r>
            <w:r w:rsidR="006F71A6">
              <w:t>,</w:t>
            </w:r>
            <w:r w:rsidR="004259CE">
              <w:t xml:space="preserve"> such as:</w:t>
            </w:r>
          </w:p>
          <w:p w14:paraId="3BBB4DA7" w14:textId="725F069D" w:rsidR="004259CE" w:rsidRPr="004259CE" w:rsidRDefault="004259CE" w:rsidP="00010CC1">
            <w:pPr>
              <w:pStyle w:val="ListParagraph"/>
              <w:numPr>
                <w:ilvl w:val="0"/>
                <w:numId w:val="125"/>
              </w:numPr>
              <w:spacing w:after="0"/>
              <w:ind w:left="427"/>
            </w:pPr>
            <w:r w:rsidRPr="004259CE">
              <w:t>Parliamentary Education Office</w:t>
            </w:r>
            <w:r>
              <w:t xml:space="preserve"> – </w:t>
            </w:r>
            <w:r w:rsidR="00990DF3" w:rsidRPr="00990DF3">
              <w:t>Introducing ... the three levels of government</w:t>
            </w:r>
          </w:p>
          <w:p w14:paraId="3B5E14D2" w14:textId="480F02D9" w:rsidR="004259CE" w:rsidRDefault="004259CE" w:rsidP="00010CC1">
            <w:pPr>
              <w:ind w:left="427"/>
              <w:rPr>
                <w:rFonts w:eastAsiaTheme="minorHAnsi"/>
                <w:lang w:eastAsia="en-US"/>
              </w:rPr>
            </w:pPr>
            <w:hyperlink r:id="rId33" w:history="1">
              <w:r w:rsidRPr="00AD47D8">
                <w:rPr>
                  <w:rStyle w:val="Hyperlink"/>
                  <w:rFonts w:cstheme="minorHAnsi"/>
                </w:rPr>
                <w:t>https://peo.gov.au/understand-our-parliament/how-parliament-works/three-levels-of-government/introducing-three-levels-of-government/</w:t>
              </w:r>
            </w:hyperlink>
            <w:r w:rsidR="004E3077" w:rsidRPr="00460986">
              <w:t>.</w:t>
            </w:r>
          </w:p>
          <w:p w14:paraId="68EE9EE3" w14:textId="3F5B729E" w:rsidR="00585AF7" w:rsidRPr="00585AF7" w:rsidRDefault="00585AF7" w:rsidP="00585AF7">
            <w:r w:rsidRPr="00585AF7">
              <w:t xml:space="preserve">Discuss the video and make a list of services provided by </w:t>
            </w:r>
            <w:r w:rsidR="003B44B8">
              <w:t xml:space="preserve">the </w:t>
            </w:r>
            <w:r w:rsidRPr="00585AF7">
              <w:t>local government.</w:t>
            </w:r>
          </w:p>
          <w:p w14:paraId="255255D7" w14:textId="51B81F45" w:rsidR="00585AF7" w:rsidRPr="00585AF7" w:rsidRDefault="00585AF7" w:rsidP="00585AF7">
            <w:r w:rsidRPr="00585AF7">
              <w:t>Ask each student to create an image of a service provided by</w:t>
            </w:r>
            <w:r w:rsidR="003B44B8">
              <w:t xml:space="preserve"> the</w:t>
            </w:r>
            <w:r w:rsidRPr="00585AF7">
              <w:t xml:space="preserve"> local government that they have firsthand knowledge of</w:t>
            </w:r>
            <w:r w:rsidR="006F71A6">
              <w:t>. E</w:t>
            </w:r>
            <w:r w:rsidRPr="00585AF7">
              <w:t>xample</w:t>
            </w:r>
            <w:r w:rsidR="006F71A6">
              <w:t>s could include</w:t>
            </w:r>
            <w:r w:rsidRPr="00585AF7">
              <w:t xml:space="preserve"> using the local pool, visiting the local library or playing in a </w:t>
            </w:r>
            <w:r w:rsidR="003B44B8">
              <w:t xml:space="preserve">public </w:t>
            </w:r>
            <w:r w:rsidRPr="00585AF7">
              <w:t>playground.</w:t>
            </w:r>
          </w:p>
          <w:p w14:paraId="62B3D7BE" w14:textId="77777777" w:rsidR="00585AF7" w:rsidRPr="00585AF7" w:rsidRDefault="00585AF7" w:rsidP="00585AF7">
            <w:pPr>
              <w:spacing w:after="0"/>
              <w:rPr>
                <w:b/>
                <w:bCs/>
              </w:rPr>
            </w:pPr>
            <w:r w:rsidRPr="00585AF7">
              <w:rPr>
                <w:b/>
                <w:bCs/>
              </w:rPr>
              <w:t xml:space="preserve">Learning experience 2 </w:t>
            </w:r>
          </w:p>
          <w:p w14:paraId="28688E88" w14:textId="77777777" w:rsidR="00585AF7" w:rsidRPr="00585AF7" w:rsidRDefault="00585AF7" w:rsidP="00585AF7">
            <w:r w:rsidRPr="00585AF7">
              <w:t xml:space="preserve">Revise the function of the local government by discussing the images the students created in the previous lesson. </w:t>
            </w:r>
          </w:p>
          <w:p w14:paraId="4E30D092" w14:textId="77777777" w:rsidR="00585AF7" w:rsidRPr="00585AF7" w:rsidRDefault="00585AF7" w:rsidP="00585AF7">
            <w:r w:rsidRPr="00585AF7">
              <w:t>Select one of the images to display to the class. Discuss how members of the local community use and contribute to the service. Brainstorm students’ ideas on the whiteboard.</w:t>
            </w:r>
          </w:p>
          <w:p w14:paraId="41BE50B9" w14:textId="79F4A880" w:rsidR="00585AF7" w:rsidRPr="00585AF7" w:rsidRDefault="00585AF7" w:rsidP="00585AF7">
            <w:pPr>
              <w:spacing w:after="0"/>
            </w:pPr>
            <w:r w:rsidRPr="00585AF7">
              <w:t xml:space="preserve">Display the remaining service images around the classroom. Students will work in pairs, rotating around the images and writing on sticky notes to respond to the following points: </w:t>
            </w:r>
          </w:p>
          <w:p w14:paraId="3D2BA153" w14:textId="67762331" w:rsidR="00585AF7" w:rsidRPr="00585AF7" w:rsidRDefault="001A5229" w:rsidP="0026281D">
            <w:pPr>
              <w:pStyle w:val="ListParagraph"/>
              <w:numPr>
                <w:ilvl w:val="0"/>
                <w:numId w:val="11"/>
              </w:numPr>
            </w:pPr>
            <w:r w:rsidRPr="00585AF7">
              <w:lastRenderedPageBreak/>
              <w:t>H</w:t>
            </w:r>
            <w:r w:rsidR="00585AF7" w:rsidRPr="00585AF7">
              <w:t>ow</w:t>
            </w:r>
            <w:r>
              <w:t xml:space="preserve"> do</w:t>
            </w:r>
            <w:r w:rsidR="00585AF7" w:rsidRPr="00585AF7">
              <w:t xml:space="preserve"> members of the community use the service</w:t>
            </w:r>
            <w:r>
              <w:t>?</w:t>
            </w:r>
          </w:p>
          <w:p w14:paraId="4DD8B801" w14:textId="6D0502E3" w:rsidR="00585AF7" w:rsidRPr="00585AF7" w:rsidRDefault="001A5229" w:rsidP="0026281D">
            <w:pPr>
              <w:pStyle w:val="ListParagraph"/>
              <w:numPr>
                <w:ilvl w:val="0"/>
                <w:numId w:val="11"/>
              </w:numPr>
            </w:pPr>
            <w:r>
              <w:t>H</w:t>
            </w:r>
            <w:r w:rsidR="00585AF7" w:rsidRPr="00585AF7">
              <w:t>ow</w:t>
            </w:r>
            <w:r>
              <w:t xml:space="preserve"> do</w:t>
            </w:r>
            <w:r w:rsidR="00585AF7" w:rsidRPr="00585AF7">
              <w:t xml:space="preserve"> members of the community contribute to the </w:t>
            </w:r>
            <w:r>
              <w:t>service?</w:t>
            </w:r>
          </w:p>
          <w:p w14:paraId="4671962C" w14:textId="69F8092C" w:rsidR="00585AF7" w:rsidRPr="00585AF7" w:rsidRDefault="00585AF7" w:rsidP="00585AF7">
            <w:r w:rsidRPr="00585AF7">
              <w:t>Sticky notes to be placed on or around the images.</w:t>
            </w:r>
          </w:p>
          <w:p w14:paraId="0E9AE603" w14:textId="476FC056" w:rsidR="00585AF7" w:rsidRPr="00585AF7" w:rsidRDefault="00585AF7" w:rsidP="00585AF7">
            <w:r w:rsidRPr="00585AF7">
              <w:t xml:space="preserve">As a class, ask students to consider their opinions on the services offered. That is, what they believe the </w:t>
            </w:r>
            <w:r w:rsidR="00DC3B98">
              <w:t>local government</w:t>
            </w:r>
            <w:r w:rsidRPr="00585AF7">
              <w:t xml:space="preserve"> does well and what they feel could be improved on. The students can use the notes made on each service to support their opinions.</w:t>
            </w:r>
          </w:p>
          <w:p w14:paraId="6776B444" w14:textId="77777777" w:rsidR="00585AF7" w:rsidRPr="00585AF7" w:rsidRDefault="00585AF7" w:rsidP="00585AF7">
            <w:pPr>
              <w:spacing w:after="0"/>
            </w:pPr>
            <w:r w:rsidRPr="00585AF7">
              <w:t>Discuss the following questions:</w:t>
            </w:r>
          </w:p>
          <w:p w14:paraId="4FEE70DD" w14:textId="77777777" w:rsidR="00585AF7" w:rsidRPr="00585AF7" w:rsidRDefault="00585AF7" w:rsidP="0026281D">
            <w:pPr>
              <w:pStyle w:val="ListParagraph"/>
              <w:numPr>
                <w:ilvl w:val="0"/>
                <w:numId w:val="12"/>
              </w:numPr>
            </w:pPr>
            <w:r w:rsidRPr="00585AF7">
              <w:t>What services do our class members use the most?</w:t>
            </w:r>
          </w:p>
          <w:p w14:paraId="096CB82A" w14:textId="77777777" w:rsidR="00585AF7" w:rsidRPr="00585AF7" w:rsidRDefault="00585AF7" w:rsidP="0026281D">
            <w:pPr>
              <w:pStyle w:val="ListParagraph"/>
              <w:numPr>
                <w:ilvl w:val="0"/>
                <w:numId w:val="12"/>
              </w:numPr>
            </w:pPr>
            <w:r w:rsidRPr="00585AF7">
              <w:t>What would happen if the government stopped funding these services?</w:t>
            </w:r>
          </w:p>
          <w:p w14:paraId="78CABF4C" w14:textId="0E3DE178" w:rsidR="00412BCD" w:rsidRPr="00585AF7" w:rsidRDefault="00585AF7" w:rsidP="0026281D">
            <w:pPr>
              <w:pStyle w:val="ListParagraph"/>
              <w:numPr>
                <w:ilvl w:val="0"/>
                <w:numId w:val="12"/>
              </w:numPr>
              <w:spacing w:after="0"/>
            </w:pPr>
            <w:r w:rsidRPr="00585AF7">
              <w:t>What local government services have your parents used?</w:t>
            </w:r>
          </w:p>
        </w:tc>
      </w:tr>
    </w:tbl>
    <w:p w14:paraId="441A46E8" w14:textId="64EF3E89" w:rsidR="00042290" w:rsidRDefault="00042290">
      <w:r>
        <w:lastRenderedPageBreak/>
        <w:br w:type="page"/>
      </w:r>
    </w:p>
    <w:p w14:paraId="30CC5D7C" w14:textId="501D4279" w:rsidR="001B7A01" w:rsidRDefault="00142120" w:rsidP="0008407A">
      <w:pPr>
        <w:pStyle w:val="SCSALessonAppendixHeading2"/>
      </w:pPr>
      <w:bookmarkStart w:id="47" w:name="_Toc206409511"/>
      <w:bookmarkStart w:id="48" w:name="_Toc206414099"/>
      <w:r>
        <w:lastRenderedPageBreak/>
        <w:t xml:space="preserve">Term 1 </w:t>
      </w:r>
      <w:r w:rsidR="001B7A01">
        <w:t>Week 2</w:t>
      </w:r>
      <w:bookmarkEnd w:id="47"/>
      <w:bookmarkEnd w:id="48"/>
    </w:p>
    <w:tbl>
      <w:tblPr>
        <w:tblStyle w:val="TableGrid"/>
        <w:tblW w:w="5000" w:type="pct"/>
        <w:tblLayout w:type="fixed"/>
        <w:tblLook w:val="04A0" w:firstRow="1" w:lastRow="0" w:firstColumn="1" w:lastColumn="0" w:noHBand="0" w:noVBand="1"/>
      </w:tblPr>
      <w:tblGrid>
        <w:gridCol w:w="4247"/>
        <w:gridCol w:w="5306"/>
        <w:gridCol w:w="5573"/>
      </w:tblGrid>
      <w:tr w:rsidR="00463F08" w14:paraId="7F4BF51C" w14:textId="77777777" w:rsidTr="00AD38BE">
        <w:trPr>
          <w:cnfStyle w:val="100000000000" w:firstRow="1" w:lastRow="0" w:firstColumn="0" w:lastColumn="0" w:oddVBand="0" w:evenVBand="0" w:oddHBand="0" w:evenHBand="0" w:firstRowFirstColumn="0" w:firstRowLastColumn="0" w:lastRowFirstColumn="0" w:lastRowLastColumn="0"/>
        </w:trPr>
        <w:tc>
          <w:tcPr>
            <w:tcW w:w="4246" w:type="dxa"/>
          </w:tcPr>
          <w:p w14:paraId="5E40296C" w14:textId="6B5A9B11" w:rsidR="00463F08" w:rsidRPr="00EB376A" w:rsidRDefault="00BB388F" w:rsidP="00AD38BE">
            <w:r>
              <w:t xml:space="preserve">Western Australian </w:t>
            </w:r>
            <w:r w:rsidR="00A475DA">
              <w:t>C</w:t>
            </w:r>
            <w:r w:rsidR="00463F08">
              <w:t>urriculum content</w:t>
            </w:r>
          </w:p>
        </w:tc>
        <w:tc>
          <w:tcPr>
            <w:tcW w:w="5306" w:type="dxa"/>
          </w:tcPr>
          <w:p w14:paraId="5E81FB8F" w14:textId="77777777" w:rsidR="00463F08" w:rsidRPr="0009684F" w:rsidRDefault="00463F08" w:rsidP="00AD38BE">
            <w:r>
              <w:t>Teaching and learning i</w:t>
            </w:r>
            <w:r w:rsidRPr="00C657EE">
              <w:t>ntentions</w:t>
            </w:r>
          </w:p>
        </w:tc>
        <w:tc>
          <w:tcPr>
            <w:tcW w:w="5573" w:type="dxa"/>
          </w:tcPr>
          <w:p w14:paraId="3B9C894C" w14:textId="290DEE12" w:rsidR="00463F08" w:rsidRPr="0009684F" w:rsidRDefault="00BB388F" w:rsidP="00AD38BE">
            <w:r>
              <w:t>Learning</w:t>
            </w:r>
            <w:r w:rsidR="00463F08">
              <w:t xml:space="preserve"> experiences</w:t>
            </w:r>
          </w:p>
        </w:tc>
      </w:tr>
      <w:tr w:rsidR="00140CB6" w14:paraId="7C48CFF4" w14:textId="77777777" w:rsidTr="00AD38BE">
        <w:tc>
          <w:tcPr>
            <w:tcW w:w="4246" w:type="dxa"/>
          </w:tcPr>
          <w:p w14:paraId="7B3679CD" w14:textId="06F55BFC" w:rsidR="007D11A5" w:rsidRPr="008E6BC9" w:rsidRDefault="007D11A5" w:rsidP="008E6BC9">
            <w:pPr>
              <w:spacing w:after="0"/>
              <w:rPr>
                <w:b/>
                <w:bCs/>
              </w:rPr>
            </w:pPr>
            <w:r w:rsidRPr="008E6BC9">
              <w:rPr>
                <w:b/>
                <w:bCs/>
              </w:rPr>
              <w:t>Knowledge and understanding</w:t>
            </w:r>
          </w:p>
          <w:p w14:paraId="725379AB" w14:textId="77777777" w:rsidR="008E6BC9" w:rsidRPr="008E6BC9" w:rsidRDefault="008E6BC9" w:rsidP="008E6BC9">
            <w:r w:rsidRPr="008E6BC9">
              <w:t>The roles of local government and how members of the community use and contribute to local services</w:t>
            </w:r>
          </w:p>
          <w:p w14:paraId="5BF8EC15" w14:textId="77777777" w:rsidR="007D11A5" w:rsidRPr="008E6BC9" w:rsidRDefault="007D11A5" w:rsidP="008E6BC9">
            <w:pPr>
              <w:rPr>
                <w:b/>
                <w:bCs/>
              </w:rPr>
            </w:pPr>
            <w:r w:rsidRPr="008E6BC9">
              <w:rPr>
                <w:b/>
                <w:bCs/>
              </w:rPr>
              <w:t>Humanities and Social Sciences skills</w:t>
            </w:r>
          </w:p>
          <w:p w14:paraId="3D33114E" w14:textId="77777777" w:rsidR="00AD38BE" w:rsidRPr="008E6BC9" w:rsidRDefault="007D11A5" w:rsidP="008E6BC9">
            <w:pPr>
              <w:spacing w:after="0"/>
              <w:rPr>
                <w:b/>
                <w:bCs/>
              </w:rPr>
            </w:pPr>
            <w:r w:rsidRPr="008E6BC9">
              <w:rPr>
                <w:b/>
                <w:bCs/>
              </w:rPr>
              <w:t>Q</w:t>
            </w:r>
            <w:r w:rsidR="00F14E59" w:rsidRPr="008E6BC9">
              <w:rPr>
                <w:b/>
                <w:bCs/>
              </w:rPr>
              <w:t>uestioning and researching</w:t>
            </w:r>
          </w:p>
          <w:p w14:paraId="4C211DEE" w14:textId="77777777" w:rsidR="008E6BC9" w:rsidRPr="008E6BC9" w:rsidRDefault="008E6BC9" w:rsidP="008E6BC9">
            <w:r w:rsidRPr="008E6BC9">
              <w:t xml:space="preserve">Locate and collect information from a variety of sources </w:t>
            </w:r>
          </w:p>
          <w:p w14:paraId="2D8601EA" w14:textId="77777777" w:rsidR="008E6BC9" w:rsidRPr="008E6BC9" w:rsidRDefault="008E6BC9" w:rsidP="008E6BC9">
            <w:r w:rsidRPr="008E6BC9">
              <w:t xml:space="preserve">Record selected information and/or data </w:t>
            </w:r>
          </w:p>
          <w:p w14:paraId="16B2A27D" w14:textId="77777777" w:rsidR="008E6BC9" w:rsidRPr="008E6BC9" w:rsidRDefault="008E6BC9" w:rsidP="008E6BC9">
            <w:pPr>
              <w:spacing w:after="0"/>
              <w:rPr>
                <w:b/>
                <w:bCs/>
              </w:rPr>
            </w:pPr>
            <w:r w:rsidRPr="008E6BC9">
              <w:rPr>
                <w:b/>
                <w:bCs/>
              </w:rPr>
              <w:t>Evaluating</w:t>
            </w:r>
          </w:p>
          <w:p w14:paraId="318E19FC" w14:textId="239301BD" w:rsidR="003A3F01" w:rsidRPr="008E6BC9" w:rsidRDefault="008E6BC9" w:rsidP="008E6BC9">
            <w:r w:rsidRPr="008E6BC9">
              <w:t>Use decision-making processes</w:t>
            </w:r>
          </w:p>
        </w:tc>
        <w:tc>
          <w:tcPr>
            <w:tcW w:w="5306" w:type="dxa"/>
          </w:tcPr>
          <w:p w14:paraId="029F405D" w14:textId="166A96AB" w:rsidR="00F86331" w:rsidRPr="008E6BC9" w:rsidRDefault="00F54FA5" w:rsidP="008E6BC9">
            <w:pPr>
              <w:spacing w:after="0"/>
              <w:rPr>
                <w:b/>
                <w:bCs/>
              </w:rPr>
            </w:pPr>
            <w:r w:rsidRPr="008E6BC9">
              <w:rPr>
                <w:b/>
                <w:bCs/>
              </w:rPr>
              <w:t>Key concept</w:t>
            </w:r>
            <w:r w:rsidR="001B2D88">
              <w:rPr>
                <w:b/>
                <w:bCs/>
              </w:rPr>
              <w:t>s</w:t>
            </w:r>
          </w:p>
          <w:p w14:paraId="1E436C5A" w14:textId="77777777" w:rsidR="008E6BC9" w:rsidRPr="008E6BC9" w:rsidRDefault="008E6BC9" w:rsidP="008E6BC9">
            <w:r w:rsidRPr="008E6BC9">
              <w:t>Democracy, Participation</w:t>
            </w:r>
          </w:p>
          <w:p w14:paraId="6F3497CD" w14:textId="1294E397" w:rsidR="00140CB6" w:rsidRPr="008E6BC9" w:rsidRDefault="00140CB6" w:rsidP="008E6BC9">
            <w:pPr>
              <w:spacing w:after="0"/>
              <w:rPr>
                <w:b/>
                <w:bCs/>
              </w:rPr>
            </w:pPr>
            <w:r w:rsidRPr="008E6BC9">
              <w:rPr>
                <w:b/>
                <w:bCs/>
              </w:rPr>
              <w:t>Teaching points</w:t>
            </w:r>
          </w:p>
          <w:p w14:paraId="4C52349B" w14:textId="744CA830" w:rsidR="008E6BC9" w:rsidRPr="008E6BC9" w:rsidRDefault="008E6BC9" w:rsidP="0026281D">
            <w:pPr>
              <w:pStyle w:val="ListParagraph"/>
              <w:numPr>
                <w:ilvl w:val="0"/>
                <w:numId w:val="13"/>
              </w:numPr>
            </w:pPr>
            <w:r w:rsidRPr="008E6BC9">
              <w:t>The purpose of local government</w:t>
            </w:r>
          </w:p>
          <w:p w14:paraId="08B90C4F" w14:textId="3BDD1EAB" w:rsidR="008E6BC9" w:rsidRPr="008E6BC9" w:rsidRDefault="008E6BC9" w:rsidP="0026281D">
            <w:pPr>
              <w:pStyle w:val="ListParagraph"/>
              <w:numPr>
                <w:ilvl w:val="0"/>
                <w:numId w:val="13"/>
              </w:numPr>
            </w:pPr>
            <w:r w:rsidRPr="008E6BC9">
              <w:t>The services provided by local government</w:t>
            </w:r>
          </w:p>
          <w:p w14:paraId="2B7C5939" w14:textId="77777777" w:rsidR="008E6BC9" w:rsidRPr="008E6BC9" w:rsidRDefault="008E6BC9" w:rsidP="008E6BC9">
            <w:pPr>
              <w:spacing w:after="0"/>
              <w:rPr>
                <w:b/>
                <w:bCs/>
              </w:rPr>
            </w:pPr>
            <w:r w:rsidRPr="008E6BC9">
              <w:rPr>
                <w:b/>
                <w:bCs/>
              </w:rPr>
              <w:t>Focus questions</w:t>
            </w:r>
          </w:p>
          <w:p w14:paraId="5C77A191" w14:textId="77777777" w:rsidR="008E6BC9" w:rsidRPr="008E6BC9" w:rsidRDefault="008E6BC9" w:rsidP="0026281D">
            <w:pPr>
              <w:pStyle w:val="ListParagraph"/>
              <w:numPr>
                <w:ilvl w:val="0"/>
                <w:numId w:val="13"/>
              </w:numPr>
            </w:pPr>
            <w:r w:rsidRPr="008E6BC9">
              <w:t>Who is in my local government?</w:t>
            </w:r>
          </w:p>
          <w:p w14:paraId="747E2AEA" w14:textId="77777777" w:rsidR="008E6BC9" w:rsidRPr="008E6BC9" w:rsidRDefault="008E6BC9" w:rsidP="0026281D">
            <w:pPr>
              <w:pStyle w:val="ListParagraph"/>
              <w:numPr>
                <w:ilvl w:val="0"/>
                <w:numId w:val="13"/>
              </w:numPr>
            </w:pPr>
            <w:r w:rsidRPr="008E6BC9">
              <w:t>Where is it based?</w:t>
            </w:r>
          </w:p>
          <w:p w14:paraId="27413AC9" w14:textId="77777777" w:rsidR="008E6BC9" w:rsidRPr="008E6BC9" w:rsidRDefault="008E6BC9" w:rsidP="0026281D">
            <w:pPr>
              <w:pStyle w:val="ListParagraph"/>
              <w:numPr>
                <w:ilvl w:val="0"/>
                <w:numId w:val="13"/>
              </w:numPr>
            </w:pPr>
            <w:r w:rsidRPr="008E6BC9">
              <w:t>What is the role of a local government?</w:t>
            </w:r>
          </w:p>
          <w:p w14:paraId="0C78FA87" w14:textId="77777777" w:rsidR="008E6BC9" w:rsidRPr="008E6BC9" w:rsidRDefault="008E6BC9" w:rsidP="0026281D">
            <w:pPr>
              <w:pStyle w:val="ListParagraph"/>
              <w:numPr>
                <w:ilvl w:val="0"/>
                <w:numId w:val="13"/>
              </w:numPr>
            </w:pPr>
            <w:r w:rsidRPr="008E6BC9">
              <w:t>How can I communicate with my local government?</w:t>
            </w:r>
          </w:p>
          <w:p w14:paraId="182FC7CA" w14:textId="69239798" w:rsidR="008E6BC9" w:rsidRPr="008E6BC9" w:rsidRDefault="008E6BC9" w:rsidP="008E6BC9">
            <w:pPr>
              <w:spacing w:after="0"/>
              <w:rPr>
                <w:b/>
                <w:bCs/>
              </w:rPr>
            </w:pPr>
            <w:r w:rsidRPr="008E6BC9">
              <w:rPr>
                <w:b/>
                <w:bCs/>
              </w:rPr>
              <w:t>Support note</w:t>
            </w:r>
            <w:r w:rsidR="00F478D3">
              <w:rPr>
                <w:b/>
                <w:bCs/>
              </w:rPr>
              <w:t>s</w:t>
            </w:r>
          </w:p>
          <w:p w14:paraId="07269BAC" w14:textId="53A91CB2" w:rsidR="00140CB6" w:rsidRDefault="008E6BC9" w:rsidP="008E6BC9">
            <w:r w:rsidRPr="008E6BC9">
              <w:t xml:space="preserve">The website for the local </w:t>
            </w:r>
            <w:r w:rsidR="00D03665">
              <w:t>government</w:t>
            </w:r>
            <w:r w:rsidRPr="008E6BC9">
              <w:t xml:space="preserve"> should be bookmarked for the students.</w:t>
            </w:r>
          </w:p>
          <w:p w14:paraId="6F2EBF97" w14:textId="4FD449B2" w:rsidR="00D90D81" w:rsidRPr="00585AF7" w:rsidRDefault="00D90D81" w:rsidP="00D90D81">
            <w:pPr>
              <w:spacing w:after="0"/>
            </w:pPr>
            <w:r w:rsidRPr="00585AF7">
              <w:t>A video on how to help students with KWL charts can be found at</w:t>
            </w:r>
            <w:r w:rsidR="006160A7">
              <w:t>:</w:t>
            </w:r>
          </w:p>
          <w:p w14:paraId="6F790734" w14:textId="2B3EEA45" w:rsidR="00D90D81" w:rsidRDefault="007648FB" w:rsidP="00D90D81">
            <w:pPr>
              <w:pStyle w:val="ListParagraph"/>
              <w:numPr>
                <w:ilvl w:val="0"/>
                <w:numId w:val="7"/>
              </w:numPr>
            </w:pPr>
            <w:r>
              <w:t xml:space="preserve">The </w:t>
            </w:r>
            <w:r w:rsidR="00D90D81">
              <w:t>Teacher Toolkit</w:t>
            </w:r>
            <w:r w:rsidR="00D03665">
              <w:t xml:space="preserve"> </w:t>
            </w:r>
            <w:r w:rsidR="005D582A" w:rsidRPr="005D582A">
              <w:t>–</w:t>
            </w:r>
            <w:r w:rsidR="00D03665">
              <w:t xml:space="preserve"> KWL </w:t>
            </w:r>
            <w:hyperlink r:id="rId34" w:history="1">
              <w:r w:rsidR="00D03665" w:rsidRPr="00D03665">
                <w:rPr>
                  <w:rStyle w:val="Hyperlink"/>
                </w:rPr>
                <w:t>https://www.theteachertoolkit.com/index.php/tool/kwl</w:t>
              </w:r>
            </w:hyperlink>
            <w:r w:rsidR="00D90D81">
              <w:t>.</w:t>
            </w:r>
          </w:p>
          <w:p w14:paraId="59360129" w14:textId="7B8AC4DE" w:rsidR="00D90D81" w:rsidRPr="008E6BC9" w:rsidRDefault="00D90D81" w:rsidP="008E6BC9"/>
        </w:tc>
        <w:tc>
          <w:tcPr>
            <w:tcW w:w="5573" w:type="dxa"/>
          </w:tcPr>
          <w:p w14:paraId="340645FF" w14:textId="1F0BB4FB" w:rsidR="008E6BC9" w:rsidRPr="008E6BC9" w:rsidRDefault="000E2A79" w:rsidP="008E6BC9">
            <w:pPr>
              <w:spacing w:after="0"/>
              <w:rPr>
                <w:b/>
                <w:bCs/>
              </w:rPr>
            </w:pPr>
            <w:r w:rsidRPr="008E6BC9">
              <w:rPr>
                <w:b/>
                <w:bCs/>
              </w:rPr>
              <w:t>L</w:t>
            </w:r>
            <w:r w:rsidR="008E6BC9" w:rsidRPr="008E6BC9">
              <w:rPr>
                <w:b/>
                <w:bCs/>
              </w:rPr>
              <w:t xml:space="preserve">earning experience 1 </w:t>
            </w:r>
          </w:p>
          <w:p w14:paraId="6FB8066D" w14:textId="27AE3468" w:rsidR="008E6BC9" w:rsidRPr="008E6BC9" w:rsidRDefault="008E6BC9" w:rsidP="008E6BC9">
            <w:pPr>
              <w:spacing w:after="0"/>
            </w:pPr>
            <w:r w:rsidRPr="008E6BC9">
              <w:t>As a class, students commence a KWL chart for local council/government, writing down what they know and what they would like to find out. For example</w:t>
            </w:r>
            <w:r w:rsidR="007E0762">
              <w:t>:</w:t>
            </w:r>
          </w:p>
          <w:p w14:paraId="01DB65AF" w14:textId="77777777" w:rsidR="008E6BC9" w:rsidRPr="008E6BC9" w:rsidRDefault="008E6BC9" w:rsidP="0026281D">
            <w:pPr>
              <w:pStyle w:val="ListParagraph"/>
              <w:numPr>
                <w:ilvl w:val="0"/>
                <w:numId w:val="14"/>
              </w:numPr>
            </w:pPr>
            <w:r w:rsidRPr="008E6BC9">
              <w:t>Why is local government important?</w:t>
            </w:r>
          </w:p>
          <w:p w14:paraId="58D89535" w14:textId="77777777" w:rsidR="008E6BC9" w:rsidRPr="008E6BC9" w:rsidRDefault="008E6BC9" w:rsidP="0026281D">
            <w:pPr>
              <w:pStyle w:val="ListParagraph"/>
              <w:numPr>
                <w:ilvl w:val="0"/>
                <w:numId w:val="14"/>
              </w:numPr>
            </w:pPr>
            <w:r w:rsidRPr="008E6BC9">
              <w:t>What is the most important role of local government?</w:t>
            </w:r>
          </w:p>
          <w:p w14:paraId="07E0F9A9" w14:textId="77777777" w:rsidR="008E6BC9" w:rsidRPr="008E6BC9" w:rsidRDefault="008E6BC9" w:rsidP="0026281D">
            <w:pPr>
              <w:pStyle w:val="ListParagraph"/>
              <w:numPr>
                <w:ilvl w:val="0"/>
                <w:numId w:val="14"/>
              </w:numPr>
            </w:pPr>
            <w:r w:rsidRPr="008E6BC9">
              <w:t>Who decides what local governments do?</w:t>
            </w:r>
          </w:p>
          <w:p w14:paraId="5CD685FC" w14:textId="77777777" w:rsidR="008E6BC9" w:rsidRPr="008E6BC9" w:rsidRDefault="008E6BC9" w:rsidP="0026281D">
            <w:pPr>
              <w:pStyle w:val="ListParagraph"/>
              <w:numPr>
                <w:ilvl w:val="0"/>
                <w:numId w:val="14"/>
              </w:numPr>
            </w:pPr>
            <w:r w:rsidRPr="008E6BC9">
              <w:t>Who is in charge of local government?</w:t>
            </w:r>
          </w:p>
          <w:p w14:paraId="2CDEFA3A" w14:textId="77777777" w:rsidR="008E6BC9" w:rsidRPr="008E6BC9" w:rsidRDefault="008E6BC9" w:rsidP="0026281D">
            <w:pPr>
              <w:pStyle w:val="ListParagraph"/>
              <w:numPr>
                <w:ilvl w:val="0"/>
                <w:numId w:val="14"/>
              </w:numPr>
            </w:pPr>
            <w:r w:rsidRPr="008E6BC9">
              <w:t>How can community members become involved in local government?</w:t>
            </w:r>
          </w:p>
          <w:p w14:paraId="01324935" w14:textId="77777777" w:rsidR="008E6BC9" w:rsidRPr="008E6BC9" w:rsidRDefault="008E6BC9" w:rsidP="008E6BC9">
            <w:r w:rsidRPr="008E6BC9">
              <w:t>As a class, use the information in the KWL charts to develop a set of focus questions to guide an inquiry into the services provided by the local government in your community.</w:t>
            </w:r>
          </w:p>
          <w:p w14:paraId="012F2A55" w14:textId="77777777" w:rsidR="008E6BC9" w:rsidRPr="008E6BC9" w:rsidRDefault="008E6BC9" w:rsidP="008E6BC9">
            <w:pPr>
              <w:spacing w:after="0"/>
              <w:rPr>
                <w:b/>
                <w:bCs/>
              </w:rPr>
            </w:pPr>
            <w:r w:rsidRPr="008E6BC9">
              <w:rPr>
                <w:b/>
                <w:bCs/>
              </w:rPr>
              <w:t>Learning experience 2</w:t>
            </w:r>
          </w:p>
          <w:p w14:paraId="5163BA52" w14:textId="0E514859" w:rsidR="008E6BC9" w:rsidRPr="008E6BC9" w:rsidRDefault="008E6BC9" w:rsidP="008E6BC9">
            <w:r w:rsidRPr="008E6BC9">
              <w:t>Use the inquiry questions developed in the previous lesson to find out more about local government and add knowledge and questions to the class KWL chart.</w:t>
            </w:r>
          </w:p>
          <w:p w14:paraId="79EFCB07" w14:textId="357B3524" w:rsidR="008E6BC9" w:rsidRPr="008E6BC9" w:rsidRDefault="008E6BC9" w:rsidP="00545E13">
            <w:pPr>
              <w:spacing w:after="0"/>
            </w:pPr>
            <w:r w:rsidRPr="008E6BC9">
              <w:t>The following resources may be useful, or you could invite a local member of government in</w:t>
            </w:r>
            <w:r w:rsidR="00A02150">
              <w:t xml:space="preserve"> </w:t>
            </w:r>
            <w:r w:rsidRPr="008E6BC9">
              <w:t>to answer the inquiry questions:</w:t>
            </w:r>
          </w:p>
          <w:p w14:paraId="1C4A7F28" w14:textId="20A2DAE7" w:rsidR="008E6BC9" w:rsidRPr="008E6BC9" w:rsidRDefault="00A02150" w:rsidP="0026281D">
            <w:pPr>
              <w:pStyle w:val="ListParagraph"/>
              <w:numPr>
                <w:ilvl w:val="0"/>
                <w:numId w:val="14"/>
              </w:numPr>
            </w:pPr>
            <w:r>
              <w:t>WALGA</w:t>
            </w:r>
            <w:r w:rsidR="004259CE">
              <w:t xml:space="preserve"> </w:t>
            </w:r>
            <w:r w:rsidR="0099103A" w:rsidRPr="0099103A">
              <w:t>–</w:t>
            </w:r>
            <w:r w:rsidR="004259CE">
              <w:t xml:space="preserve"> The role of local government</w:t>
            </w:r>
            <w:r w:rsidR="008E6BC9">
              <w:br/>
            </w:r>
            <w:hyperlink r:id="rId35" w:history="1">
              <w:r w:rsidR="008E6BC9" w:rsidRPr="008D2B29">
                <w:rPr>
                  <w:rStyle w:val="Hyperlink"/>
                </w:rPr>
                <w:t>https://walga.asn.au/your-local-government/the-role-of-local-government</w:t>
              </w:r>
            </w:hyperlink>
          </w:p>
          <w:p w14:paraId="7B5162D0" w14:textId="53BAA28D" w:rsidR="001B2F68" w:rsidRPr="008E6BC9" w:rsidRDefault="00A02150" w:rsidP="0026281D">
            <w:pPr>
              <w:pStyle w:val="ListParagraph"/>
              <w:numPr>
                <w:ilvl w:val="0"/>
                <w:numId w:val="14"/>
              </w:numPr>
              <w:spacing w:after="0"/>
            </w:pPr>
            <w:r>
              <w:lastRenderedPageBreak/>
              <w:t>Department of Local Government, Industry Regulation and Safety</w:t>
            </w:r>
            <w:r w:rsidR="004259CE">
              <w:t xml:space="preserve"> </w:t>
            </w:r>
            <w:r w:rsidR="0099103A" w:rsidRPr="0099103A">
              <w:t>–</w:t>
            </w:r>
            <w:r w:rsidR="004259CE">
              <w:t xml:space="preserve"> </w:t>
            </w:r>
            <w:r w:rsidR="004259CE" w:rsidRPr="008E6BC9">
              <w:rPr>
                <w:lang w:val="en"/>
              </w:rPr>
              <w:t>An introduction to local government</w:t>
            </w:r>
            <w:r w:rsidR="004259CE">
              <w:rPr>
                <w:lang w:val="en"/>
              </w:rPr>
              <w:t xml:space="preserve"> </w:t>
            </w:r>
            <w:hyperlink r:id="rId36" w:history="1">
              <w:r w:rsidR="004259CE" w:rsidRPr="004259CE">
                <w:rPr>
                  <w:rStyle w:val="Hyperlink"/>
                </w:rPr>
                <w:t>https://www.dlgsc.wa.gov.au/local-government/local-governments/council-elections/an-introduction-to-local-government</w:t>
              </w:r>
            </w:hyperlink>
            <w:r>
              <w:t>.</w:t>
            </w:r>
          </w:p>
        </w:tc>
      </w:tr>
    </w:tbl>
    <w:p w14:paraId="03F4DD82" w14:textId="6DEC9C4B" w:rsidR="00042290" w:rsidRDefault="00E0097F" w:rsidP="00463F08">
      <w:r>
        <w:lastRenderedPageBreak/>
        <w:br w:type="page"/>
      </w:r>
    </w:p>
    <w:p w14:paraId="0B61B86C" w14:textId="3E6DD820" w:rsidR="001B7A01" w:rsidRPr="006F16BB" w:rsidRDefault="00142120" w:rsidP="0008407A">
      <w:pPr>
        <w:pStyle w:val="SCSALessonAppendixHeading2"/>
      </w:pPr>
      <w:bookmarkStart w:id="49" w:name="_Toc206409512"/>
      <w:bookmarkStart w:id="50" w:name="_Toc206414100"/>
      <w:r w:rsidRPr="006F16BB">
        <w:lastRenderedPageBreak/>
        <w:t xml:space="preserve">Term 1 </w:t>
      </w:r>
      <w:r w:rsidR="001B7A01" w:rsidRPr="006F16BB">
        <w:t xml:space="preserve">Week </w:t>
      </w:r>
      <w:bookmarkEnd w:id="49"/>
      <w:bookmarkEnd w:id="50"/>
      <w:r w:rsidR="006F16BB">
        <w:t>3</w:t>
      </w:r>
    </w:p>
    <w:tbl>
      <w:tblPr>
        <w:tblStyle w:val="TableGrid"/>
        <w:tblW w:w="4998" w:type="pct"/>
        <w:tblLayout w:type="fixed"/>
        <w:tblLook w:val="04A0" w:firstRow="1" w:lastRow="0" w:firstColumn="1" w:lastColumn="0" w:noHBand="0" w:noVBand="1"/>
      </w:tblPr>
      <w:tblGrid>
        <w:gridCol w:w="4244"/>
        <w:gridCol w:w="5306"/>
        <w:gridCol w:w="5570"/>
      </w:tblGrid>
      <w:tr w:rsidR="00D84EF0" w14:paraId="243AA3C7" w14:textId="77777777" w:rsidTr="005D69E5">
        <w:trPr>
          <w:cnfStyle w:val="100000000000" w:firstRow="1" w:lastRow="0" w:firstColumn="0" w:lastColumn="0" w:oddVBand="0" w:evenVBand="0" w:oddHBand="0" w:evenHBand="0" w:firstRowFirstColumn="0" w:firstRowLastColumn="0" w:lastRowFirstColumn="0" w:lastRowLastColumn="0"/>
        </w:trPr>
        <w:tc>
          <w:tcPr>
            <w:tcW w:w="4245" w:type="dxa"/>
          </w:tcPr>
          <w:p w14:paraId="1BB4C00E" w14:textId="0E7B73B0" w:rsidR="00D84EF0" w:rsidRPr="005D69E5" w:rsidRDefault="00D84EF0" w:rsidP="005D69E5">
            <w:r w:rsidRPr="005D69E5">
              <w:t xml:space="preserve">Western Australian </w:t>
            </w:r>
            <w:r w:rsidR="00A475DA">
              <w:t>C</w:t>
            </w:r>
            <w:r w:rsidRPr="005D69E5">
              <w:t>urriculum content</w:t>
            </w:r>
          </w:p>
        </w:tc>
        <w:tc>
          <w:tcPr>
            <w:tcW w:w="5306" w:type="dxa"/>
          </w:tcPr>
          <w:p w14:paraId="00389D20" w14:textId="77777777" w:rsidR="00D84EF0" w:rsidRPr="0009684F" w:rsidRDefault="00D84EF0" w:rsidP="00641758">
            <w:r>
              <w:t>Teaching and learning i</w:t>
            </w:r>
            <w:r w:rsidRPr="00C657EE">
              <w:t>ntentions</w:t>
            </w:r>
          </w:p>
        </w:tc>
        <w:tc>
          <w:tcPr>
            <w:tcW w:w="5570" w:type="dxa"/>
          </w:tcPr>
          <w:p w14:paraId="16F08568" w14:textId="77777777" w:rsidR="00D84EF0" w:rsidRPr="0009684F" w:rsidRDefault="00D84EF0" w:rsidP="00641758">
            <w:r>
              <w:t>Learning experiences</w:t>
            </w:r>
          </w:p>
        </w:tc>
      </w:tr>
      <w:tr w:rsidR="00D84EF0" w14:paraId="3F782B70" w14:textId="77777777" w:rsidTr="005D69E5">
        <w:tc>
          <w:tcPr>
            <w:tcW w:w="4245" w:type="dxa"/>
          </w:tcPr>
          <w:p w14:paraId="240E1C08" w14:textId="77777777" w:rsidR="00D84EF0" w:rsidRPr="005D69E5" w:rsidRDefault="00D84EF0" w:rsidP="005D69E5">
            <w:pPr>
              <w:spacing w:after="0"/>
              <w:rPr>
                <w:b/>
              </w:rPr>
            </w:pPr>
            <w:r w:rsidRPr="005D69E5">
              <w:rPr>
                <w:b/>
              </w:rPr>
              <w:t>Knowledge and understanding</w:t>
            </w:r>
          </w:p>
          <w:p w14:paraId="226A16D7" w14:textId="77777777" w:rsidR="008E6BC9" w:rsidRPr="004F622D" w:rsidRDefault="008E6BC9" w:rsidP="008E6BC9">
            <w:r w:rsidRPr="004F622D">
              <w:t>The roles of local government and how members of the community use and contribute to local services</w:t>
            </w:r>
          </w:p>
          <w:p w14:paraId="1F4531AB" w14:textId="77777777" w:rsidR="00D84EF0" w:rsidRPr="005D69E5" w:rsidRDefault="00D84EF0" w:rsidP="005D69E5">
            <w:pPr>
              <w:rPr>
                <w:b/>
              </w:rPr>
            </w:pPr>
            <w:r w:rsidRPr="005D69E5">
              <w:rPr>
                <w:b/>
              </w:rPr>
              <w:t>Humanities and Social Sciences skills</w:t>
            </w:r>
          </w:p>
          <w:p w14:paraId="07AB6A53" w14:textId="77777777" w:rsidR="005D69E5" w:rsidRPr="005D69E5" w:rsidRDefault="00D84EF0" w:rsidP="005D69E5">
            <w:pPr>
              <w:spacing w:after="0"/>
              <w:rPr>
                <w:b/>
                <w:bCs/>
              </w:rPr>
            </w:pPr>
            <w:r w:rsidRPr="005D69E5">
              <w:rPr>
                <w:b/>
                <w:bCs/>
              </w:rPr>
              <w:t>Q</w:t>
            </w:r>
            <w:r w:rsidR="00F14E59" w:rsidRPr="005D69E5">
              <w:rPr>
                <w:b/>
                <w:bCs/>
              </w:rPr>
              <w:t>uestioning and researching</w:t>
            </w:r>
          </w:p>
          <w:p w14:paraId="45FEFD20" w14:textId="77777777" w:rsidR="008E6BC9" w:rsidRDefault="008E6BC9" w:rsidP="008E6BC9">
            <w:r>
              <w:t xml:space="preserve">Locate and collect information from a variety of sources </w:t>
            </w:r>
          </w:p>
          <w:p w14:paraId="6241938F" w14:textId="77777777" w:rsidR="008E6BC9" w:rsidRDefault="008E6BC9" w:rsidP="008E6BC9">
            <w:r>
              <w:t xml:space="preserve">Record selected information and/or data </w:t>
            </w:r>
          </w:p>
          <w:p w14:paraId="5F92D146" w14:textId="77777777" w:rsidR="008E6BC9" w:rsidRDefault="008E6BC9" w:rsidP="008E6BC9">
            <w:r>
              <w:t xml:space="preserve">Recognise the ethical protocols that exist when gathering information and/or data </w:t>
            </w:r>
          </w:p>
          <w:p w14:paraId="53AD931F" w14:textId="77777777" w:rsidR="008E6BC9" w:rsidRDefault="008E6BC9" w:rsidP="008E6BC9">
            <w:pPr>
              <w:spacing w:after="0"/>
              <w:rPr>
                <w:b/>
                <w:bCs/>
              </w:rPr>
            </w:pPr>
            <w:r>
              <w:rPr>
                <w:b/>
                <w:bCs/>
              </w:rPr>
              <w:t>Analysing</w:t>
            </w:r>
          </w:p>
          <w:p w14:paraId="05A57AF1" w14:textId="036FBDB8" w:rsidR="008E6BC9" w:rsidRDefault="008E6BC9" w:rsidP="008E6BC9">
            <w:r w:rsidRPr="008E6BC9">
              <w:t>Use criteria for selecting relevant information</w:t>
            </w:r>
          </w:p>
          <w:p w14:paraId="7A242E3E" w14:textId="62C5A73C" w:rsidR="005D69E5" w:rsidRPr="005D69E5" w:rsidRDefault="00F14E59" w:rsidP="008E6BC9">
            <w:pPr>
              <w:spacing w:after="0"/>
              <w:rPr>
                <w:b/>
                <w:bCs/>
              </w:rPr>
            </w:pPr>
            <w:r w:rsidRPr="005D69E5">
              <w:rPr>
                <w:b/>
                <w:bCs/>
              </w:rPr>
              <w:t>Communicating and reflecting</w:t>
            </w:r>
          </w:p>
          <w:p w14:paraId="62040AEB" w14:textId="1925E333" w:rsidR="00D84EF0" w:rsidRDefault="008E6BC9" w:rsidP="008E6BC9">
            <w:r w:rsidRPr="008E6BC9">
              <w:t>Present findings and conclusions in a range of communication forms appropriate to audience and purpose, using relevant terms</w:t>
            </w:r>
          </w:p>
          <w:p w14:paraId="61A551C4" w14:textId="2828F7E1" w:rsidR="008E6BC9" w:rsidRPr="00042290" w:rsidRDefault="008E6BC9" w:rsidP="008E6BC9">
            <w:r w:rsidRPr="008E6BC9">
              <w:t>Reflect on learning and act on findings in different ways</w:t>
            </w:r>
          </w:p>
        </w:tc>
        <w:tc>
          <w:tcPr>
            <w:tcW w:w="5306" w:type="dxa"/>
          </w:tcPr>
          <w:p w14:paraId="1E3EB135" w14:textId="77A18BE6" w:rsidR="00D84EF0" w:rsidRPr="005D69E5" w:rsidRDefault="00D84EF0" w:rsidP="005D69E5">
            <w:pPr>
              <w:spacing w:after="0"/>
              <w:rPr>
                <w:b/>
              </w:rPr>
            </w:pPr>
            <w:r w:rsidRPr="005D69E5">
              <w:rPr>
                <w:b/>
              </w:rPr>
              <w:t>Key concept</w:t>
            </w:r>
            <w:r w:rsidR="001B2D88">
              <w:rPr>
                <w:b/>
              </w:rPr>
              <w:t>s</w:t>
            </w:r>
          </w:p>
          <w:p w14:paraId="29D004D2" w14:textId="77777777" w:rsidR="008E6BC9" w:rsidRPr="00032297" w:rsidRDefault="008E6BC9" w:rsidP="008E6BC9">
            <w:r>
              <w:t>Democracy, Participation</w:t>
            </w:r>
          </w:p>
          <w:p w14:paraId="1DCBAC39" w14:textId="77777777" w:rsidR="00D84EF0" w:rsidRPr="005D69E5" w:rsidRDefault="00D84EF0" w:rsidP="005D69E5">
            <w:pPr>
              <w:spacing w:after="0"/>
              <w:rPr>
                <w:b/>
              </w:rPr>
            </w:pPr>
            <w:r w:rsidRPr="005D69E5">
              <w:rPr>
                <w:b/>
              </w:rPr>
              <w:t>Teaching points</w:t>
            </w:r>
          </w:p>
          <w:p w14:paraId="6E4C32EA" w14:textId="39FAD716" w:rsidR="008E6BC9" w:rsidRDefault="008E6BC9" w:rsidP="0026281D">
            <w:pPr>
              <w:pStyle w:val="ListParagraph"/>
              <w:widowControl w:val="0"/>
              <w:numPr>
                <w:ilvl w:val="0"/>
                <w:numId w:val="2"/>
              </w:numPr>
            </w:pPr>
            <w:r>
              <w:t>The services provided by local government</w:t>
            </w:r>
          </w:p>
          <w:p w14:paraId="7C4A331D" w14:textId="671A34FE" w:rsidR="008E6BC9" w:rsidRDefault="008E6BC9" w:rsidP="0026281D">
            <w:pPr>
              <w:pStyle w:val="ListParagraph"/>
              <w:widowControl w:val="0"/>
              <w:numPr>
                <w:ilvl w:val="0"/>
                <w:numId w:val="2"/>
              </w:numPr>
            </w:pPr>
            <w:r>
              <w:t>Student participation in community groups</w:t>
            </w:r>
          </w:p>
          <w:p w14:paraId="31A50656" w14:textId="77777777" w:rsidR="00D84EF0" w:rsidRPr="008E6BC9" w:rsidRDefault="00D84EF0" w:rsidP="008E6BC9">
            <w:pPr>
              <w:spacing w:after="0"/>
              <w:rPr>
                <w:b/>
                <w:bCs/>
              </w:rPr>
            </w:pPr>
            <w:r w:rsidRPr="008E6BC9">
              <w:rPr>
                <w:b/>
                <w:bCs/>
              </w:rPr>
              <w:t>Focus questions</w:t>
            </w:r>
          </w:p>
          <w:p w14:paraId="4B598CFC" w14:textId="77777777" w:rsidR="008E6BC9" w:rsidRPr="008E6BC9" w:rsidRDefault="008E6BC9" w:rsidP="0026281D">
            <w:pPr>
              <w:pStyle w:val="ListParagraph"/>
              <w:numPr>
                <w:ilvl w:val="0"/>
                <w:numId w:val="15"/>
              </w:numPr>
            </w:pPr>
            <w:r w:rsidRPr="008E6BC9">
              <w:t>Who is the local councillor for where our school is located?</w:t>
            </w:r>
          </w:p>
          <w:p w14:paraId="4582891F" w14:textId="77777777" w:rsidR="008E6BC9" w:rsidRPr="008E6BC9" w:rsidRDefault="008E6BC9" w:rsidP="0026281D">
            <w:pPr>
              <w:pStyle w:val="ListParagraph"/>
              <w:numPr>
                <w:ilvl w:val="0"/>
                <w:numId w:val="15"/>
              </w:numPr>
            </w:pPr>
            <w:r w:rsidRPr="008E6BC9">
              <w:t>What services does the local government provide and how?</w:t>
            </w:r>
          </w:p>
          <w:p w14:paraId="3BD3417B" w14:textId="77777777" w:rsidR="008E6BC9" w:rsidRPr="008E6BC9" w:rsidRDefault="008E6BC9" w:rsidP="0026281D">
            <w:pPr>
              <w:pStyle w:val="ListParagraph"/>
              <w:numPr>
                <w:ilvl w:val="0"/>
                <w:numId w:val="15"/>
              </w:numPr>
            </w:pPr>
            <w:r w:rsidRPr="008E6BC9">
              <w:t>What role does the local government play in our community?</w:t>
            </w:r>
          </w:p>
          <w:p w14:paraId="3283CFA5" w14:textId="77777777" w:rsidR="008E6BC9" w:rsidRPr="008E6BC9" w:rsidRDefault="008E6BC9" w:rsidP="0026281D">
            <w:pPr>
              <w:pStyle w:val="ListParagraph"/>
              <w:numPr>
                <w:ilvl w:val="0"/>
                <w:numId w:val="15"/>
              </w:numPr>
            </w:pPr>
            <w:r w:rsidRPr="008E6BC9">
              <w:t>How do we select information when researching? (accuracy, reliability, usefulness)</w:t>
            </w:r>
          </w:p>
          <w:p w14:paraId="78531599" w14:textId="77777777" w:rsidR="008E6BC9" w:rsidRPr="008E6BC9" w:rsidRDefault="008E6BC9" w:rsidP="008E6BC9">
            <w:pPr>
              <w:spacing w:after="0"/>
              <w:rPr>
                <w:b/>
                <w:bCs/>
              </w:rPr>
            </w:pPr>
            <w:r w:rsidRPr="008E6BC9">
              <w:rPr>
                <w:b/>
                <w:bCs/>
              </w:rPr>
              <w:t>Support notes</w:t>
            </w:r>
          </w:p>
          <w:p w14:paraId="267098AD" w14:textId="77777777" w:rsidR="008E6BC9" w:rsidRPr="008E6BC9" w:rsidRDefault="008E6BC9" w:rsidP="008E6BC9">
            <w:r w:rsidRPr="008E6BC9">
              <w:t>Paraphrasing is a skill that students will be taught through the English curriculum in coming years. In this learning sequence, students are taught the protocol of not copying another’s work and instead trying to use some of their own words. Students will need to be taught how to do this through demonstration and oral practice.</w:t>
            </w:r>
          </w:p>
          <w:p w14:paraId="489DF5B2" w14:textId="5699BB5F" w:rsidR="008E6BC9" w:rsidRPr="008E6BC9" w:rsidRDefault="008E6BC9" w:rsidP="008E6BC9">
            <w:r w:rsidRPr="008E6BC9">
              <w:t xml:space="preserve">The website for the local </w:t>
            </w:r>
            <w:r w:rsidR="00DC3B98">
              <w:t>government</w:t>
            </w:r>
            <w:r w:rsidRPr="008E6BC9">
              <w:t xml:space="preserve"> should be bookmarked for the students. </w:t>
            </w:r>
          </w:p>
          <w:p w14:paraId="6EE78720" w14:textId="77777777" w:rsidR="008E6BC9" w:rsidRPr="008E6BC9" w:rsidRDefault="008E6BC9" w:rsidP="008E6BC9">
            <w:r w:rsidRPr="008E6BC9">
              <w:lastRenderedPageBreak/>
              <w:t xml:space="preserve">Additionally/alternatively, seek information from a local councillor where possible and appropriate. </w:t>
            </w:r>
          </w:p>
          <w:p w14:paraId="4337D22F" w14:textId="77777777" w:rsidR="008E6BC9" w:rsidRPr="008E6BC9" w:rsidRDefault="008E6BC9" w:rsidP="008E6BC9">
            <w:pPr>
              <w:spacing w:after="0"/>
              <w:rPr>
                <w:b/>
                <w:bCs/>
              </w:rPr>
            </w:pPr>
            <w:r w:rsidRPr="008E6BC9">
              <w:rPr>
                <w:b/>
                <w:bCs/>
              </w:rPr>
              <w:t>Suggested assessment point</w:t>
            </w:r>
          </w:p>
          <w:p w14:paraId="626171FA" w14:textId="736FD17B" w:rsidR="008E6BC9" w:rsidRPr="00042290" w:rsidRDefault="008E6BC9" w:rsidP="008E6BC9">
            <w:r w:rsidRPr="008E6BC9">
              <w:t>Format</w:t>
            </w:r>
            <w:r w:rsidR="00D90D81">
              <w:t>ive</w:t>
            </w:r>
            <w:r w:rsidRPr="008E6BC9">
              <w:t xml:space="preserve"> assessment of the Questioning and </w:t>
            </w:r>
            <w:r w:rsidR="008F5AD7">
              <w:t>r</w:t>
            </w:r>
            <w:r w:rsidRPr="008E6BC9">
              <w:t>esearching skills may be conducted.</w:t>
            </w:r>
          </w:p>
        </w:tc>
        <w:tc>
          <w:tcPr>
            <w:tcW w:w="5570" w:type="dxa"/>
          </w:tcPr>
          <w:p w14:paraId="6D10922F" w14:textId="46F5A7DA" w:rsidR="008E6BC9" w:rsidRPr="00010CC1" w:rsidRDefault="008E6BC9" w:rsidP="008E6BC9">
            <w:pPr>
              <w:spacing w:after="0"/>
              <w:rPr>
                <w:b/>
              </w:rPr>
            </w:pPr>
            <w:r w:rsidRPr="00010CC1">
              <w:rPr>
                <w:b/>
              </w:rPr>
              <w:lastRenderedPageBreak/>
              <w:t>Learning experience (2 hours)</w:t>
            </w:r>
          </w:p>
          <w:p w14:paraId="2FC4FF40" w14:textId="005EB13C" w:rsidR="008E6BC9" w:rsidRPr="008E6BC9" w:rsidRDefault="008E6BC9" w:rsidP="008E6BC9">
            <w:r w:rsidRPr="008E6BC9">
              <w:t xml:space="preserve">Tell students they will be creating an informative text about the local government. </w:t>
            </w:r>
            <w:r w:rsidR="00EE22DA">
              <w:t>With the class, n</w:t>
            </w:r>
            <w:r w:rsidRPr="008E6BC9">
              <w:t xml:space="preserve">egotiate the format and success criteria for the </w:t>
            </w:r>
            <w:r w:rsidR="008F5AD7">
              <w:t xml:space="preserve">informative </w:t>
            </w:r>
            <w:r w:rsidRPr="008E6BC9">
              <w:t>text based on the information collected in the previous learning experiences (</w:t>
            </w:r>
            <w:r w:rsidR="008F5AD7">
              <w:t>formats include</w:t>
            </w:r>
            <w:r w:rsidRPr="008E6BC9">
              <w:t xml:space="preserve"> </w:t>
            </w:r>
            <w:r w:rsidR="008F5AD7">
              <w:t xml:space="preserve">a </w:t>
            </w:r>
            <w:r w:rsidRPr="008E6BC9">
              <w:t>poster, pamphlet, infographic, talk for assembly</w:t>
            </w:r>
            <w:r w:rsidR="008F5AD7">
              <w:t xml:space="preserve"> etc.</w:t>
            </w:r>
            <w:r w:rsidRPr="008E6BC9">
              <w:t>)</w:t>
            </w:r>
            <w:r w:rsidR="008F5AD7">
              <w:t>.</w:t>
            </w:r>
          </w:p>
          <w:p w14:paraId="7665F0A2" w14:textId="6CC8CF27" w:rsidR="008E6BC9" w:rsidRPr="008E6BC9" w:rsidRDefault="008E6BC9" w:rsidP="008E6BC9">
            <w:r w:rsidRPr="008E6BC9">
              <w:t>Teachers are best placed to determine the format</w:t>
            </w:r>
            <w:r w:rsidR="00D03665">
              <w:t>s that the students can selected from</w:t>
            </w:r>
            <w:r w:rsidRPr="008E6BC9">
              <w:t>, based on</w:t>
            </w:r>
            <w:r w:rsidR="00D03665">
              <w:t xml:space="preserve"> prior learning.</w:t>
            </w:r>
          </w:p>
          <w:p w14:paraId="3FCD6C44" w14:textId="74E1179D" w:rsidR="008E6BC9" w:rsidRPr="008E6BC9" w:rsidRDefault="008E6BC9" w:rsidP="008E6BC9">
            <w:pPr>
              <w:spacing w:after="0"/>
            </w:pPr>
            <w:r w:rsidRPr="008E6BC9">
              <w:t>As a class, discuss how to select relevant information from books and websites</w:t>
            </w:r>
            <w:r w:rsidR="00EE22DA">
              <w:t>,</w:t>
            </w:r>
            <w:r w:rsidRPr="008E6BC9">
              <w:t xml:space="preserve"> including the importance of checking:</w:t>
            </w:r>
          </w:p>
          <w:p w14:paraId="46BF3875" w14:textId="77777777" w:rsidR="008E6BC9" w:rsidRPr="008E6BC9" w:rsidRDefault="008E6BC9" w:rsidP="0026281D">
            <w:pPr>
              <w:pStyle w:val="ListParagraph"/>
              <w:numPr>
                <w:ilvl w:val="0"/>
                <w:numId w:val="16"/>
              </w:numPr>
            </w:pPr>
            <w:r w:rsidRPr="008E6BC9">
              <w:t>accuracy – the information is correct and true</w:t>
            </w:r>
          </w:p>
          <w:p w14:paraId="30E5AC7C" w14:textId="4F35FC03" w:rsidR="008E6BC9" w:rsidRPr="008E6BC9" w:rsidRDefault="008E6BC9" w:rsidP="0026281D">
            <w:pPr>
              <w:pStyle w:val="ListParagraph"/>
              <w:numPr>
                <w:ilvl w:val="0"/>
                <w:numId w:val="16"/>
              </w:numPr>
            </w:pPr>
            <w:r w:rsidRPr="008E6BC9">
              <w:t>reliability – the information is from a trust</w:t>
            </w:r>
            <w:r w:rsidR="00EE22DA">
              <w:t>ed</w:t>
            </w:r>
            <w:r w:rsidRPr="008E6BC9">
              <w:t xml:space="preserve"> source</w:t>
            </w:r>
          </w:p>
          <w:p w14:paraId="7616CB90" w14:textId="3A50A9F7" w:rsidR="008E6BC9" w:rsidRPr="008E6BC9" w:rsidRDefault="008E6BC9" w:rsidP="0026281D">
            <w:pPr>
              <w:pStyle w:val="ListParagraph"/>
              <w:numPr>
                <w:ilvl w:val="0"/>
                <w:numId w:val="16"/>
              </w:numPr>
            </w:pPr>
            <w:r w:rsidRPr="008E6BC9">
              <w:t>usefulness – the information is addressing the task/question</w:t>
            </w:r>
            <w:r w:rsidR="008F5AD7">
              <w:t>.</w:t>
            </w:r>
          </w:p>
          <w:p w14:paraId="638C4E31" w14:textId="6EBFF530" w:rsidR="008E6BC9" w:rsidRPr="008E6BC9" w:rsidRDefault="008E6BC9" w:rsidP="008E6BC9">
            <w:r w:rsidRPr="008E6BC9">
              <w:t xml:space="preserve">Model how to write simple notes, using some of your own words. Discuss with students the ethical protocols needed when extracting information from sources. </w:t>
            </w:r>
          </w:p>
          <w:p w14:paraId="18A0A9CF" w14:textId="7A293A32" w:rsidR="008E6BC9" w:rsidRPr="008E6BC9" w:rsidRDefault="008E6BC9" w:rsidP="008E6BC9">
            <w:r w:rsidRPr="008E6BC9">
              <w:t xml:space="preserve">Students continue their research into the questions they developed in </w:t>
            </w:r>
            <w:r w:rsidR="00A02150">
              <w:t>W</w:t>
            </w:r>
            <w:r w:rsidRPr="008E6BC9">
              <w:t xml:space="preserve">eek </w:t>
            </w:r>
            <w:r w:rsidR="00D90D81">
              <w:t>2</w:t>
            </w:r>
            <w:r w:rsidRPr="008E6BC9">
              <w:t>, using note</w:t>
            </w:r>
            <w:r w:rsidR="008F5AD7">
              <w:t>-</w:t>
            </w:r>
            <w:r w:rsidRPr="008E6BC9">
              <w:t xml:space="preserve">taking strategies to record information in their KWL chart. </w:t>
            </w:r>
          </w:p>
          <w:p w14:paraId="669F3546" w14:textId="77777777" w:rsidR="008E6BC9" w:rsidRPr="008E6BC9" w:rsidRDefault="008E6BC9" w:rsidP="008E6BC9">
            <w:r w:rsidRPr="008E6BC9">
              <w:t>Provide time for students to create their text.</w:t>
            </w:r>
          </w:p>
          <w:p w14:paraId="7752D311" w14:textId="220443FC" w:rsidR="00D84EF0" w:rsidRPr="00042290" w:rsidRDefault="008E6BC9" w:rsidP="005D69E5">
            <w:r w:rsidRPr="008E6BC9">
              <w:lastRenderedPageBreak/>
              <w:t xml:space="preserve">Display and share the texts. Students use success criteria to provide feedback to a peer either verbally or </w:t>
            </w:r>
            <w:r w:rsidR="00EE22DA">
              <w:t xml:space="preserve">by </w:t>
            </w:r>
            <w:r w:rsidRPr="008E6BC9">
              <w:t xml:space="preserve">recording </w:t>
            </w:r>
            <w:r w:rsidR="00EE22DA">
              <w:t xml:space="preserve">their feedback </w:t>
            </w:r>
            <w:r w:rsidRPr="008E6BC9">
              <w:t>on a sticky note.</w:t>
            </w:r>
          </w:p>
        </w:tc>
      </w:tr>
    </w:tbl>
    <w:p w14:paraId="48EE1226" w14:textId="77777777" w:rsidR="00142120" w:rsidRDefault="00142120">
      <w:pPr>
        <w:rPr>
          <w:b/>
          <w:sz w:val="24"/>
        </w:rPr>
      </w:pPr>
      <w:r>
        <w:lastRenderedPageBreak/>
        <w:br w:type="page"/>
      </w:r>
    </w:p>
    <w:p w14:paraId="77D31D7F" w14:textId="493EBD62" w:rsidR="00381ABF" w:rsidRDefault="00142120" w:rsidP="0008407A">
      <w:pPr>
        <w:pStyle w:val="SCSALessonAppendixHeading2"/>
      </w:pPr>
      <w:bookmarkStart w:id="51" w:name="_Toc206409513"/>
      <w:bookmarkStart w:id="52" w:name="_Toc206414101"/>
      <w:r>
        <w:lastRenderedPageBreak/>
        <w:t xml:space="preserve">Term 1 </w:t>
      </w:r>
      <w:r w:rsidR="001B7A01">
        <w:t>Week 4</w:t>
      </w:r>
      <w:bookmarkEnd w:id="51"/>
      <w:bookmarkEnd w:id="52"/>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463F08" w14:paraId="47F8FF3E" w14:textId="77777777" w:rsidTr="008E6BC9">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237684C3" w14:textId="13261B01" w:rsidR="00463F08" w:rsidRPr="00EB376A" w:rsidRDefault="00BB388F" w:rsidP="005D69E5">
            <w:r>
              <w:t xml:space="preserve">Western Australian </w:t>
            </w:r>
            <w:r w:rsidR="00A475DA">
              <w:t>C</w:t>
            </w:r>
            <w:r w:rsidR="00463F08">
              <w:t>urriculum content</w:t>
            </w:r>
          </w:p>
        </w:tc>
        <w:tc>
          <w:tcPr>
            <w:tcW w:w="5306" w:type="dxa"/>
            <w:shd w:val="clear" w:color="auto" w:fill="F9D3D1"/>
            <w:tcMar>
              <w:top w:w="113" w:type="dxa"/>
              <w:bottom w:w="113" w:type="dxa"/>
            </w:tcMar>
            <w:vAlign w:val="center"/>
          </w:tcPr>
          <w:p w14:paraId="14CFEE2E" w14:textId="77777777" w:rsidR="00463F08" w:rsidRPr="0009684F" w:rsidRDefault="00463F08" w:rsidP="005D69E5">
            <w:r>
              <w:t>Teaching and learning i</w:t>
            </w:r>
            <w:r w:rsidRPr="00C657EE">
              <w:t>ntentions</w:t>
            </w:r>
          </w:p>
        </w:tc>
        <w:tc>
          <w:tcPr>
            <w:tcW w:w="5570" w:type="dxa"/>
            <w:shd w:val="clear" w:color="auto" w:fill="F9D3D1"/>
            <w:tcMar>
              <w:top w:w="113" w:type="dxa"/>
              <w:bottom w:w="113" w:type="dxa"/>
            </w:tcMar>
            <w:vAlign w:val="center"/>
          </w:tcPr>
          <w:p w14:paraId="07F11D2D" w14:textId="5149A7EC" w:rsidR="00463F08" w:rsidRPr="0009684F" w:rsidRDefault="00BB388F" w:rsidP="005D69E5">
            <w:r>
              <w:t>Learning experiences</w:t>
            </w:r>
          </w:p>
        </w:tc>
      </w:tr>
      <w:tr w:rsidR="008E6BC9" w14:paraId="4A0A54F0" w14:textId="77777777" w:rsidTr="008E6BC9">
        <w:tc>
          <w:tcPr>
            <w:tcW w:w="4244" w:type="dxa"/>
            <w:tcMar>
              <w:top w:w="113" w:type="dxa"/>
              <w:bottom w:w="113" w:type="dxa"/>
            </w:tcMar>
          </w:tcPr>
          <w:p w14:paraId="553CB24C" w14:textId="77777777" w:rsidR="008E6BC9" w:rsidRPr="008E6BC9" w:rsidRDefault="008E6BC9" w:rsidP="008E6BC9">
            <w:pPr>
              <w:spacing w:after="0"/>
              <w:rPr>
                <w:b/>
              </w:rPr>
            </w:pPr>
            <w:r w:rsidRPr="008E6BC9">
              <w:rPr>
                <w:b/>
              </w:rPr>
              <w:t>Knowledge and understanding</w:t>
            </w:r>
          </w:p>
          <w:p w14:paraId="1490F34A" w14:textId="77777777" w:rsidR="008E6BC9" w:rsidRPr="004F622D" w:rsidRDefault="008E6BC9" w:rsidP="008E6BC9">
            <w:r w:rsidRPr="004F622D">
              <w:t>The differences between rules and laws and why laws are important</w:t>
            </w:r>
          </w:p>
          <w:p w14:paraId="17D22405" w14:textId="77777777" w:rsidR="008E6BC9" w:rsidRPr="008E6BC9" w:rsidRDefault="008E6BC9" w:rsidP="008E6BC9">
            <w:pPr>
              <w:rPr>
                <w:b/>
                <w:bCs/>
              </w:rPr>
            </w:pPr>
            <w:r w:rsidRPr="008E6BC9">
              <w:rPr>
                <w:b/>
                <w:bCs/>
              </w:rPr>
              <w:t>Humanities and Social Sciences skills</w:t>
            </w:r>
          </w:p>
          <w:p w14:paraId="56BF9999" w14:textId="77777777" w:rsidR="008E6BC9" w:rsidRPr="008E6BC9" w:rsidRDefault="008E6BC9" w:rsidP="008E6BC9">
            <w:pPr>
              <w:spacing w:after="0"/>
              <w:rPr>
                <w:b/>
              </w:rPr>
            </w:pPr>
            <w:r w:rsidRPr="008E6BC9">
              <w:rPr>
                <w:b/>
              </w:rPr>
              <w:t>Evaluating</w:t>
            </w:r>
          </w:p>
          <w:p w14:paraId="73BC87E4" w14:textId="42050C8F" w:rsidR="008E6BC9" w:rsidRDefault="008E6BC9" w:rsidP="008E6BC9">
            <w:r>
              <w:t xml:space="preserve">Use decision-making processes </w:t>
            </w:r>
          </w:p>
          <w:p w14:paraId="4A1834EC" w14:textId="77777777" w:rsidR="008E6BC9" w:rsidRPr="008E6BC9" w:rsidRDefault="008E6BC9" w:rsidP="008E6BC9">
            <w:pPr>
              <w:spacing w:after="0"/>
              <w:rPr>
                <w:b/>
              </w:rPr>
            </w:pPr>
            <w:r w:rsidRPr="008E6BC9">
              <w:rPr>
                <w:b/>
              </w:rPr>
              <w:t>Communicating and reflecting</w:t>
            </w:r>
          </w:p>
          <w:p w14:paraId="22B618E3" w14:textId="5D89E089" w:rsidR="008E6BC9" w:rsidRPr="00CF7029" w:rsidRDefault="008E6BC9" w:rsidP="008E6BC9">
            <w:r w:rsidRPr="00CF7029">
              <w:t>Present findings and conclusions in a range of communication forms appropriate to audience and purpose, using relevant terms</w:t>
            </w:r>
          </w:p>
          <w:p w14:paraId="50563FF7" w14:textId="4D69359C" w:rsidR="008E6BC9" w:rsidRPr="006F3152" w:rsidRDefault="008E6BC9" w:rsidP="008E6BC9"/>
        </w:tc>
        <w:tc>
          <w:tcPr>
            <w:tcW w:w="5306" w:type="dxa"/>
            <w:tcMar>
              <w:top w:w="113" w:type="dxa"/>
              <w:bottom w:w="113" w:type="dxa"/>
            </w:tcMar>
          </w:tcPr>
          <w:p w14:paraId="03C7B96F" w14:textId="5C16ADE9" w:rsidR="008E6BC9" w:rsidRPr="008E6BC9" w:rsidRDefault="008E6BC9" w:rsidP="008E6BC9">
            <w:pPr>
              <w:spacing w:after="0"/>
              <w:rPr>
                <w:b/>
              </w:rPr>
            </w:pPr>
            <w:r w:rsidRPr="008E6BC9">
              <w:rPr>
                <w:b/>
              </w:rPr>
              <w:t>Key concept</w:t>
            </w:r>
            <w:r w:rsidR="001B2D88">
              <w:rPr>
                <w:b/>
              </w:rPr>
              <w:t>s</w:t>
            </w:r>
          </w:p>
          <w:p w14:paraId="20217EAA" w14:textId="77777777" w:rsidR="008E6BC9" w:rsidRPr="00F06279" w:rsidRDefault="008E6BC9" w:rsidP="008E6BC9">
            <w:r w:rsidRPr="00F06279">
              <w:t>Justice</w:t>
            </w:r>
            <w:r>
              <w:t>, Democratic values</w:t>
            </w:r>
          </w:p>
          <w:p w14:paraId="40050118" w14:textId="77777777" w:rsidR="008E6BC9" w:rsidRPr="008E6BC9" w:rsidRDefault="008E6BC9" w:rsidP="008E6BC9">
            <w:pPr>
              <w:spacing w:after="0"/>
              <w:rPr>
                <w:b/>
              </w:rPr>
            </w:pPr>
            <w:r w:rsidRPr="008E6BC9">
              <w:rPr>
                <w:b/>
              </w:rPr>
              <w:t>Teaching points</w:t>
            </w:r>
          </w:p>
          <w:p w14:paraId="1B07DE8C" w14:textId="1AAA8521" w:rsidR="008E6BC9" w:rsidRPr="008E6BC9" w:rsidRDefault="008E6BC9" w:rsidP="0026281D">
            <w:pPr>
              <w:pStyle w:val="ListParagraph"/>
              <w:numPr>
                <w:ilvl w:val="0"/>
                <w:numId w:val="17"/>
              </w:numPr>
            </w:pPr>
            <w:r w:rsidRPr="008E6BC9">
              <w:t>Rules in everyday life</w:t>
            </w:r>
          </w:p>
          <w:p w14:paraId="17F158C2" w14:textId="1AC20B4C" w:rsidR="008E6BC9" w:rsidRPr="008E6BC9" w:rsidRDefault="008E6BC9" w:rsidP="0026281D">
            <w:pPr>
              <w:pStyle w:val="ListParagraph"/>
              <w:numPr>
                <w:ilvl w:val="0"/>
                <w:numId w:val="17"/>
              </w:numPr>
            </w:pPr>
            <w:r w:rsidRPr="008E6BC9">
              <w:t>The importance of rules</w:t>
            </w:r>
          </w:p>
          <w:p w14:paraId="20E6D149" w14:textId="213820F4" w:rsidR="008E6BC9" w:rsidRPr="008E6BC9" w:rsidRDefault="008E6BC9" w:rsidP="0026281D">
            <w:pPr>
              <w:pStyle w:val="ListParagraph"/>
              <w:numPr>
                <w:ilvl w:val="0"/>
                <w:numId w:val="17"/>
              </w:numPr>
            </w:pPr>
            <w:r w:rsidRPr="008E6BC9">
              <w:t>Consequences when rules are not followed</w:t>
            </w:r>
          </w:p>
          <w:p w14:paraId="51F7A9F2" w14:textId="77777777" w:rsidR="008E6BC9" w:rsidRPr="008E6BC9" w:rsidRDefault="008E6BC9" w:rsidP="008E6BC9">
            <w:pPr>
              <w:spacing w:after="0"/>
              <w:rPr>
                <w:b/>
              </w:rPr>
            </w:pPr>
            <w:r w:rsidRPr="008E6BC9">
              <w:rPr>
                <w:b/>
              </w:rPr>
              <w:t>Focus questions</w:t>
            </w:r>
          </w:p>
          <w:p w14:paraId="253F8D3F" w14:textId="77777777" w:rsidR="008E6BC9" w:rsidRPr="008E6BC9" w:rsidRDefault="008E6BC9" w:rsidP="0026281D">
            <w:pPr>
              <w:pStyle w:val="ListParagraph"/>
              <w:numPr>
                <w:ilvl w:val="0"/>
                <w:numId w:val="17"/>
              </w:numPr>
            </w:pPr>
            <w:r w:rsidRPr="008E6BC9">
              <w:t>What are rules?</w:t>
            </w:r>
          </w:p>
          <w:p w14:paraId="121A65AF" w14:textId="77777777" w:rsidR="008E6BC9" w:rsidRPr="008E6BC9" w:rsidRDefault="008E6BC9" w:rsidP="0026281D">
            <w:pPr>
              <w:pStyle w:val="ListParagraph"/>
              <w:numPr>
                <w:ilvl w:val="0"/>
                <w:numId w:val="17"/>
              </w:numPr>
            </w:pPr>
            <w:r w:rsidRPr="008E6BC9">
              <w:t>Why do we have rules?</w:t>
            </w:r>
          </w:p>
          <w:p w14:paraId="19BB9C1B" w14:textId="77777777" w:rsidR="008E6BC9" w:rsidRPr="008E6BC9" w:rsidRDefault="008E6BC9" w:rsidP="0026281D">
            <w:pPr>
              <w:pStyle w:val="ListParagraph"/>
              <w:numPr>
                <w:ilvl w:val="0"/>
                <w:numId w:val="17"/>
              </w:numPr>
            </w:pPr>
            <w:r w:rsidRPr="008E6BC9">
              <w:t>Where do we have rules?</w:t>
            </w:r>
          </w:p>
          <w:p w14:paraId="4D606DC2" w14:textId="77777777" w:rsidR="008E6BC9" w:rsidRPr="008E6BC9" w:rsidRDefault="008E6BC9" w:rsidP="0026281D">
            <w:pPr>
              <w:pStyle w:val="ListParagraph"/>
              <w:numPr>
                <w:ilvl w:val="0"/>
                <w:numId w:val="17"/>
              </w:numPr>
            </w:pPr>
            <w:r w:rsidRPr="008E6BC9">
              <w:t>What are laws?</w:t>
            </w:r>
          </w:p>
          <w:p w14:paraId="075F7CED" w14:textId="77777777" w:rsidR="008E6BC9" w:rsidRPr="008E6BC9" w:rsidRDefault="008E6BC9" w:rsidP="0026281D">
            <w:pPr>
              <w:pStyle w:val="ListParagraph"/>
              <w:numPr>
                <w:ilvl w:val="0"/>
                <w:numId w:val="17"/>
              </w:numPr>
            </w:pPr>
            <w:r w:rsidRPr="008E6BC9">
              <w:t>Why do we have laws?</w:t>
            </w:r>
          </w:p>
          <w:p w14:paraId="75485494" w14:textId="77777777" w:rsidR="008E6BC9" w:rsidRPr="008E6BC9" w:rsidRDefault="008E6BC9" w:rsidP="0026281D">
            <w:pPr>
              <w:pStyle w:val="ListParagraph"/>
              <w:numPr>
                <w:ilvl w:val="0"/>
                <w:numId w:val="17"/>
              </w:numPr>
            </w:pPr>
            <w:r w:rsidRPr="008E6BC9">
              <w:t>What is the difference between rules and laws?</w:t>
            </w:r>
          </w:p>
          <w:p w14:paraId="72E1B2B7" w14:textId="77777777" w:rsidR="008E6BC9" w:rsidRDefault="008E6BC9" w:rsidP="008E6BC9">
            <w:pPr>
              <w:spacing w:after="0"/>
              <w:rPr>
                <w:b/>
              </w:rPr>
            </w:pPr>
            <w:r w:rsidRPr="008E6BC9">
              <w:rPr>
                <w:b/>
              </w:rPr>
              <w:t>Support notes</w:t>
            </w:r>
          </w:p>
          <w:p w14:paraId="3471CA7B" w14:textId="17B581CF" w:rsidR="00D03665" w:rsidRPr="00010CC1" w:rsidRDefault="00D03665" w:rsidP="00A30275">
            <w:pPr>
              <w:rPr>
                <w:bCs/>
              </w:rPr>
            </w:pPr>
            <w:r w:rsidRPr="00010CC1">
              <w:rPr>
                <w:bCs/>
              </w:rPr>
              <w:t>Th</w:t>
            </w:r>
            <w:r w:rsidRPr="003136EA">
              <w:rPr>
                <w:bCs/>
              </w:rPr>
              <w:t xml:space="preserve">e text, </w:t>
            </w:r>
            <w:r w:rsidRPr="00010CC1">
              <w:rPr>
                <w:bCs/>
                <w:i/>
                <w:iCs/>
              </w:rPr>
              <w:t>No</w:t>
            </w:r>
            <w:r w:rsidR="002F36AB">
              <w:rPr>
                <w:bCs/>
                <w:i/>
                <w:iCs/>
              </w:rPr>
              <w:t>,</w:t>
            </w:r>
            <w:r w:rsidRPr="00010CC1">
              <w:rPr>
                <w:bCs/>
                <w:i/>
                <w:iCs/>
              </w:rPr>
              <w:t xml:space="preserve"> David</w:t>
            </w:r>
            <w:r w:rsidR="003136EA" w:rsidRPr="00010CC1">
              <w:rPr>
                <w:bCs/>
                <w:i/>
                <w:iCs/>
              </w:rPr>
              <w:t>!</w:t>
            </w:r>
            <w:r w:rsidR="003136EA">
              <w:rPr>
                <w:bCs/>
              </w:rPr>
              <w:t xml:space="preserve"> b</w:t>
            </w:r>
            <w:r>
              <w:rPr>
                <w:bCs/>
              </w:rPr>
              <w:t>y David Shannon</w:t>
            </w:r>
            <w:r w:rsidR="008123FF">
              <w:rPr>
                <w:bCs/>
              </w:rPr>
              <w:t>,</w:t>
            </w:r>
            <w:r>
              <w:rPr>
                <w:bCs/>
              </w:rPr>
              <w:t xml:space="preserve"> contains an </w:t>
            </w:r>
            <w:r w:rsidR="00E959AB">
              <w:rPr>
                <w:bCs/>
              </w:rPr>
              <w:t>image of the character David</w:t>
            </w:r>
            <w:r>
              <w:rPr>
                <w:bCs/>
              </w:rPr>
              <w:t xml:space="preserve"> viewed from behind with no clothes on.</w:t>
            </w:r>
            <w:r w:rsidR="00DC3B98">
              <w:rPr>
                <w:bCs/>
              </w:rPr>
              <w:t xml:space="preserve"> Teachers can choose whether the text is appropriate given their school</w:t>
            </w:r>
            <w:r w:rsidR="008F7614">
              <w:rPr>
                <w:bCs/>
              </w:rPr>
              <w:t>’</w:t>
            </w:r>
            <w:r w:rsidR="00DC3B98">
              <w:rPr>
                <w:bCs/>
              </w:rPr>
              <w:t>s context.</w:t>
            </w:r>
          </w:p>
          <w:p w14:paraId="5792078C" w14:textId="77777777" w:rsidR="008E6BC9" w:rsidRDefault="008E6BC9" w:rsidP="008E6BC9">
            <w:r>
              <w:t>Travelling to school has been used to exemplify everyday rules and laws encountered by the students in Learning experience 2. This may be adapted to a more relevant context for the students and community.</w:t>
            </w:r>
          </w:p>
          <w:p w14:paraId="18386373" w14:textId="77777777" w:rsidR="008E6BC9" w:rsidRPr="008E6BC9" w:rsidRDefault="008E6BC9" w:rsidP="008E6BC9">
            <w:pPr>
              <w:spacing w:after="0"/>
              <w:rPr>
                <w:b/>
              </w:rPr>
            </w:pPr>
            <w:r w:rsidRPr="008E6BC9">
              <w:rPr>
                <w:b/>
              </w:rPr>
              <w:lastRenderedPageBreak/>
              <w:t>Suggested assessment point</w:t>
            </w:r>
          </w:p>
          <w:p w14:paraId="28027C35" w14:textId="464BE13C" w:rsidR="008E6BC9" w:rsidRPr="005D69E5" w:rsidRDefault="008E6BC9" w:rsidP="008E6BC9">
            <w:r>
              <w:t>There is opportunity to determine students’ prior knowledge of rules and laws.</w:t>
            </w:r>
          </w:p>
        </w:tc>
        <w:tc>
          <w:tcPr>
            <w:tcW w:w="5570" w:type="dxa"/>
            <w:tcMar>
              <w:top w:w="113" w:type="dxa"/>
              <w:bottom w:w="113" w:type="dxa"/>
            </w:tcMar>
          </w:tcPr>
          <w:p w14:paraId="437B9C3C" w14:textId="77777777" w:rsidR="008E6BC9" w:rsidRPr="008E6BC9" w:rsidRDefault="008E6BC9" w:rsidP="008E6BC9">
            <w:pPr>
              <w:spacing w:after="0"/>
              <w:rPr>
                <w:b/>
              </w:rPr>
            </w:pPr>
            <w:r w:rsidRPr="008E6BC9">
              <w:rPr>
                <w:b/>
              </w:rPr>
              <w:lastRenderedPageBreak/>
              <w:t>Learning experience 1</w:t>
            </w:r>
          </w:p>
          <w:p w14:paraId="78258548" w14:textId="77777777" w:rsidR="008E6BC9" w:rsidRDefault="008E6BC9" w:rsidP="008E6BC9">
            <w:r>
              <w:t xml:space="preserve">Use the first three focus questions to determine students’ prior knowledge of rules. </w:t>
            </w:r>
          </w:p>
          <w:p w14:paraId="5277130A" w14:textId="740B84B5" w:rsidR="008E6BC9" w:rsidRPr="004D2B7F" w:rsidRDefault="008E6BC9" w:rsidP="008E6BC9">
            <w:pPr>
              <w:rPr>
                <w:iCs/>
              </w:rPr>
            </w:pPr>
            <w:r w:rsidRPr="008A63D6">
              <w:t>Read students a story that involves rules, such</w:t>
            </w:r>
            <w:r>
              <w:t xml:space="preserve"> as</w:t>
            </w:r>
            <w:r w:rsidRPr="008A63D6">
              <w:t xml:space="preserve"> </w:t>
            </w:r>
            <w:r>
              <w:rPr>
                <w:i/>
              </w:rPr>
              <w:t>No</w:t>
            </w:r>
            <w:r w:rsidR="00A41130">
              <w:rPr>
                <w:i/>
              </w:rPr>
              <w:t>,</w:t>
            </w:r>
            <w:r>
              <w:rPr>
                <w:i/>
              </w:rPr>
              <w:t xml:space="preserve"> David</w:t>
            </w:r>
            <w:r w:rsidR="00A41130">
              <w:rPr>
                <w:i/>
              </w:rPr>
              <w:t>!</w:t>
            </w:r>
            <w:r>
              <w:rPr>
                <w:i/>
              </w:rPr>
              <w:t xml:space="preserve"> </w:t>
            </w:r>
            <w:r>
              <w:rPr>
                <w:iCs/>
              </w:rPr>
              <w:t>by David Shannon (</w:t>
            </w:r>
            <w:r w:rsidR="005855FC">
              <w:rPr>
                <w:iCs/>
              </w:rPr>
              <w:t xml:space="preserve">reference in </w:t>
            </w:r>
            <w:r>
              <w:rPr>
                <w:iCs/>
              </w:rPr>
              <w:t xml:space="preserve">Appendix A). </w:t>
            </w:r>
          </w:p>
          <w:p w14:paraId="3D225873" w14:textId="77777777" w:rsidR="008E6BC9" w:rsidRDefault="008E6BC9" w:rsidP="008E6BC9">
            <w:pPr>
              <w:spacing w:after="0"/>
            </w:pPr>
            <w:r>
              <w:t>Ask students the following questions:</w:t>
            </w:r>
          </w:p>
          <w:p w14:paraId="69A80A3E" w14:textId="77777777" w:rsidR="008E6BC9" w:rsidRPr="008E6BC9" w:rsidRDefault="008E6BC9" w:rsidP="0026281D">
            <w:pPr>
              <w:pStyle w:val="ListParagraph"/>
              <w:numPr>
                <w:ilvl w:val="0"/>
                <w:numId w:val="17"/>
              </w:numPr>
            </w:pPr>
            <w:r w:rsidRPr="008E6BC9">
              <w:t>What rules does David have in his house?</w:t>
            </w:r>
          </w:p>
          <w:p w14:paraId="6E9DDDE3" w14:textId="77777777" w:rsidR="008E6BC9" w:rsidRPr="008E6BC9" w:rsidRDefault="008E6BC9" w:rsidP="0026281D">
            <w:pPr>
              <w:pStyle w:val="ListParagraph"/>
              <w:numPr>
                <w:ilvl w:val="0"/>
                <w:numId w:val="17"/>
              </w:numPr>
            </w:pPr>
            <w:r w:rsidRPr="008E6BC9">
              <w:t>Why does David’s mum have these rules?</w:t>
            </w:r>
          </w:p>
          <w:p w14:paraId="395646D9" w14:textId="0154E8EA" w:rsidR="008E6BC9" w:rsidRPr="008E6BC9" w:rsidRDefault="008E6BC9" w:rsidP="0026281D">
            <w:pPr>
              <w:pStyle w:val="ListParagraph"/>
              <w:numPr>
                <w:ilvl w:val="0"/>
                <w:numId w:val="17"/>
              </w:numPr>
            </w:pPr>
            <w:r w:rsidRPr="008E6BC9">
              <w:t>What is a rule that you think is important in a house with children? Why?</w:t>
            </w:r>
          </w:p>
          <w:p w14:paraId="3DE8D690" w14:textId="6B19B0EA" w:rsidR="008E6BC9" w:rsidRDefault="008E6BC9" w:rsidP="008E6BC9">
            <w:r>
              <w:t xml:space="preserve">Ask students what </w:t>
            </w:r>
            <w:r w:rsidR="00D90D81">
              <w:t xml:space="preserve">social </w:t>
            </w:r>
            <w:r>
              <w:t xml:space="preserve">groups they belong to. Make a list of these, such as our class, our school, </w:t>
            </w:r>
            <w:r w:rsidR="00A41130">
              <w:t>a local Scouts</w:t>
            </w:r>
            <w:r w:rsidR="00A41130" w:rsidRPr="00A41130">
              <w:t>®</w:t>
            </w:r>
            <w:r w:rsidR="00A41130">
              <w:t xml:space="preserve"> group</w:t>
            </w:r>
            <w:r>
              <w:t>, a church group</w:t>
            </w:r>
            <w:r w:rsidR="00A41130">
              <w:t xml:space="preserve"> or</w:t>
            </w:r>
            <w:r>
              <w:t xml:space="preserve"> a </w:t>
            </w:r>
            <w:r w:rsidR="00A41130">
              <w:t>sport team</w:t>
            </w:r>
            <w:r>
              <w:t>.</w:t>
            </w:r>
          </w:p>
          <w:p w14:paraId="287C2316" w14:textId="53A4F539" w:rsidR="008E6BC9" w:rsidRDefault="008E6BC9" w:rsidP="008E6BC9">
            <w:pPr>
              <w:spacing w:after="0"/>
            </w:pPr>
            <w:r>
              <w:t xml:space="preserve">Students choose a group they belong to and make notes to answer the following questions: </w:t>
            </w:r>
          </w:p>
          <w:p w14:paraId="3D5AD57D" w14:textId="7A605B0E" w:rsidR="008E6BC9" w:rsidRPr="008E6BC9" w:rsidRDefault="008E6BC9" w:rsidP="0026281D">
            <w:pPr>
              <w:pStyle w:val="ListParagraph"/>
              <w:numPr>
                <w:ilvl w:val="0"/>
                <w:numId w:val="17"/>
              </w:numPr>
            </w:pPr>
            <w:r w:rsidRPr="008E6BC9">
              <w:t>Wh</w:t>
            </w:r>
            <w:r w:rsidR="00A41130">
              <w:t>at</w:t>
            </w:r>
            <w:r w:rsidRPr="008E6BC9">
              <w:t xml:space="preserve"> rules govern this group?</w:t>
            </w:r>
          </w:p>
          <w:p w14:paraId="60BCF5B9" w14:textId="77777777" w:rsidR="008E6BC9" w:rsidRPr="008E6BC9" w:rsidRDefault="008E6BC9" w:rsidP="0026281D">
            <w:pPr>
              <w:pStyle w:val="ListParagraph"/>
              <w:numPr>
                <w:ilvl w:val="0"/>
                <w:numId w:val="17"/>
              </w:numPr>
            </w:pPr>
            <w:r w:rsidRPr="008E6BC9">
              <w:t>What are the conditions for joining the group?</w:t>
            </w:r>
          </w:p>
          <w:p w14:paraId="4C2BA7D4" w14:textId="77777777" w:rsidR="008E6BC9" w:rsidRPr="008E6BC9" w:rsidRDefault="008E6BC9" w:rsidP="0026281D">
            <w:pPr>
              <w:pStyle w:val="ListParagraph"/>
              <w:numPr>
                <w:ilvl w:val="0"/>
                <w:numId w:val="17"/>
              </w:numPr>
            </w:pPr>
            <w:r w:rsidRPr="008E6BC9">
              <w:t>Why would the group have such rules?</w:t>
            </w:r>
          </w:p>
          <w:p w14:paraId="41D23FE4" w14:textId="77777777" w:rsidR="008E6BC9" w:rsidRPr="008E6BC9" w:rsidRDefault="008E6BC9" w:rsidP="0026281D">
            <w:pPr>
              <w:pStyle w:val="ListParagraph"/>
              <w:numPr>
                <w:ilvl w:val="0"/>
                <w:numId w:val="17"/>
              </w:numPr>
            </w:pPr>
            <w:r w:rsidRPr="008E6BC9">
              <w:t>Are the rules good and reasonable?</w:t>
            </w:r>
          </w:p>
          <w:p w14:paraId="39E9D96E" w14:textId="3A9F11A1" w:rsidR="008E6BC9" w:rsidRPr="008E6BC9" w:rsidRDefault="008E6BC9" w:rsidP="0026281D">
            <w:pPr>
              <w:pStyle w:val="ListParagraph"/>
              <w:numPr>
                <w:ilvl w:val="0"/>
                <w:numId w:val="17"/>
              </w:numPr>
            </w:pPr>
            <w:r w:rsidRPr="008E6BC9">
              <w:t xml:space="preserve">What could you do </w:t>
            </w:r>
            <w:r w:rsidR="00A41130">
              <w:t xml:space="preserve">to </w:t>
            </w:r>
            <w:r w:rsidRPr="008E6BC9">
              <w:t>change a bad rule?</w:t>
            </w:r>
          </w:p>
          <w:p w14:paraId="5B47355D" w14:textId="77777777" w:rsidR="008E6BC9" w:rsidRPr="003A6CBF" w:rsidRDefault="008E6BC9" w:rsidP="008E6BC9">
            <w:r>
              <w:t>Students work in pairs to tell each other about the group they selected using these notes.</w:t>
            </w:r>
          </w:p>
          <w:p w14:paraId="55D719E9" w14:textId="476EBB41" w:rsidR="008E6BC9" w:rsidRDefault="008E6BC9" w:rsidP="008E6BC9">
            <w:r w:rsidRPr="007C1A16">
              <w:lastRenderedPageBreak/>
              <w:t>Engage students in a game or activity that does not have clear rules to exemplify the importance of rules. A suggested activity has been provided (Appendix A</w:t>
            </w:r>
            <w:r w:rsidR="0041705D" w:rsidRPr="007C1A16">
              <w:t xml:space="preserve"> – </w:t>
            </w:r>
            <w:r w:rsidR="007C1A16" w:rsidRPr="007C1A16">
              <w:t xml:space="preserve">Rules and </w:t>
            </w:r>
            <w:r w:rsidR="007C1A16">
              <w:t>L</w:t>
            </w:r>
            <w:r w:rsidR="007C1A16" w:rsidRPr="007C1A16">
              <w:t>aws resource</w:t>
            </w:r>
            <w:r>
              <w:t>).</w:t>
            </w:r>
            <w:r w:rsidR="0077029B">
              <w:t xml:space="preserve"> The game </w:t>
            </w:r>
            <w:r w:rsidR="00FD4695" w:rsidRPr="00010CC1">
              <w:t>Guess my rules</w:t>
            </w:r>
            <w:r w:rsidR="00FD4695">
              <w:rPr>
                <w:i/>
                <w:iCs/>
              </w:rPr>
              <w:t xml:space="preserve"> </w:t>
            </w:r>
            <w:r w:rsidR="0077029B">
              <w:t>is explained in the Rules and Laws resource underneath the focus question: Why do we need rules and laws?</w:t>
            </w:r>
          </w:p>
          <w:p w14:paraId="3809D36A" w14:textId="77777777" w:rsidR="008E6BC9" w:rsidRPr="008E6BC9" w:rsidRDefault="008E6BC9" w:rsidP="008E6BC9">
            <w:pPr>
              <w:spacing w:after="0"/>
              <w:rPr>
                <w:b/>
              </w:rPr>
            </w:pPr>
            <w:r w:rsidRPr="008E6BC9">
              <w:rPr>
                <w:b/>
              </w:rPr>
              <w:t xml:space="preserve">Learning experience 2 </w:t>
            </w:r>
          </w:p>
          <w:p w14:paraId="6C006631" w14:textId="0B95A93F" w:rsidR="008E6BC9" w:rsidRPr="003A6CBF" w:rsidRDefault="008E6BC9" w:rsidP="008E6BC9">
            <w:r>
              <w:t xml:space="preserve">Read students a story about rules and the possible consequences of not following them, such as </w:t>
            </w:r>
            <w:r>
              <w:rPr>
                <w:i/>
              </w:rPr>
              <w:t>Rules of the House</w:t>
            </w:r>
            <w:r>
              <w:t>, written by Mac Barnett</w:t>
            </w:r>
            <w:r w:rsidR="00A0225E">
              <w:t xml:space="preserve"> and illustrated by Matt Myers</w:t>
            </w:r>
            <w:r>
              <w:t>.</w:t>
            </w:r>
          </w:p>
          <w:p w14:paraId="41CE9124" w14:textId="77777777" w:rsidR="00166C74" w:rsidRDefault="008E6BC9" w:rsidP="00166C74">
            <w:pPr>
              <w:spacing w:after="0"/>
            </w:pPr>
            <w:r w:rsidRPr="00166C74">
              <w:t xml:space="preserve">Watch the following video discussing the difference between rules and laws: </w:t>
            </w:r>
          </w:p>
          <w:p w14:paraId="47F6E190" w14:textId="47AF145C" w:rsidR="00A0225E" w:rsidRPr="00010CC1" w:rsidRDefault="003136EA" w:rsidP="0026281D">
            <w:pPr>
              <w:pStyle w:val="ListParagraph"/>
              <w:numPr>
                <w:ilvl w:val="0"/>
                <w:numId w:val="106"/>
              </w:numPr>
              <w:rPr>
                <w:color w:val="000000" w:themeColor="text1"/>
              </w:rPr>
            </w:pPr>
            <w:r>
              <w:rPr>
                <w:color w:val="000000" w:themeColor="text1"/>
              </w:rPr>
              <w:t xml:space="preserve">Ask.Learn.Inspire </w:t>
            </w:r>
            <w:r w:rsidR="0099103A" w:rsidRPr="0099103A">
              <w:rPr>
                <w:color w:val="000000" w:themeColor="text1"/>
              </w:rPr>
              <w:t>–</w:t>
            </w:r>
            <w:r>
              <w:rPr>
                <w:color w:val="000000" w:themeColor="text1"/>
              </w:rPr>
              <w:t xml:space="preserve"> </w:t>
            </w:r>
            <w:r w:rsidR="00A0225E" w:rsidRPr="00A0225E">
              <w:rPr>
                <w:color w:val="000000" w:themeColor="text1"/>
              </w:rPr>
              <w:t xml:space="preserve">What is the difference between </w:t>
            </w:r>
            <w:r w:rsidR="00A0225E">
              <w:rPr>
                <w:color w:val="000000" w:themeColor="text1"/>
              </w:rPr>
              <w:t>r</w:t>
            </w:r>
            <w:r w:rsidR="00A0225E" w:rsidRPr="00A0225E">
              <w:rPr>
                <w:color w:val="000000" w:themeColor="text1"/>
              </w:rPr>
              <w:t xml:space="preserve">ules and </w:t>
            </w:r>
            <w:r w:rsidR="00A0225E">
              <w:rPr>
                <w:color w:val="000000" w:themeColor="text1"/>
              </w:rPr>
              <w:t>l</w:t>
            </w:r>
            <w:r w:rsidR="00A0225E" w:rsidRPr="00A0225E">
              <w:rPr>
                <w:color w:val="000000" w:themeColor="text1"/>
              </w:rPr>
              <w:t>aw</w:t>
            </w:r>
            <w:r>
              <w:rPr>
                <w:color w:val="000000" w:themeColor="text1"/>
              </w:rPr>
              <w:t>s</w:t>
            </w:r>
          </w:p>
          <w:p w14:paraId="2655FA9A" w14:textId="582CC57B" w:rsidR="008E6BC9" w:rsidRPr="00010CC1" w:rsidRDefault="00A0225E" w:rsidP="00010CC1">
            <w:pPr>
              <w:pStyle w:val="ListParagraph"/>
              <w:ind w:left="360"/>
              <w:rPr>
                <w:color w:val="000000" w:themeColor="text1"/>
              </w:rPr>
            </w:pPr>
            <w:hyperlink r:id="rId37" w:history="1">
              <w:r w:rsidRPr="00A0225E">
                <w:rPr>
                  <w:rStyle w:val="Hyperlink"/>
                </w:rPr>
                <w:t>https://www.youtube.com/watch?v=nwEFPSqIApI</w:t>
              </w:r>
            </w:hyperlink>
            <w:r w:rsidR="008E6BC9" w:rsidRPr="00010CC1">
              <w:rPr>
                <w:rStyle w:val="Hyperlink"/>
                <w:color w:val="000000" w:themeColor="text1"/>
                <w:u w:val="none"/>
              </w:rPr>
              <w:t>.</w:t>
            </w:r>
          </w:p>
          <w:p w14:paraId="4B7B9C0B" w14:textId="22ACE64A" w:rsidR="008E6BC9" w:rsidRPr="00F94EA1" w:rsidRDefault="008E6BC9" w:rsidP="008E6BC9">
            <w:r>
              <w:t>At the 2:33</w:t>
            </w:r>
            <w:r w:rsidR="00A41130">
              <w:t>-</w:t>
            </w:r>
            <w:r>
              <w:t xml:space="preserve">minute mark, there is a quiz the class can </w:t>
            </w:r>
            <w:r w:rsidR="00D90D81">
              <w:t>participate</w:t>
            </w:r>
            <w:r>
              <w:t xml:space="preserve"> in.</w:t>
            </w:r>
          </w:p>
          <w:p w14:paraId="601E3161" w14:textId="77777777" w:rsidR="008E6BC9" w:rsidRDefault="008E6BC9" w:rsidP="008E6BC9">
            <w:pPr>
              <w:spacing w:after="0"/>
            </w:pPr>
            <w:r>
              <w:t>Identify three sections in the classroom where students can stand. Each section represents a mode of travelling to school:</w:t>
            </w:r>
          </w:p>
          <w:p w14:paraId="015938D9" w14:textId="2E457995" w:rsidR="008E6BC9" w:rsidRPr="008E6BC9" w:rsidRDefault="008E6BC9" w:rsidP="0026281D">
            <w:pPr>
              <w:pStyle w:val="ListParagraph"/>
              <w:numPr>
                <w:ilvl w:val="0"/>
                <w:numId w:val="18"/>
              </w:numPr>
            </w:pPr>
            <w:r w:rsidRPr="008E6BC9">
              <w:t>travel by car</w:t>
            </w:r>
            <w:r w:rsidR="00F542A7">
              <w:t>, bus, train</w:t>
            </w:r>
          </w:p>
          <w:p w14:paraId="56E691CE" w14:textId="77777777" w:rsidR="008E6BC9" w:rsidRPr="008E6BC9" w:rsidRDefault="008E6BC9" w:rsidP="0026281D">
            <w:pPr>
              <w:pStyle w:val="ListParagraph"/>
              <w:numPr>
                <w:ilvl w:val="0"/>
                <w:numId w:val="18"/>
              </w:numPr>
            </w:pPr>
            <w:r w:rsidRPr="008E6BC9">
              <w:t>ride (e.g. bicycle, scooter)</w:t>
            </w:r>
          </w:p>
          <w:p w14:paraId="667475C9" w14:textId="77777777" w:rsidR="008E6BC9" w:rsidRPr="008E6BC9" w:rsidRDefault="008E6BC9" w:rsidP="0026281D">
            <w:pPr>
              <w:pStyle w:val="ListParagraph"/>
              <w:numPr>
                <w:ilvl w:val="0"/>
                <w:numId w:val="18"/>
              </w:numPr>
            </w:pPr>
            <w:r w:rsidRPr="008E6BC9">
              <w:t>walk.</w:t>
            </w:r>
          </w:p>
          <w:p w14:paraId="1CD77F2E" w14:textId="77777777" w:rsidR="008E6BC9" w:rsidRDefault="008E6BC9" w:rsidP="008E6BC9">
            <w:r>
              <w:lastRenderedPageBreak/>
              <w:t>Ask students to consider the main way they travel to school each day, instructing them to move to that allocated section of the room.</w:t>
            </w:r>
          </w:p>
          <w:p w14:paraId="1236D56A" w14:textId="5E0B7428" w:rsidR="008E6BC9" w:rsidRDefault="008E6BC9" w:rsidP="008E6BC9">
            <w:r>
              <w:t xml:space="preserve">In the </w:t>
            </w:r>
            <w:r w:rsidR="00A0225E">
              <w:t>three</w:t>
            </w:r>
            <w:r>
              <w:t xml:space="preserve"> groups, students make a list of the rules and laws they need to follow during their journey to school.</w:t>
            </w:r>
          </w:p>
          <w:p w14:paraId="5CA604D8" w14:textId="77777777" w:rsidR="008E6BC9" w:rsidRDefault="008E6BC9" w:rsidP="008E6BC9">
            <w:r>
              <w:t>As a class, look at each group’s list and categorise the items into rules and laws. During this activity, lead students to determine the difference between rules and laws at the various discussion points.</w:t>
            </w:r>
          </w:p>
          <w:p w14:paraId="3AB843B5" w14:textId="6814BB4B" w:rsidR="008E6BC9" w:rsidRPr="00BF1F1A" w:rsidRDefault="008E6BC9" w:rsidP="008E6BC9">
            <w:pPr>
              <w:spacing w:after="0"/>
            </w:pPr>
            <w:r>
              <w:t>As a class, determine definitions for the terms ‘rules’ and ‘laws’.</w:t>
            </w:r>
          </w:p>
        </w:tc>
      </w:tr>
    </w:tbl>
    <w:p w14:paraId="2ACA09E1" w14:textId="77777777" w:rsidR="00463F08" w:rsidRDefault="00463F08" w:rsidP="00463F08">
      <w:r>
        <w:lastRenderedPageBreak/>
        <w:br w:type="page"/>
      </w:r>
    </w:p>
    <w:p w14:paraId="029DD94D" w14:textId="2BAE6831" w:rsidR="00660354" w:rsidRDefault="00142120" w:rsidP="0008407A">
      <w:pPr>
        <w:pStyle w:val="SCSALessonAppendixHeading2"/>
      </w:pPr>
      <w:bookmarkStart w:id="53" w:name="_Toc206409514"/>
      <w:bookmarkStart w:id="54" w:name="_Toc206414102"/>
      <w:r>
        <w:lastRenderedPageBreak/>
        <w:t xml:space="preserve">Term 1 </w:t>
      </w:r>
      <w:r w:rsidR="00660354">
        <w:t>Week 5</w:t>
      </w:r>
      <w:bookmarkEnd w:id="53"/>
      <w:bookmarkEnd w:id="54"/>
    </w:p>
    <w:tbl>
      <w:tblPr>
        <w:tblStyle w:val="TableGrid"/>
        <w:tblW w:w="4998" w:type="pct"/>
        <w:tblLayout w:type="fixed"/>
        <w:tblLook w:val="04A0" w:firstRow="1" w:lastRow="0" w:firstColumn="1" w:lastColumn="0" w:noHBand="0" w:noVBand="1"/>
      </w:tblPr>
      <w:tblGrid>
        <w:gridCol w:w="4244"/>
        <w:gridCol w:w="5306"/>
        <w:gridCol w:w="5570"/>
      </w:tblGrid>
      <w:tr w:rsidR="00463F08" w14:paraId="090C5260" w14:textId="77777777" w:rsidTr="008E6BC9">
        <w:trPr>
          <w:cnfStyle w:val="100000000000" w:firstRow="1" w:lastRow="0" w:firstColumn="0" w:lastColumn="0" w:oddVBand="0" w:evenVBand="0" w:oddHBand="0" w:evenHBand="0" w:firstRowFirstColumn="0" w:firstRowLastColumn="0" w:lastRowFirstColumn="0" w:lastRowLastColumn="0"/>
        </w:trPr>
        <w:tc>
          <w:tcPr>
            <w:tcW w:w="4244" w:type="dxa"/>
          </w:tcPr>
          <w:p w14:paraId="64E662F4" w14:textId="2888DF07" w:rsidR="00463F08" w:rsidRPr="00EB376A" w:rsidRDefault="00BB388F" w:rsidP="005D69E5">
            <w:r>
              <w:t xml:space="preserve">Western Australian </w:t>
            </w:r>
            <w:r w:rsidR="00A475DA">
              <w:t>C</w:t>
            </w:r>
            <w:r w:rsidR="00463F08">
              <w:t>urriculum content</w:t>
            </w:r>
          </w:p>
        </w:tc>
        <w:tc>
          <w:tcPr>
            <w:tcW w:w="5306" w:type="dxa"/>
          </w:tcPr>
          <w:p w14:paraId="756F26CB" w14:textId="77777777" w:rsidR="00463F08" w:rsidRPr="0009684F" w:rsidRDefault="00463F08" w:rsidP="005D69E5">
            <w:r>
              <w:t>Teaching and learning i</w:t>
            </w:r>
            <w:r w:rsidRPr="00C657EE">
              <w:t>ntentions</w:t>
            </w:r>
          </w:p>
        </w:tc>
        <w:tc>
          <w:tcPr>
            <w:tcW w:w="5570" w:type="dxa"/>
          </w:tcPr>
          <w:p w14:paraId="44303920" w14:textId="2564461D" w:rsidR="00463F08" w:rsidRPr="0009684F" w:rsidRDefault="00BB388F" w:rsidP="005D69E5">
            <w:r>
              <w:t>Learning experiences</w:t>
            </w:r>
          </w:p>
        </w:tc>
      </w:tr>
      <w:tr w:rsidR="008E6BC9" w14:paraId="7EDDA0CC" w14:textId="77777777" w:rsidTr="008E6BC9">
        <w:tc>
          <w:tcPr>
            <w:tcW w:w="4244" w:type="dxa"/>
          </w:tcPr>
          <w:p w14:paraId="0622F2F1" w14:textId="77777777" w:rsidR="008E6BC9" w:rsidRPr="008A6D66" w:rsidRDefault="008E6BC9" w:rsidP="008A6D66">
            <w:pPr>
              <w:spacing w:after="0"/>
              <w:rPr>
                <w:b/>
              </w:rPr>
            </w:pPr>
            <w:r w:rsidRPr="008A6D66">
              <w:rPr>
                <w:b/>
              </w:rPr>
              <w:t>Knowledge and understanding</w:t>
            </w:r>
          </w:p>
          <w:p w14:paraId="05CECC6A" w14:textId="77777777" w:rsidR="008E6BC9" w:rsidRPr="004F622D" w:rsidRDefault="008E6BC9" w:rsidP="008E6BC9">
            <w:r w:rsidRPr="004F622D">
              <w:t>The differences between rules and laws and why laws are important</w:t>
            </w:r>
          </w:p>
          <w:p w14:paraId="6984AF36" w14:textId="77777777" w:rsidR="008E6BC9" w:rsidRPr="008A6D66" w:rsidRDefault="008E6BC9" w:rsidP="008E6BC9">
            <w:pPr>
              <w:rPr>
                <w:b/>
              </w:rPr>
            </w:pPr>
            <w:r w:rsidRPr="008A6D66">
              <w:rPr>
                <w:b/>
              </w:rPr>
              <w:t>Humanities and Social Sciences skills</w:t>
            </w:r>
          </w:p>
          <w:p w14:paraId="12B13475" w14:textId="77777777" w:rsidR="008A6D66" w:rsidRPr="008A6D66" w:rsidRDefault="008E6BC9" w:rsidP="008A6D66">
            <w:pPr>
              <w:spacing w:after="0"/>
              <w:rPr>
                <w:b/>
              </w:rPr>
            </w:pPr>
            <w:r w:rsidRPr="008A6D66">
              <w:rPr>
                <w:b/>
              </w:rPr>
              <w:t>Q</w:t>
            </w:r>
            <w:r w:rsidR="008A6D66" w:rsidRPr="008A6D66">
              <w:rPr>
                <w:b/>
              </w:rPr>
              <w:t>uestioning and researching</w:t>
            </w:r>
          </w:p>
          <w:p w14:paraId="22428702" w14:textId="33363629" w:rsidR="008E6BC9" w:rsidRDefault="008E6BC9" w:rsidP="008E6BC9">
            <w:r>
              <w:t xml:space="preserve">Locate and collect information from a variety of sources </w:t>
            </w:r>
          </w:p>
          <w:p w14:paraId="413902E7" w14:textId="77777777" w:rsidR="008A6D66" w:rsidRPr="008E6BC9" w:rsidRDefault="008A6D66" w:rsidP="008A6D66">
            <w:pPr>
              <w:spacing w:after="0"/>
              <w:rPr>
                <w:b/>
              </w:rPr>
            </w:pPr>
            <w:r w:rsidRPr="008E6BC9">
              <w:rPr>
                <w:b/>
              </w:rPr>
              <w:t>Evaluating</w:t>
            </w:r>
          </w:p>
          <w:p w14:paraId="6D4209C7" w14:textId="0D77CCC7" w:rsidR="008E6BC9" w:rsidRDefault="008E6BC9" w:rsidP="008E6BC9">
            <w:r>
              <w:t xml:space="preserve">Draw conclusions and give explanations based on the information and/or data displayed in texts, tables, graphs and maps </w:t>
            </w:r>
          </w:p>
          <w:p w14:paraId="7E34CE74" w14:textId="3A97D808" w:rsidR="008A6D66" w:rsidRPr="008A6D66" w:rsidRDefault="008A6D66" w:rsidP="008A6D66">
            <w:pPr>
              <w:spacing w:after="0"/>
              <w:rPr>
                <w:b/>
              </w:rPr>
            </w:pPr>
            <w:r w:rsidRPr="008E6BC9">
              <w:rPr>
                <w:b/>
              </w:rPr>
              <w:t>Communicating and reflecting</w:t>
            </w:r>
          </w:p>
          <w:p w14:paraId="29979565" w14:textId="47F79C13" w:rsidR="008E6BC9" w:rsidRDefault="008E6BC9" w:rsidP="008A6D66">
            <w:r w:rsidRPr="009F7AEE">
              <w:t>Present findings and conclusions in a range of communication forms appropriate to audience and purpose, using relevant terms</w:t>
            </w:r>
          </w:p>
          <w:p w14:paraId="7E9A7D2F" w14:textId="347262EA" w:rsidR="008A6D66" w:rsidRPr="00C279CA" w:rsidRDefault="008A6D66" w:rsidP="008A6D66">
            <w:r w:rsidRPr="008A6D66">
              <w:t>Reflect on learning and act on findings in different ways</w:t>
            </w:r>
          </w:p>
        </w:tc>
        <w:tc>
          <w:tcPr>
            <w:tcW w:w="5306" w:type="dxa"/>
          </w:tcPr>
          <w:p w14:paraId="7E6CFFA1" w14:textId="060709C1" w:rsidR="008E6BC9" w:rsidRPr="008A6D66" w:rsidRDefault="008E6BC9" w:rsidP="008A6D66">
            <w:pPr>
              <w:spacing w:after="0"/>
              <w:rPr>
                <w:b/>
              </w:rPr>
            </w:pPr>
            <w:r w:rsidRPr="008A6D66">
              <w:rPr>
                <w:b/>
              </w:rPr>
              <w:t>Key concept</w:t>
            </w:r>
            <w:r w:rsidR="001B2D88">
              <w:rPr>
                <w:b/>
              </w:rPr>
              <w:t>s</w:t>
            </w:r>
          </w:p>
          <w:p w14:paraId="3697CE08" w14:textId="77777777" w:rsidR="008E6BC9" w:rsidRPr="003A6CBF" w:rsidRDefault="008E6BC9" w:rsidP="008E6BC9">
            <w:r>
              <w:t>Justice, Democratic values</w:t>
            </w:r>
          </w:p>
          <w:p w14:paraId="78C7DD33" w14:textId="77777777" w:rsidR="008E6BC9" w:rsidRPr="008A6D66" w:rsidRDefault="008E6BC9" w:rsidP="008A6D66">
            <w:pPr>
              <w:spacing w:after="0"/>
              <w:rPr>
                <w:b/>
              </w:rPr>
            </w:pPr>
            <w:r w:rsidRPr="008A6D66">
              <w:rPr>
                <w:b/>
              </w:rPr>
              <w:t>Teaching points</w:t>
            </w:r>
          </w:p>
          <w:p w14:paraId="267DD4A1" w14:textId="7874031C" w:rsidR="008E6BC9" w:rsidRPr="008A6D66" w:rsidRDefault="008E6BC9" w:rsidP="0026281D">
            <w:pPr>
              <w:pStyle w:val="ListParagraph"/>
              <w:numPr>
                <w:ilvl w:val="0"/>
                <w:numId w:val="19"/>
              </w:numPr>
            </w:pPr>
            <w:r w:rsidRPr="008A6D66">
              <w:t>Consequences when rules and/or laws are not adhered to</w:t>
            </w:r>
          </w:p>
          <w:p w14:paraId="4452FBEE" w14:textId="15A84E8C" w:rsidR="008E6BC9" w:rsidRPr="008A6D66" w:rsidRDefault="008E6BC9" w:rsidP="0026281D">
            <w:pPr>
              <w:pStyle w:val="ListParagraph"/>
              <w:numPr>
                <w:ilvl w:val="0"/>
                <w:numId w:val="19"/>
              </w:numPr>
            </w:pPr>
            <w:r w:rsidRPr="008A6D66">
              <w:t>The differences between rules and laws</w:t>
            </w:r>
          </w:p>
          <w:p w14:paraId="3E97B254" w14:textId="77777777" w:rsidR="008E6BC9" w:rsidRPr="008A6D66" w:rsidRDefault="008E6BC9" w:rsidP="008A6D66">
            <w:pPr>
              <w:spacing w:after="0"/>
              <w:rPr>
                <w:b/>
              </w:rPr>
            </w:pPr>
            <w:r w:rsidRPr="008A6D66">
              <w:rPr>
                <w:b/>
              </w:rPr>
              <w:t>Focus questions</w:t>
            </w:r>
          </w:p>
          <w:p w14:paraId="5CA10453" w14:textId="77777777" w:rsidR="008E6BC9" w:rsidRPr="008A6D66" w:rsidRDefault="008E6BC9" w:rsidP="0026281D">
            <w:pPr>
              <w:pStyle w:val="ListParagraph"/>
              <w:numPr>
                <w:ilvl w:val="0"/>
                <w:numId w:val="19"/>
              </w:numPr>
            </w:pPr>
            <w:r w:rsidRPr="008A6D66">
              <w:t>Where do we have laws?</w:t>
            </w:r>
          </w:p>
          <w:p w14:paraId="282FCCC1" w14:textId="5FA8DC1F" w:rsidR="008E6BC9" w:rsidRPr="008A6D66" w:rsidRDefault="008E6BC9" w:rsidP="0026281D">
            <w:pPr>
              <w:pStyle w:val="ListParagraph"/>
              <w:numPr>
                <w:ilvl w:val="0"/>
                <w:numId w:val="19"/>
              </w:numPr>
            </w:pPr>
            <w:r w:rsidRPr="008A6D66">
              <w:t xml:space="preserve">What are possible consequences if </w:t>
            </w:r>
            <w:r w:rsidR="00F542A7">
              <w:t>rules/</w:t>
            </w:r>
            <w:r w:rsidRPr="008A6D66">
              <w:t>laws are not followed?</w:t>
            </w:r>
          </w:p>
          <w:p w14:paraId="4CCED178" w14:textId="77777777" w:rsidR="008E6BC9" w:rsidRPr="008A6D66" w:rsidRDefault="008E6BC9" w:rsidP="0026281D">
            <w:pPr>
              <w:pStyle w:val="ListParagraph"/>
              <w:numPr>
                <w:ilvl w:val="0"/>
                <w:numId w:val="19"/>
              </w:numPr>
            </w:pPr>
            <w:r w:rsidRPr="008A6D66">
              <w:t>What are the differences between rules and laws?</w:t>
            </w:r>
          </w:p>
          <w:p w14:paraId="3546BBC4" w14:textId="75A583CC" w:rsidR="008E6BC9" w:rsidRPr="008A6D66" w:rsidRDefault="008E6BC9" w:rsidP="008A6D66">
            <w:pPr>
              <w:spacing w:after="0"/>
              <w:rPr>
                <w:b/>
              </w:rPr>
            </w:pPr>
            <w:r w:rsidRPr="008A6D66">
              <w:rPr>
                <w:b/>
              </w:rPr>
              <w:t>Support note</w:t>
            </w:r>
            <w:r w:rsidR="00CE710B">
              <w:rPr>
                <w:b/>
              </w:rPr>
              <w:t>s</w:t>
            </w:r>
          </w:p>
          <w:p w14:paraId="759E1981" w14:textId="77777777" w:rsidR="008E6BC9" w:rsidRDefault="008E6BC9" w:rsidP="008E6BC9">
            <w:r w:rsidRPr="0054767F">
              <w:t>Teacher</w:t>
            </w:r>
            <w:r w:rsidRPr="00A8602E">
              <w:t xml:space="preserve"> discretion is required when holding discussions about consequences students may experience in their homes</w:t>
            </w:r>
            <w:r>
              <w:t>.</w:t>
            </w:r>
          </w:p>
          <w:p w14:paraId="6241F30D" w14:textId="50319B87" w:rsidR="008E6BC9" w:rsidRPr="00E637B0" w:rsidRDefault="005D1F8E" w:rsidP="008A6D66">
            <w:r w:rsidRPr="00D8589E">
              <w:t>Teacher guidance will be needed to support students’</w:t>
            </w:r>
            <w:r>
              <w:t xml:space="preserve"> </w:t>
            </w:r>
            <w:r w:rsidRPr="00D8589E">
              <w:t>understanding of consequences for children when they</w:t>
            </w:r>
            <w:r>
              <w:t xml:space="preserve"> </w:t>
            </w:r>
            <w:r w:rsidRPr="00D8589E">
              <w:t>break rules and laws. They may only be familiar with</w:t>
            </w:r>
            <w:r>
              <w:t xml:space="preserve"> </w:t>
            </w:r>
            <w:r w:rsidRPr="00D8589E">
              <w:t>consequences for adults.</w:t>
            </w:r>
          </w:p>
        </w:tc>
        <w:tc>
          <w:tcPr>
            <w:tcW w:w="5570" w:type="dxa"/>
          </w:tcPr>
          <w:p w14:paraId="786ADDB8" w14:textId="77777777" w:rsidR="008E6BC9" w:rsidRPr="008A6D66" w:rsidRDefault="008E6BC9" w:rsidP="008A6D66">
            <w:pPr>
              <w:spacing w:after="0"/>
              <w:rPr>
                <w:b/>
              </w:rPr>
            </w:pPr>
            <w:r w:rsidRPr="008A6D66">
              <w:rPr>
                <w:b/>
              </w:rPr>
              <w:t>Learning experience 1</w:t>
            </w:r>
          </w:p>
          <w:p w14:paraId="36C8D47B" w14:textId="1A285CC4" w:rsidR="008E6BC9" w:rsidRDefault="008E6BC9" w:rsidP="008E6BC9">
            <w:r w:rsidRPr="00A751D9">
              <w:t>Provide students with cards</w:t>
            </w:r>
            <w:r>
              <w:t>, each with a rule or law written o</w:t>
            </w:r>
            <w:r w:rsidRPr="00A751D9">
              <w:t>n them. Samples have been provided (</w:t>
            </w:r>
            <w:r w:rsidR="00C22B42" w:rsidRPr="00010CC1">
              <w:rPr>
                <w:i/>
                <w:iCs/>
              </w:rPr>
              <w:t>R</w:t>
            </w:r>
            <w:r w:rsidR="005855FC" w:rsidRPr="00010CC1">
              <w:rPr>
                <w:i/>
                <w:iCs/>
              </w:rPr>
              <w:t xml:space="preserve">ules and laws for matching </w:t>
            </w:r>
            <w:r w:rsidR="005855FC">
              <w:t xml:space="preserve">in </w:t>
            </w:r>
            <w:r w:rsidRPr="00A751D9">
              <w:t>Appendix A).</w:t>
            </w:r>
            <w:r>
              <w:t xml:space="preserve"> In groups, students sort the cards into the appropriate category: rule or law.</w:t>
            </w:r>
            <w:r w:rsidR="00624BA2">
              <w:t xml:space="preserve"> Review the sort once completed.</w:t>
            </w:r>
          </w:p>
          <w:p w14:paraId="518C373E" w14:textId="197B9310" w:rsidR="008E6BC9" w:rsidRDefault="008E6BC9" w:rsidP="008A6D66">
            <w:pPr>
              <w:spacing w:after="0"/>
            </w:pPr>
            <w:r>
              <w:t xml:space="preserve">For each rule </w:t>
            </w:r>
            <w:r w:rsidR="00F542A7">
              <w:t>or</w:t>
            </w:r>
            <w:r>
              <w:t xml:space="preserve"> law </w:t>
            </w:r>
            <w:r w:rsidR="00F542A7">
              <w:t>sorted</w:t>
            </w:r>
            <w:r>
              <w:t>, students</w:t>
            </w:r>
            <w:r w:rsidR="007030DB">
              <w:t xml:space="preserve"> answer</w:t>
            </w:r>
            <w:r>
              <w:t xml:space="preserve"> the following questions:</w:t>
            </w:r>
          </w:p>
          <w:p w14:paraId="0B302715" w14:textId="77777777" w:rsidR="008E6BC9" w:rsidRPr="008A6D66" w:rsidRDefault="008E6BC9" w:rsidP="0026281D">
            <w:pPr>
              <w:pStyle w:val="ListParagraph"/>
              <w:numPr>
                <w:ilvl w:val="0"/>
                <w:numId w:val="19"/>
              </w:numPr>
            </w:pPr>
            <w:r w:rsidRPr="008A6D66">
              <w:t>What are the consequences for not following the rule/law?</w:t>
            </w:r>
          </w:p>
          <w:p w14:paraId="51581723" w14:textId="77777777" w:rsidR="008E6BC9" w:rsidRPr="008A6D66" w:rsidRDefault="008E6BC9" w:rsidP="0026281D">
            <w:pPr>
              <w:pStyle w:val="ListParagraph"/>
              <w:numPr>
                <w:ilvl w:val="0"/>
                <w:numId w:val="19"/>
              </w:numPr>
            </w:pPr>
            <w:r w:rsidRPr="008A6D66">
              <w:t>Who determines these consequences?</w:t>
            </w:r>
          </w:p>
          <w:p w14:paraId="3B7C70A2" w14:textId="204B4726" w:rsidR="008E6BC9" w:rsidRDefault="008E6BC9" w:rsidP="008A6D66">
            <w:pPr>
              <w:spacing w:after="0"/>
            </w:pPr>
            <w:r>
              <w:t>Explain to students that laws are the same for everyone and protect different things</w:t>
            </w:r>
            <w:r w:rsidR="007030DB">
              <w:t>, including</w:t>
            </w:r>
            <w:r>
              <w:t>:</w:t>
            </w:r>
          </w:p>
          <w:p w14:paraId="2FF9C54E" w14:textId="77777777" w:rsidR="008E6BC9" w:rsidRPr="008A6D66" w:rsidRDefault="008E6BC9" w:rsidP="0026281D">
            <w:pPr>
              <w:pStyle w:val="ListParagraph"/>
              <w:numPr>
                <w:ilvl w:val="0"/>
                <w:numId w:val="19"/>
              </w:numPr>
            </w:pPr>
            <w:r w:rsidRPr="008A6D66">
              <w:t>people</w:t>
            </w:r>
          </w:p>
          <w:p w14:paraId="1C12FBA2" w14:textId="77777777" w:rsidR="008E6BC9" w:rsidRPr="008A6D66" w:rsidRDefault="008E6BC9" w:rsidP="0026281D">
            <w:pPr>
              <w:pStyle w:val="ListParagraph"/>
              <w:numPr>
                <w:ilvl w:val="0"/>
                <w:numId w:val="19"/>
              </w:numPr>
            </w:pPr>
            <w:r w:rsidRPr="008A6D66">
              <w:t>property</w:t>
            </w:r>
          </w:p>
          <w:p w14:paraId="1F4C3578" w14:textId="77777777" w:rsidR="008E6BC9" w:rsidRPr="008A6D66" w:rsidRDefault="008E6BC9" w:rsidP="0026281D">
            <w:pPr>
              <w:pStyle w:val="ListParagraph"/>
              <w:numPr>
                <w:ilvl w:val="0"/>
                <w:numId w:val="19"/>
              </w:numPr>
            </w:pPr>
            <w:r w:rsidRPr="008A6D66">
              <w:t>public order.</w:t>
            </w:r>
          </w:p>
          <w:p w14:paraId="636034AE" w14:textId="6CB3BF5A" w:rsidR="008E6BC9" w:rsidRDefault="008E6BC9" w:rsidP="008E6BC9">
            <w:r>
              <w:t xml:space="preserve">Using the cards that contain laws from the previous activity, students determine what the laws are designed to protect. Students create lists </w:t>
            </w:r>
            <w:r w:rsidR="00F542A7">
              <w:t>under categories</w:t>
            </w:r>
            <w:r>
              <w:t>, adding additional laws to the ones provided.</w:t>
            </w:r>
          </w:p>
          <w:p w14:paraId="61B2FC0F" w14:textId="77777777" w:rsidR="00624BA2" w:rsidRPr="00E41EBD" w:rsidRDefault="00624BA2" w:rsidP="00624BA2">
            <w:pPr>
              <w:spacing w:after="0"/>
              <w:rPr>
                <w:b/>
                <w:bCs/>
              </w:rPr>
            </w:pPr>
            <w:r w:rsidRPr="00E41EBD">
              <w:rPr>
                <w:b/>
                <w:bCs/>
              </w:rPr>
              <w:t>Learning experience (2 hours)</w:t>
            </w:r>
          </w:p>
          <w:p w14:paraId="2A7CAFA1" w14:textId="77014BEB" w:rsidR="00624BA2" w:rsidRDefault="00624BA2" w:rsidP="00624BA2">
            <w:r>
              <w:t xml:space="preserve">Assessment task – </w:t>
            </w:r>
            <w:r w:rsidR="00F3310B">
              <w:t>Rules and laws</w:t>
            </w:r>
          </w:p>
          <w:p w14:paraId="0E58C72C" w14:textId="2017A1FC" w:rsidR="008A6D66" w:rsidRPr="008A6D66" w:rsidRDefault="00624BA2" w:rsidP="00010CC1">
            <w:r>
              <w:lastRenderedPageBreak/>
              <w:t>The assessment task has two parts to be completed over a two-hour period (Appendix B).</w:t>
            </w:r>
            <w:r w:rsidDel="00624BA2">
              <w:t xml:space="preserve"> </w:t>
            </w:r>
          </w:p>
        </w:tc>
      </w:tr>
    </w:tbl>
    <w:p w14:paraId="4CAFAB3B" w14:textId="77777777" w:rsidR="00E475C3" w:rsidRDefault="00E475C3">
      <w:r>
        <w:lastRenderedPageBreak/>
        <w:br w:type="page"/>
      </w:r>
    </w:p>
    <w:p w14:paraId="28BD0C24" w14:textId="27A9A49B" w:rsidR="00660354" w:rsidRDefault="00142120" w:rsidP="0008407A">
      <w:pPr>
        <w:pStyle w:val="SCSALessonAppendixHeading2"/>
      </w:pPr>
      <w:bookmarkStart w:id="55" w:name="_Toc206409515"/>
      <w:bookmarkStart w:id="56" w:name="_Toc206414103"/>
      <w:r>
        <w:lastRenderedPageBreak/>
        <w:t xml:space="preserve">Term 1 </w:t>
      </w:r>
      <w:r w:rsidR="00660354">
        <w:t>Week 6</w:t>
      </w:r>
      <w:bookmarkEnd w:id="55"/>
      <w:bookmarkEnd w:id="56"/>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463F08" w14:paraId="4A4ED0AD" w14:textId="77777777" w:rsidTr="008A6D66">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66C34961" w14:textId="3D04ED33" w:rsidR="00463F08" w:rsidRPr="00EB376A" w:rsidRDefault="00BB388F" w:rsidP="00BF571C">
            <w:r>
              <w:t xml:space="preserve">Western Australian </w:t>
            </w:r>
            <w:r w:rsidR="00A475DA">
              <w:t>C</w:t>
            </w:r>
            <w:r w:rsidR="00463F08">
              <w:t>urriculum content</w:t>
            </w:r>
          </w:p>
        </w:tc>
        <w:tc>
          <w:tcPr>
            <w:tcW w:w="5306" w:type="dxa"/>
            <w:shd w:val="clear" w:color="auto" w:fill="F9D3D1"/>
            <w:tcMar>
              <w:top w:w="113" w:type="dxa"/>
              <w:bottom w:w="113" w:type="dxa"/>
            </w:tcMar>
            <w:vAlign w:val="center"/>
          </w:tcPr>
          <w:p w14:paraId="6CE2F5B6" w14:textId="77777777" w:rsidR="00463F08" w:rsidRPr="0009684F" w:rsidRDefault="00463F08" w:rsidP="00BF571C">
            <w:r>
              <w:t>Teaching and learning i</w:t>
            </w:r>
            <w:r w:rsidRPr="00C657EE">
              <w:t>ntentions</w:t>
            </w:r>
          </w:p>
        </w:tc>
        <w:tc>
          <w:tcPr>
            <w:tcW w:w="5570" w:type="dxa"/>
            <w:shd w:val="clear" w:color="auto" w:fill="F9D3D1"/>
            <w:tcMar>
              <w:top w:w="113" w:type="dxa"/>
              <w:bottom w:w="113" w:type="dxa"/>
            </w:tcMar>
            <w:vAlign w:val="center"/>
          </w:tcPr>
          <w:p w14:paraId="59F94166" w14:textId="0BCF2957" w:rsidR="00463F08" w:rsidRPr="0009684F" w:rsidRDefault="00BB388F" w:rsidP="00BF571C">
            <w:r>
              <w:t>Learning experiences</w:t>
            </w:r>
          </w:p>
        </w:tc>
      </w:tr>
      <w:tr w:rsidR="008A6D66" w14:paraId="5D3279F4" w14:textId="77777777" w:rsidTr="008A6D66">
        <w:tc>
          <w:tcPr>
            <w:tcW w:w="4244" w:type="dxa"/>
            <w:tcMar>
              <w:top w:w="113" w:type="dxa"/>
              <w:bottom w:w="113" w:type="dxa"/>
            </w:tcMar>
          </w:tcPr>
          <w:p w14:paraId="52C3B631" w14:textId="77777777" w:rsidR="008A6D66" w:rsidRPr="008A6D66" w:rsidRDefault="008A6D66" w:rsidP="008A6D66">
            <w:pPr>
              <w:spacing w:after="0"/>
              <w:rPr>
                <w:b/>
                <w:bCs/>
              </w:rPr>
            </w:pPr>
            <w:r w:rsidRPr="008A6D66">
              <w:rPr>
                <w:b/>
                <w:bCs/>
              </w:rPr>
              <w:t>Knowledge and understanding</w:t>
            </w:r>
          </w:p>
          <w:p w14:paraId="39315E1B" w14:textId="77777777" w:rsidR="008A6D66" w:rsidRPr="004F622D" w:rsidRDefault="008A6D66" w:rsidP="008A6D66">
            <w:r w:rsidRPr="004F622D">
              <w:t>The differences between rules and laws and why laws are important</w:t>
            </w:r>
          </w:p>
          <w:p w14:paraId="35F3F64B" w14:textId="77777777" w:rsidR="008A6D66" w:rsidRPr="008A6D66" w:rsidRDefault="008A6D66" w:rsidP="008A6D66">
            <w:pPr>
              <w:rPr>
                <w:b/>
                <w:bCs/>
              </w:rPr>
            </w:pPr>
            <w:r w:rsidRPr="008A6D66">
              <w:rPr>
                <w:b/>
                <w:bCs/>
              </w:rPr>
              <w:t>Humanities and Social Sciences skills</w:t>
            </w:r>
          </w:p>
          <w:p w14:paraId="5DD479AB" w14:textId="77777777" w:rsidR="008A6D66" w:rsidRDefault="008A6D66" w:rsidP="008A6D66">
            <w:pPr>
              <w:spacing w:after="0"/>
              <w:rPr>
                <w:b/>
                <w:bCs/>
              </w:rPr>
            </w:pPr>
            <w:r w:rsidRPr="008A6D66">
              <w:rPr>
                <w:b/>
                <w:bCs/>
              </w:rPr>
              <w:t>Q</w:t>
            </w:r>
            <w:r>
              <w:rPr>
                <w:b/>
                <w:bCs/>
              </w:rPr>
              <w:t>uestioning and researching</w:t>
            </w:r>
          </w:p>
          <w:p w14:paraId="6B3C75D5" w14:textId="3B4C83CA" w:rsidR="008A6D66" w:rsidRDefault="008A6D66" w:rsidP="008A6D66">
            <w:r>
              <w:t xml:space="preserve">Record </w:t>
            </w:r>
            <w:r w:rsidRPr="008A6D66">
              <w:t>selected</w:t>
            </w:r>
            <w:r>
              <w:t xml:space="preserve"> information and/or data </w:t>
            </w:r>
          </w:p>
          <w:p w14:paraId="79EC1CE0" w14:textId="77777777" w:rsidR="008A6D66" w:rsidRPr="008A6D66" w:rsidRDefault="008A6D66" w:rsidP="008A6D66">
            <w:pPr>
              <w:spacing w:after="0"/>
              <w:rPr>
                <w:b/>
                <w:bCs/>
              </w:rPr>
            </w:pPr>
            <w:r w:rsidRPr="008A6D66">
              <w:rPr>
                <w:b/>
                <w:bCs/>
              </w:rPr>
              <w:t>Analysing</w:t>
            </w:r>
          </w:p>
          <w:p w14:paraId="09815D60" w14:textId="7B47509A" w:rsidR="008A6D66" w:rsidRDefault="008A6D66" w:rsidP="008A6D66">
            <w:r w:rsidRPr="008A6D66">
              <w:t>Interpret inform</w:t>
            </w:r>
            <w:r>
              <w:t xml:space="preserve">ation and/or data collected </w:t>
            </w:r>
          </w:p>
          <w:p w14:paraId="6018071A" w14:textId="77777777" w:rsidR="008A6D66" w:rsidRDefault="008A6D66" w:rsidP="008A6D66">
            <w:pPr>
              <w:spacing w:after="0"/>
              <w:rPr>
                <w:b/>
                <w:bCs/>
              </w:rPr>
            </w:pPr>
            <w:r w:rsidRPr="008A6D66">
              <w:rPr>
                <w:b/>
                <w:bCs/>
              </w:rPr>
              <w:t>E</w:t>
            </w:r>
            <w:r>
              <w:rPr>
                <w:b/>
                <w:bCs/>
              </w:rPr>
              <w:t>valuating</w:t>
            </w:r>
          </w:p>
          <w:p w14:paraId="42E7DC0E" w14:textId="012B5E12" w:rsidR="008A6D66" w:rsidRPr="008A6D66" w:rsidRDefault="008A6D66" w:rsidP="008A6D66">
            <w:pPr>
              <w:rPr>
                <w:b/>
                <w:bCs/>
              </w:rPr>
            </w:pPr>
            <w:r>
              <w:t>Draw con</w:t>
            </w:r>
            <w:r w:rsidRPr="008A6D66">
              <w:t>clusions and give explanations based on the information and/or data displayed in texts, tables, graphs and</w:t>
            </w:r>
            <w:r>
              <w:t xml:space="preserve"> maps </w:t>
            </w:r>
          </w:p>
          <w:p w14:paraId="79C19774" w14:textId="77777777" w:rsidR="008A6D66" w:rsidRDefault="008A6D66" w:rsidP="008A6D66">
            <w:pPr>
              <w:spacing w:after="0"/>
              <w:rPr>
                <w:b/>
                <w:bCs/>
              </w:rPr>
            </w:pPr>
            <w:r w:rsidRPr="008A6D66">
              <w:rPr>
                <w:b/>
                <w:bCs/>
              </w:rPr>
              <w:t>C</w:t>
            </w:r>
            <w:r>
              <w:rPr>
                <w:b/>
                <w:bCs/>
              </w:rPr>
              <w:t>ommunicating and reflecting</w:t>
            </w:r>
          </w:p>
          <w:p w14:paraId="498EF835" w14:textId="6C43A298" w:rsidR="008A6D66" w:rsidRPr="00660354" w:rsidRDefault="008A6D66" w:rsidP="008A6D66">
            <w:r>
              <w:t xml:space="preserve">Present findings and conclusions in a range of communication forms </w:t>
            </w:r>
            <w:r w:rsidRPr="009F7AEE">
              <w:t>appropriate to audience and purpose, using relevant terms</w:t>
            </w:r>
          </w:p>
        </w:tc>
        <w:tc>
          <w:tcPr>
            <w:tcW w:w="5306" w:type="dxa"/>
            <w:tcMar>
              <w:top w:w="113" w:type="dxa"/>
              <w:bottom w:w="113" w:type="dxa"/>
            </w:tcMar>
          </w:tcPr>
          <w:p w14:paraId="09431F71" w14:textId="0E4421B6" w:rsidR="008A6D66" w:rsidRPr="008A6D66" w:rsidRDefault="008A6D66" w:rsidP="008A6D66">
            <w:pPr>
              <w:spacing w:after="0"/>
              <w:rPr>
                <w:b/>
                <w:bCs/>
              </w:rPr>
            </w:pPr>
            <w:r w:rsidRPr="008A6D66">
              <w:rPr>
                <w:b/>
                <w:bCs/>
              </w:rPr>
              <w:t>Key concept</w:t>
            </w:r>
            <w:r w:rsidR="001B2D88">
              <w:rPr>
                <w:b/>
                <w:bCs/>
              </w:rPr>
              <w:t>s</w:t>
            </w:r>
          </w:p>
          <w:p w14:paraId="6F19D8F0" w14:textId="1539CD4E" w:rsidR="008A6D66" w:rsidRPr="00A8602E" w:rsidRDefault="008A6D66" w:rsidP="008A6D66">
            <w:r w:rsidRPr="00A8602E">
              <w:t>Justice</w:t>
            </w:r>
            <w:r w:rsidR="00F542A7">
              <w:t>,</w:t>
            </w:r>
            <w:r w:rsidR="00F542A7" w:rsidRPr="00A8602E">
              <w:t xml:space="preserve"> Democratic values</w:t>
            </w:r>
          </w:p>
          <w:p w14:paraId="4DA45371" w14:textId="77777777" w:rsidR="008A6D66" w:rsidRPr="008A6D66" w:rsidRDefault="008A6D66" w:rsidP="008A6D66">
            <w:pPr>
              <w:spacing w:after="0"/>
              <w:rPr>
                <w:b/>
                <w:bCs/>
              </w:rPr>
            </w:pPr>
            <w:r w:rsidRPr="008A6D66">
              <w:rPr>
                <w:b/>
                <w:bCs/>
              </w:rPr>
              <w:t>Teaching points</w:t>
            </w:r>
          </w:p>
          <w:p w14:paraId="3421F164" w14:textId="45ADF66C" w:rsidR="008A6D66" w:rsidRPr="008A6D66" w:rsidRDefault="008A6D66" w:rsidP="0026281D">
            <w:pPr>
              <w:pStyle w:val="ListParagraph"/>
              <w:numPr>
                <w:ilvl w:val="0"/>
                <w:numId w:val="21"/>
              </w:numPr>
            </w:pPr>
            <w:r w:rsidRPr="008A6D66">
              <w:t>Laws in society</w:t>
            </w:r>
          </w:p>
          <w:p w14:paraId="15364CEB" w14:textId="3DD357B7" w:rsidR="008A6D66" w:rsidRPr="008A6D66" w:rsidRDefault="008A6D66" w:rsidP="0026281D">
            <w:pPr>
              <w:pStyle w:val="ListParagraph"/>
              <w:numPr>
                <w:ilvl w:val="0"/>
                <w:numId w:val="21"/>
              </w:numPr>
            </w:pPr>
            <w:r w:rsidRPr="008A6D66">
              <w:t>The importance and purpose of laws</w:t>
            </w:r>
          </w:p>
          <w:p w14:paraId="5F3180B3" w14:textId="6FD8D015" w:rsidR="008A6D66" w:rsidRPr="008A6D66" w:rsidRDefault="008A6D66" w:rsidP="0026281D">
            <w:pPr>
              <w:pStyle w:val="ListParagraph"/>
              <w:numPr>
                <w:ilvl w:val="0"/>
                <w:numId w:val="21"/>
              </w:numPr>
            </w:pPr>
            <w:r w:rsidRPr="008A6D66">
              <w:t>Social cohesion</w:t>
            </w:r>
          </w:p>
          <w:p w14:paraId="09234F1D" w14:textId="77777777" w:rsidR="008A6D66" w:rsidRPr="008A6D66" w:rsidRDefault="008A6D66" w:rsidP="008A6D66">
            <w:pPr>
              <w:spacing w:after="0"/>
              <w:rPr>
                <w:b/>
                <w:bCs/>
              </w:rPr>
            </w:pPr>
            <w:r w:rsidRPr="008A6D66">
              <w:rPr>
                <w:b/>
                <w:bCs/>
              </w:rPr>
              <w:t>Focus questions</w:t>
            </w:r>
          </w:p>
          <w:p w14:paraId="2A9EB738" w14:textId="77777777" w:rsidR="008A6D66" w:rsidRPr="008A6D66" w:rsidRDefault="008A6D66" w:rsidP="0026281D">
            <w:pPr>
              <w:pStyle w:val="ListParagraph"/>
              <w:numPr>
                <w:ilvl w:val="0"/>
                <w:numId w:val="21"/>
              </w:numPr>
            </w:pPr>
            <w:r w:rsidRPr="008A6D66">
              <w:t>Have laws always existed?</w:t>
            </w:r>
          </w:p>
          <w:p w14:paraId="25E7B537" w14:textId="77777777" w:rsidR="008A6D66" w:rsidRPr="008A6D66" w:rsidRDefault="008A6D66" w:rsidP="0026281D">
            <w:pPr>
              <w:pStyle w:val="ListParagraph"/>
              <w:numPr>
                <w:ilvl w:val="0"/>
                <w:numId w:val="21"/>
              </w:numPr>
            </w:pPr>
            <w:r w:rsidRPr="008A6D66">
              <w:t>How have laws changed over time?</w:t>
            </w:r>
          </w:p>
          <w:p w14:paraId="451FB89A" w14:textId="77777777" w:rsidR="008A6D66" w:rsidRPr="008A6D66" w:rsidRDefault="008A6D66" w:rsidP="0026281D">
            <w:pPr>
              <w:pStyle w:val="ListParagraph"/>
              <w:numPr>
                <w:ilvl w:val="0"/>
                <w:numId w:val="21"/>
              </w:numPr>
            </w:pPr>
            <w:r w:rsidRPr="008A6D66">
              <w:t>Why do we need laws?</w:t>
            </w:r>
          </w:p>
          <w:p w14:paraId="6CF9B992" w14:textId="77777777" w:rsidR="008A6D66" w:rsidRPr="008A6D66" w:rsidRDefault="008A6D66" w:rsidP="0026281D">
            <w:pPr>
              <w:pStyle w:val="ListParagraph"/>
              <w:numPr>
                <w:ilvl w:val="0"/>
                <w:numId w:val="21"/>
              </w:numPr>
            </w:pPr>
            <w:r w:rsidRPr="008A6D66">
              <w:t>Where do we have laws?</w:t>
            </w:r>
          </w:p>
          <w:p w14:paraId="4350F6C6" w14:textId="77777777" w:rsidR="008A6D66" w:rsidRPr="008A6D66" w:rsidRDefault="008A6D66" w:rsidP="0026281D">
            <w:pPr>
              <w:pStyle w:val="ListParagraph"/>
              <w:numPr>
                <w:ilvl w:val="0"/>
                <w:numId w:val="21"/>
              </w:numPr>
            </w:pPr>
            <w:r w:rsidRPr="008A6D66">
              <w:t>What are possible consequences if laws are not followed?</w:t>
            </w:r>
          </w:p>
          <w:p w14:paraId="1417D097" w14:textId="77777777" w:rsidR="008A6D66" w:rsidRPr="008A6D66" w:rsidRDefault="008A6D66" w:rsidP="008A6D66">
            <w:pPr>
              <w:spacing w:after="0"/>
              <w:rPr>
                <w:b/>
                <w:bCs/>
              </w:rPr>
            </w:pPr>
            <w:r w:rsidRPr="008A6D66">
              <w:rPr>
                <w:b/>
                <w:bCs/>
              </w:rPr>
              <w:t>Suggested assessment point</w:t>
            </w:r>
          </w:p>
          <w:p w14:paraId="0B271A6E" w14:textId="77777777" w:rsidR="008A6D66" w:rsidRDefault="008A6D66" w:rsidP="008A6D66">
            <w:r w:rsidRPr="0054767F">
              <w:t>Students</w:t>
            </w:r>
            <w:r w:rsidRPr="003322BA">
              <w:t xml:space="preserve"> are able to identify a law and provide reasons for why the law is in place. They are able to determine when the law is applicable and to who and provide the consequences that may be applied if the law is not adhered to.</w:t>
            </w:r>
          </w:p>
          <w:p w14:paraId="059F7974" w14:textId="27066406" w:rsidR="00D66368" w:rsidRPr="00BF571C" w:rsidRDefault="00D66368" w:rsidP="008A6D66">
            <w:r>
              <w:t xml:space="preserve">Teachers will find some of the wacky laws referred to in </w:t>
            </w:r>
            <w:r w:rsidR="00BD326A">
              <w:t>L</w:t>
            </w:r>
            <w:r>
              <w:t xml:space="preserve">earning experience 2 have </w:t>
            </w:r>
            <w:r w:rsidR="00BD326A">
              <w:t xml:space="preserve">since </w:t>
            </w:r>
            <w:r>
              <w:t>been debunked.</w:t>
            </w:r>
          </w:p>
        </w:tc>
        <w:tc>
          <w:tcPr>
            <w:tcW w:w="5570" w:type="dxa"/>
            <w:tcMar>
              <w:top w:w="113" w:type="dxa"/>
              <w:bottom w:w="113" w:type="dxa"/>
            </w:tcMar>
          </w:tcPr>
          <w:p w14:paraId="0FA5629E" w14:textId="77777777" w:rsidR="008A6D66" w:rsidRPr="008A6D66" w:rsidRDefault="008A6D66" w:rsidP="008A6D66">
            <w:pPr>
              <w:spacing w:after="0"/>
              <w:rPr>
                <w:b/>
                <w:bCs/>
              </w:rPr>
            </w:pPr>
            <w:r w:rsidRPr="008A6D66">
              <w:rPr>
                <w:b/>
                <w:bCs/>
              </w:rPr>
              <w:t>Learning experience 1</w:t>
            </w:r>
          </w:p>
          <w:p w14:paraId="0C0858D3" w14:textId="77777777" w:rsidR="00166C74" w:rsidRDefault="008A6D66" w:rsidP="00166C74">
            <w:pPr>
              <w:spacing w:after="0"/>
            </w:pPr>
            <w:r w:rsidRPr="00166C74">
              <w:t xml:space="preserve">Show students a short video explaining the importance of rules and laws, such as: </w:t>
            </w:r>
          </w:p>
          <w:p w14:paraId="215296D8" w14:textId="41CDA1A5" w:rsidR="00E8420F" w:rsidRDefault="00064C78" w:rsidP="0026281D">
            <w:pPr>
              <w:pStyle w:val="ListParagraph"/>
              <w:numPr>
                <w:ilvl w:val="0"/>
                <w:numId w:val="107"/>
              </w:numPr>
            </w:pPr>
            <w:r>
              <w:t xml:space="preserve">Kids Academy </w:t>
            </w:r>
            <w:r w:rsidR="0099103A" w:rsidRPr="0099103A">
              <w:t>–</w:t>
            </w:r>
            <w:r>
              <w:t xml:space="preserve"> </w:t>
            </w:r>
            <w:r w:rsidR="00E8420F" w:rsidRPr="00E8420F">
              <w:t xml:space="preserve">Teaching </w:t>
            </w:r>
            <w:r w:rsidR="00E8420F">
              <w:t>l</w:t>
            </w:r>
            <w:r w:rsidR="00E8420F" w:rsidRPr="00E8420F">
              <w:t xml:space="preserve">aws, </w:t>
            </w:r>
            <w:r w:rsidR="00E8420F">
              <w:t>r</w:t>
            </w:r>
            <w:r w:rsidR="00E8420F" w:rsidRPr="00E8420F">
              <w:t xml:space="preserve">ights, and </w:t>
            </w:r>
            <w:r w:rsidR="00E8420F">
              <w:t>r</w:t>
            </w:r>
            <w:r w:rsidR="00E8420F" w:rsidRPr="00E8420F">
              <w:t xml:space="preserve">esponsibilities to </w:t>
            </w:r>
            <w:r w:rsidR="00E8420F">
              <w:t>k</w:t>
            </w:r>
            <w:r w:rsidR="00E8420F" w:rsidRPr="00E8420F">
              <w:t>ids</w:t>
            </w:r>
          </w:p>
          <w:p w14:paraId="5FA80039" w14:textId="560714A3" w:rsidR="008A6D66" w:rsidRPr="00166C74" w:rsidRDefault="00E8420F" w:rsidP="00010CC1">
            <w:pPr>
              <w:pStyle w:val="ListParagraph"/>
              <w:ind w:left="360"/>
            </w:pPr>
            <w:hyperlink r:id="rId38" w:history="1">
              <w:r w:rsidRPr="00E8420F">
                <w:rPr>
                  <w:rStyle w:val="Hyperlink"/>
                </w:rPr>
                <w:t>https://www.youtube.com/watch?v=TyP09S0UEzA</w:t>
              </w:r>
            </w:hyperlink>
            <w:r w:rsidR="008A6D66" w:rsidRPr="00010CC1">
              <w:rPr>
                <w:rStyle w:val="Hyperlink"/>
                <w:color w:val="auto"/>
                <w:u w:val="none"/>
              </w:rPr>
              <w:t>.</w:t>
            </w:r>
          </w:p>
          <w:p w14:paraId="4B1D7F25" w14:textId="77777777" w:rsidR="008A6D66" w:rsidRDefault="008A6D66" w:rsidP="008A6D66">
            <w:r>
              <w:t>Choose one law in Australia that helps to maintain social cohesion and/or reflects society’s values. The law should have relevance to the context of the students (e.g. wearing a helmet while riding a bike, compulsory schooling, no graffiti on the property of others).</w:t>
            </w:r>
          </w:p>
          <w:p w14:paraId="45A3929F" w14:textId="5521154B" w:rsidR="008A6D66" w:rsidRDefault="008A6D66" w:rsidP="008A6D66">
            <w:r>
              <w:t>Students complete a brief inquiry into the law to determine information related to it, including the consequence</w:t>
            </w:r>
            <w:r w:rsidR="00F542A7">
              <w:t>/s</w:t>
            </w:r>
            <w:r>
              <w:t xml:space="preserve"> if the law is broken.</w:t>
            </w:r>
          </w:p>
          <w:p w14:paraId="2F3CB1FC" w14:textId="77777777" w:rsidR="008A6D66" w:rsidRDefault="008A6D66" w:rsidP="008A6D66">
            <w:pPr>
              <w:spacing w:after="0"/>
            </w:pPr>
            <w:r>
              <w:t>Students complete a poster outlining the following:</w:t>
            </w:r>
          </w:p>
          <w:p w14:paraId="4684CA51" w14:textId="77777777" w:rsidR="008A6D66" w:rsidRPr="008A6D66" w:rsidRDefault="008A6D66" w:rsidP="0026281D">
            <w:pPr>
              <w:pStyle w:val="ListParagraph"/>
              <w:numPr>
                <w:ilvl w:val="0"/>
                <w:numId w:val="22"/>
              </w:numPr>
            </w:pPr>
            <w:r w:rsidRPr="008A6D66">
              <w:t>What is the law?</w:t>
            </w:r>
          </w:p>
          <w:p w14:paraId="6F5260FC" w14:textId="77777777" w:rsidR="008A6D66" w:rsidRPr="008A6D66" w:rsidRDefault="008A6D66" w:rsidP="0026281D">
            <w:pPr>
              <w:pStyle w:val="ListParagraph"/>
              <w:numPr>
                <w:ilvl w:val="0"/>
                <w:numId w:val="22"/>
              </w:numPr>
            </w:pPr>
            <w:r w:rsidRPr="008A6D66">
              <w:t>Who must follow the law?</w:t>
            </w:r>
          </w:p>
          <w:p w14:paraId="465FA267" w14:textId="77777777" w:rsidR="008A6D66" w:rsidRPr="008A6D66" w:rsidRDefault="008A6D66" w:rsidP="0026281D">
            <w:pPr>
              <w:pStyle w:val="ListParagraph"/>
              <w:numPr>
                <w:ilvl w:val="0"/>
                <w:numId w:val="22"/>
              </w:numPr>
            </w:pPr>
            <w:r w:rsidRPr="008A6D66">
              <w:t>When is the law applicable?</w:t>
            </w:r>
          </w:p>
          <w:p w14:paraId="5DE610D3" w14:textId="5BA46E5F" w:rsidR="008A6D66" w:rsidRPr="008A6D66" w:rsidRDefault="008A6D66" w:rsidP="0026281D">
            <w:pPr>
              <w:pStyle w:val="ListParagraph"/>
              <w:numPr>
                <w:ilvl w:val="0"/>
                <w:numId w:val="22"/>
              </w:numPr>
            </w:pPr>
            <w:r w:rsidRPr="008A6D66">
              <w:t>What is the consequence</w:t>
            </w:r>
            <w:r w:rsidR="00F3310B">
              <w:t>/s</w:t>
            </w:r>
            <w:r w:rsidRPr="008A6D66">
              <w:t xml:space="preserve"> if the law is not followed?</w:t>
            </w:r>
          </w:p>
          <w:p w14:paraId="5E204C76" w14:textId="77777777" w:rsidR="008A6D66" w:rsidRPr="008A6D66" w:rsidRDefault="008A6D66" w:rsidP="0026281D">
            <w:pPr>
              <w:pStyle w:val="ListParagraph"/>
              <w:numPr>
                <w:ilvl w:val="0"/>
                <w:numId w:val="22"/>
              </w:numPr>
            </w:pPr>
            <w:r w:rsidRPr="008A6D66">
              <w:t>Why is the law important?</w:t>
            </w:r>
          </w:p>
          <w:p w14:paraId="18223498" w14:textId="77777777" w:rsidR="008A6D66" w:rsidRPr="008A6D66" w:rsidRDefault="008A6D66" w:rsidP="002C7F5C">
            <w:pPr>
              <w:keepNext/>
              <w:spacing w:after="0"/>
              <w:rPr>
                <w:b/>
                <w:bCs/>
              </w:rPr>
            </w:pPr>
            <w:r w:rsidRPr="008A6D66">
              <w:rPr>
                <w:b/>
                <w:bCs/>
              </w:rPr>
              <w:lastRenderedPageBreak/>
              <w:t xml:space="preserve">Learning experience 2 </w:t>
            </w:r>
          </w:p>
          <w:p w14:paraId="73486A01" w14:textId="08BF1355" w:rsidR="008A6D66" w:rsidRDefault="008A6D66" w:rsidP="008A6D66">
            <w:r>
              <w:t>Find a news item (newspaper, online or television report) that involves a recent issue involving laws in the local community (e.g. shoplifting</w:t>
            </w:r>
            <w:r w:rsidR="009C4DD2">
              <w:t xml:space="preserve"> or</w:t>
            </w:r>
            <w:r>
              <w:t xml:space="preserve"> </w:t>
            </w:r>
            <w:r w:rsidR="00F542A7">
              <w:t>p</w:t>
            </w:r>
            <w:r>
              <w:t>ro</w:t>
            </w:r>
            <w:r w:rsidR="00F542A7">
              <w:t>perty damage</w:t>
            </w:r>
            <w:r>
              <w:t>).</w:t>
            </w:r>
          </w:p>
          <w:p w14:paraId="3C17B0CF" w14:textId="77777777" w:rsidR="008A6D66" w:rsidRDefault="008A6D66" w:rsidP="008A6D66">
            <w:r>
              <w:t>As a class, determine the law that is not being followed and what is being threatened, such as public order, people’s safety or property laws.</w:t>
            </w:r>
          </w:p>
          <w:p w14:paraId="7ED14395" w14:textId="3900D24A" w:rsidR="008A6D66" w:rsidRDefault="00D94572" w:rsidP="008A6D66">
            <w:pPr>
              <w:spacing w:after="0"/>
            </w:pPr>
            <w:r>
              <w:t>Present students with some weird and wonderful laws</w:t>
            </w:r>
            <w:r w:rsidR="00DB13F6">
              <w:t>. E</w:t>
            </w:r>
            <w:r>
              <w:t>xamples can be found on:</w:t>
            </w:r>
          </w:p>
          <w:p w14:paraId="53709569" w14:textId="77777777" w:rsidR="00D94572" w:rsidRDefault="00D94572" w:rsidP="008A6D66">
            <w:pPr>
              <w:pStyle w:val="ListParagraph"/>
              <w:numPr>
                <w:ilvl w:val="0"/>
                <w:numId w:val="125"/>
              </w:numPr>
              <w:spacing w:after="0"/>
              <w:ind w:left="436"/>
            </w:pPr>
            <w:r w:rsidRPr="00D94572">
              <w:t>Parliamentary Education Office – Year 4, Topic 2: Reasons for laws</w:t>
            </w:r>
          </w:p>
          <w:p w14:paraId="4642C37F" w14:textId="6D453F71" w:rsidR="00D94572" w:rsidRDefault="00D94572" w:rsidP="00CE710B">
            <w:pPr>
              <w:pStyle w:val="ListParagraph"/>
              <w:ind w:left="436"/>
            </w:pPr>
            <w:hyperlink r:id="rId39" w:history="1">
              <w:r w:rsidRPr="00D94572">
                <w:rPr>
                  <w:rStyle w:val="Hyperlink"/>
                </w:rPr>
                <w:t>https://peo.gov.au/teach-our-parliament/units-of-work/year-4</w:t>
              </w:r>
            </w:hyperlink>
            <w:r w:rsidR="00DB13F6">
              <w:t>.</w:t>
            </w:r>
          </w:p>
          <w:p w14:paraId="697E122B" w14:textId="0E885F54" w:rsidR="00D94572" w:rsidRDefault="00950224" w:rsidP="00010CC1">
            <w:r>
              <w:t>As a class,</w:t>
            </w:r>
            <w:r w:rsidR="00D94572">
              <w:t xml:space="preserve"> discuss why the laws might exist</w:t>
            </w:r>
            <w:r w:rsidR="004D4FB0">
              <w:t xml:space="preserve"> and </w:t>
            </w:r>
            <w:r w:rsidR="002F18D2">
              <w:t xml:space="preserve">why they </w:t>
            </w:r>
            <w:r w:rsidR="004D4FB0">
              <w:t xml:space="preserve">were relevant in the past. </w:t>
            </w:r>
            <w:r w:rsidR="00D94572">
              <w:t xml:space="preserve"> </w:t>
            </w:r>
          </w:p>
          <w:p w14:paraId="3DB17DC3" w14:textId="36484958" w:rsidR="00950224" w:rsidRPr="00D94572" w:rsidRDefault="00950224" w:rsidP="00D94572">
            <w:pPr>
              <w:spacing w:after="0"/>
            </w:pPr>
            <w:r>
              <w:t>In small groups, students brainstorm ideas for new laws that they think would improve life in Australia. Groups present one idea to the class and explain why the law would be important.</w:t>
            </w:r>
          </w:p>
        </w:tc>
      </w:tr>
    </w:tbl>
    <w:p w14:paraId="0C459B02" w14:textId="77777777" w:rsidR="00463F08" w:rsidRDefault="00463F08" w:rsidP="00463F08">
      <w:r>
        <w:lastRenderedPageBreak/>
        <w:br w:type="page"/>
      </w:r>
    </w:p>
    <w:p w14:paraId="443FFA17" w14:textId="768FDBE3" w:rsidR="00660354" w:rsidRDefault="00142120" w:rsidP="0008407A">
      <w:pPr>
        <w:pStyle w:val="SCSALessonAppendixHeading2"/>
      </w:pPr>
      <w:bookmarkStart w:id="57" w:name="_Toc206409516"/>
      <w:bookmarkStart w:id="58" w:name="_Toc206414104"/>
      <w:r>
        <w:lastRenderedPageBreak/>
        <w:t xml:space="preserve">Term 1 </w:t>
      </w:r>
      <w:r w:rsidR="00660354">
        <w:t>Week 7</w:t>
      </w:r>
      <w:bookmarkEnd w:id="57"/>
      <w:bookmarkEnd w:id="58"/>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370E0A" w14:paraId="7957A9D3" w14:textId="77777777" w:rsidTr="00BF571C">
        <w:trPr>
          <w:cnfStyle w:val="100000000000" w:firstRow="1" w:lastRow="0" w:firstColumn="0" w:lastColumn="0" w:oddVBand="0" w:evenVBand="0" w:oddHBand="0" w:evenHBand="0" w:firstRowFirstColumn="0" w:firstRowLastColumn="0" w:lastRowFirstColumn="0" w:lastRowLastColumn="0"/>
          <w:trHeight w:val="20"/>
        </w:trPr>
        <w:tc>
          <w:tcPr>
            <w:tcW w:w="4245" w:type="dxa"/>
            <w:shd w:val="clear" w:color="auto" w:fill="F9D3D1"/>
            <w:tcMar>
              <w:top w:w="113" w:type="dxa"/>
              <w:bottom w:w="113" w:type="dxa"/>
            </w:tcMar>
            <w:vAlign w:val="center"/>
          </w:tcPr>
          <w:p w14:paraId="3830D1EA" w14:textId="5CF20D7B" w:rsidR="00370E0A" w:rsidRPr="00EB376A" w:rsidRDefault="00370E0A" w:rsidP="00BF571C">
            <w:r>
              <w:t xml:space="preserve">Western Australian </w:t>
            </w:r>
            <w:r w:rsidR="00A475DA">
              <w:t>C</w:t>
            </w:r>
            <w:r>
              <w:t>urriculum content</w:t>
            </w:r>
          </w:p>
        </w:tc>
        <w:tc>
          <w:tcPr>
            <w:tcW w:w="5306" w:type="dxa"/>
            <w:shd w:val="clear" w:color="auto" w:fill="F9D3D1"/>
            <w:tcMar>
              <w:top w:w="113" w:type="dxa"/>
              <w:bottom w:w="113" w:type="dxa"/>
            </w:tcMar>
            <w:vAlign w:val="center"/>
          </w:tcPr>
          <w:p w14:paraId="43F1CF3B" w14:textId="77777777" w:rsidR="00370E0A" w:rsidRPr="0009684F" w:rsidRDefault="00370E0A" w:rsidP="00BF571C">
            <w:r>
              <w:t>Teaching and learning i</w:t>
            </w:r>
            <w:r w:rsidRPr="00C657EE">
              <w:t>ntentions</w:t>
            </w:r>
          </w:p>
        </w:tc>
        <w:tc>
          <w:tcPr>
            <w:tcW w:w="5570" w:type="dxa"/>
            <w:shd w:val="clear" w:color="auto" w:fill="F9D3D1"/>
            <w:tcMar>
              <w:top w:w="113" w:type="dxa"/>
              <w:bottom w:w="113" w:type="dxa"/>
            </w:tcMar>
            <w:vAlign w:val="center"/>
          </w:tcPr>
          <w:p w14:paraId="2EA7E061" w14:textId="77777777" w:rsidR="00370E0A" w:rsidRPr="0009684F" w:rsidRDefault="00370E0A" w:rsidP="00BF571C">
            <w:r>
              <w:t>Learning experiences</w:t>
            </w:r>
          </w:p>
        </w:tc>
      </w:tr>
      <w:tr w:rsidR="00370E0A" w14:paraId="7DE1C398" w14:textId="77777777" w:rsidTr="00BF571C">
        <w:tc>
          <w:tcPr>
            <w:tcW w:w="4245" w:type="dxa"/>
            <w:tcMar>
              <w:top w:w="113" w:type="dxa"/>
              <w:bottom w:w="113" w:type="dxa"/>
            </w:tcMar>
          </w:tcPr>
          <w:p w14:paraId="7C5E53BC" w14:textId="77777777" w:rsidR="008A6D66" w:rsidRPr="008A6D66" w:rsidRDefault="008A6D66" w:rsidP="008A6D66">
            <w:pPr>
              <w:spacing w:after="0"/>
              <w:rPr>
                <w:b/>
                <w:bCs/>
              </w:rPr>
            </w:pPr>
            <w:r w:rsidRPr="008A6D66">
              <w:rPr>
                <w:b/>
                <w:bCs/>
              </w:rPr>
              <w:t>Knowledge and understanding</w:t>
            </w:r>
          </w:p>
          <w:p w14:paraId="49BF5E83" w14:textId="77777777" w:rsidR="008A6D66" w:rsidRPr="008A6D66" w:rsidRDefault="008A6D66" w:rsidP="008A6D66">
            <w:r w:rsidRPr="008A6D66">
              <w:t>People belong to diverse groups, such as cultural, religious and/or social groups, and this can shape identity</w:t>
            </w:r>
          </w:p>
          <w:p w14:paraId="4D99B44F" w14:textId="77777777" w:rsidR="008A6D66" w:rsidRPr="008A6D66" w:rsidRDefault="008A6D66" w:rsidP="008A6D66">
            <w:pPr>
              <w:rPr>
                <w:b/>
                <w:bCs/>
              </w:rPr>
            </w:pPr>
            <w:r w:rsidRPr="008A6D66">
              <w:rPr>
                <w:b/>
                <w:bCs/>
              </w:rPr>
              <w:t>Humanities and Social Sciences skills</w:t>
            </w:r>
          </w:p>
          <w:p w14:paraId="7B541AFB" w14:textId="77777777" w:rsidR="008A6D66" w:rsidRPr="008A6D66" w:rsidRDefault="008A6D66" w:rsidP="008A6D66">
            <w:pPr>
              <w:spacing w:after="0"/>
              <w:rPr>
                <w:b/>
                <w:bCs/>
              </w:rPr>
            </w:pPr>
            <w:r w:rsidRPr="008A6D66">
              <w:rPr>
                <w:b/>
                <w:bCs/>
              </w:rPr>
              <w:t>Questioning and researching</w:t>
            </w:r>
          </w:p>
          <w:p w14:paraId="1CA72A0C" w14:textId="649C008C" w:rsidR="008A6D66" w:rsidRPr="008A6D66" w:rsidRDefault="008A6D66" w:rsidP="008A6D66">
            <w:r w:rsidRPr="008A6D66">
              <w:t xml:space="preserve">Record selected information and/or data </w:t>
            </w:r>
          </w:p>
          <w:p w14:paraId="6305DB80" w14:textId="77777777" w:rsidR="008A6D66" w:rsidRPr="008A6D66" w:rsidRDefault="008A6D66" w:rsidP="008A6D66">
            <w:pPr>
              <w:spacing w:after="0"/>
              <w:rPr>
                <w:b/>
                <w:bCs/>
              </w:rPr>
            </w:pPr>
            <w:r w:rsidRPr="008A6D66">
              <w:rPr>
                <w:b/>
                <w:bCs/>
              </w:rPr>
              <w:t>Analysing</w:t>
            </w:r>
          </w:p>
          <w:p w14:paraId="5404BEB0" w14:textId="7392D517" w:rsidR="008A6D66" w:rsidRPr="008A6D66" w:rsidRDefault="008A6D66" w:rsidP="008A6D66">
            <w:r w:rsidRPr="008A6D66">
              <w:t xml:space="preserve">Identify different points of view in information and/or data </w:t>
            </w:r>
          </w:p>
          <w:p w14:paraId="538B8FF4" w14:textId="77777777" w:rsidR="008A6D66" w:rsidRPr="008A6D66" w:rsidRDefault="008A6D66" w:rsidP="008A6D66">
            <w:pPr>
              <w:spacing w:after="0"/>
              <w:rPr>
                <w:b/>
                <w:bCs/>
              </w:rPr>
            </w:pPr>
            <w:r w:rsidRPr="008A6D66">
              <w:rPr>
                <w:b/>
                <w:bCs/>
              </w:rPr>
              <w:t>Evaluating</w:t>
            </w:r>
          </w:p>
          <w:p w14:paraId="551445D8" w14:textId="7828535A" w:rsidR="008A6D66" w:rsidRPr="008A6D66" w:rsidRDefault="008A6D66" w:rsidP="008A6D66">
            <w:r w:rsidRPr="008A6D66">
              <w:t xml:space="preserve">Draw conclusions and give explanations based on the information and/or data displayed in texts, tables, graphs and maps </w:t>
            </w:r>
          </w:p>
          <w:p w14:paraId="7CF847BF" w14:textId="77777777" w:rsidR="008A6D66" w:rsidRPr="008A6D66" w:rsidRDefault="008A6D66" w:rsidP="008A6D66">
            <w:pPr>
              <w:spacing w:after="0"/>
              <w:rPr>
                <w:b/>
                <w:bCs/>
              </w:rPr>
            </w:pPr>
            <w:r w:rsidRPr="008A6D66">
              <w:rPr>
                <w:b/>
                <w:bCs/>
              </w:rPr>
              <w:t>Communicating and reflecting</w:t>
            </w:r>
          </w:p>
          <w:p w14:paraId="09FD54E1" w14:textId="462E657D" w:rsidR="00370E0A" w:rsidRPr="00660354" w:rsidRDefault="008A6D66" w:rsidP="008A6D66">
            <w:r w:rsidRPr="008A6D66">
              <w:t>Reflect on learning and act on findings in different ways</w:t>
            </w:r>
          </w:p>
        </w:tc>
        <w:tc>
          <w:tcPr>
            <w:tcW w:w="5306" w:type="dxa"/>
            <w:tcMar>
              <w:top w:w="113" w:type="dxa"/>
              <w:bottom w:w="113" w:type="dxa"/>
            </w:tcMar>
          </w:tcPr>
          <w:p w14:paraId="29FE583E" w14:textId="084E9253" w:rsidR="008A6D66" w:rsidRPr="008A6D66" w:rsidRDefault="008A6D66" w:rsidP="008A6D66">
            <w:pPr>
              <w:spacing w:after="0"/>
              <w:rPr>
                <w:b/>
                <w:bCs/>
              </w:rPr>
            </w:pPr>
            <w:r w:rsidRPr="008A6D66">
              <w:rPr>
                <w:b/>
                <w:bCs/>
              </w:rPr>
              <w:t>Key concept</w:t>
            </w:r>
            <w:r w:rsidR="001B2D88">
              <w:rPr>
                <w:b/>
                <w:bCs/>
              </w:rPr>
              <w:t>s</w:t>
            </w:r>
          </w:p>
          <w:p w14:paraId="1D8C1B04" w14:textId="77777777" w:rsidR="008A6D66" w:rsidRPr="008A6D66" w:rsidRDefault="008A6D66" w:rsidP="008A6D66">
            <w:r w:rsidRPr="008A6D66">
              <w:t>Participation, Democratic values</w:t>
            </w:r>
          </w:p>
          <w:p w14:paraId="22F52FC9" w14:textId="77777777" w:rsidR="008A6D66" w:rsidRPr="008A6D66" w:rsidRDefault="008A6D66" w:rsidP="008A6D66">
            <w:pPr>
              <w:spacing w:after="0"/>
              <w:rPr>
                <w:b/>
                <w:bCs/>
              </w:rPr>
            </w:pPr>
            <w:r w:rsidRPr="008A6D66">
              <w:rPr>
                <w:b/>
                <w:bCs/>
              </w:rPr>
              <w:t>Teaching points</w:t>
            </w:r>
          </w:p>
          <w:p w14:paraId="333708DD" w14:textId="6F90370C" w:rsidR="008A6D66" w:rsidRPr="008A6D66" w:rsidRDefault="008A6D66" w:rsidP="0026281D">
            <w:pPr>
              <w:pStyle w:val="ListParagraph"/>
              <w:numPr>
                <w:ilvl w:val="0"/>
                <w:numId w:val="24"/>
              </w:numPr>
            </w:pPr>
            <w:r w:rsidRPr="008A6D66">
              <w:t>Personal identity</w:t>
            </w:r>
          </w:p>
          <w:p w14:paraId="615BCDC4" w14:textId="0A9CC338" w:rsidR="008A6D66" w:rsidRPr="008A6D66" w:rsidRDefault="008A6D66" w:rsidP="0026281D">
            <w:pPr>
              <w:pStyle w:val="ListParagraph"/>
              <w:numPr>
                <w:ilvl w:val="0"/>
                <w:numId w:val="24"/>
              </w:numPr>
            </w:pPr>
            <w:r w:rsidRPr="008A6D66">
              <w:t>The groups that people belong to</w:t>
            </w:r>
          </w:p>
          <w:p w14:paraId="19F1BCFC" w14:textId="3AF9F890" w:rsidR="008A6D66" w:rsidRPr="008A6D66" w:rsidRDefault="008A6D66" w:rsidP="0026281D">
            <w:pPr>
              <w:pStyle w:val="ListParagraph"/>
              <w:numPr>
                <w:ilvl w:val="0"/>
                <w:numId w:val="24"/>
              </w:numPr>
            </w:pPr>
            <w:r w:rsidRPr="008A6D66">
              <w:t>Factors that influence personal identity</w:t>
            </w:r>
          </w:p>
          <w:p w14:paraId="69EBCEC9" w14:textId="77777777" w:rsidR="008A6D66" w:rsidRPr="008A6D66" w:rsidRDefault="008A6D66" w:rsidP="008A6D66">
            <w:pPr>
              <w:rPr>
                <w:b/>
                <w:bCs/>
              </w:rPr>
            </w:pPr>
            <w:r w:rsidRPr="008A6D66">
              <w:rPr>
                <w:b/>
                <w:bCs/>
              </w:rPr>
              <w:t>Focus questions</w:t>
            </w:r>
          </w:p>
          <w:p w14:paraId="1668DA8D" w14:textId="77777777" w:rsidR="008A6D66" w:rsidRPr="008A6D66" w:rsidRDefault="008A6D66" w:rsidP="008A6D66">
            <w:pPr>
              <w:spacing w:after="0"/>
              <w:rPr>
                <w:b/>
                <w:bCs/>
              </w:rPr>
            </w:pPr>
            <w:r w:rsidRPr="008A6D66">
              <w:rPr>
                <w:b/>
                <w:bCs/>
              </w:rPr>
              <w:t>Learning experience 1</w:t>
            </w:r>
          </w:p>
          <w:p w14:paraId="4F950B6B" w14:textId="6E15B0FE" w:rsidR="008A6D66" w:rsidRPr="008A6D66" w:rsidRDefault="008A6D66" w:rsidP="0026281D">
            <w:pPr>
              <w:pStyle w:val="ListParagraph"/>
              <w:numPr>
                <w:ilvl w:val="0"/>
                <w:numId w:val="24"/>
              </w:numPr>
            </w:pPr>
            <w:r w:rsidRPr="008A6D66">
              <w:t>Who/what influences each individual</w:t>
            </w:r>
            <w:r w:rsidR="00CC4BCC">
              <w:t xml:space="preserve"> in the story</w:t>
            </w:r>
            <w:r w:rsidRPr="008A6D66">
              <w:t>?</w:t>
            </w:r>
          </w:p>
          <w:p w14:paraId="23E3EA8E" w14:textId="77777777" w:rsidR="008A6D66" w:rsidRPr="008A6D66" w:rsidRDefault="008A6D66" w:rsidP="0026281D">
            <w:pPr>
              <w:pStyle w:val="ListParagraph"/>
              <w:numPr>
                <w:ilvl w:val="0"/>
                <w:numId w:val="24"/>
              </w:numPr>
            </w:pPr>
            <w:r w:rsidRPr="008A6D66">
              <w:t>How do each of these shape the individual?</w:t>
            </w:r>
          </w:p>
          <w:p w14:paraId="0AA2F1E0" w14:textId="333625AE" w:rsidR="008A6D66" w:rsidRPr="008A6D66" w:rsidRDefault="008A6D66" w:rsidP="0026281D">
            <w:pPr>
              <w:pStyle w:val="ListParagraph"/>
              <w:numPr>
                <w:ilvl w:val="0"/>
                <w:numId w:val="24"/>
              </w:numPr>
            </w:pPr>
            <w:r w:rsidRPr="008A6D66">
              <w:t>Do particular group activities within the local community shape how we think of ourselves and the community we belong to?</w:t>
            </w:r>
          </w:p>
          <w:p w14:paraId="2825CC28" w14:textId="77777777" w:rsidR="008A6D66" w:rsidRPr="008A6D66" w:rsidRDefault="008A6D66" w:rsidP="008A6D66">
            <w:pPr>
              <w:spacing w:after="0"/>
              <w:rPr>
                <w:b/>
                <w:bCs/>
              </w:rPr>
            </w:pPr>
            <w:r w:rsidRPr="008A6D66">
              <w:rPr>
                <w:b/>
                <w:bCs/>
              </w:rPr>
              <w:t xml:space="preserve">Learning experience 2 </w:t>
            </w:r>
          </w:p>
          <w:p w14:paraId="4D15F3B2" w14:textId="77777777" w:rsidR="008A6D66" w:rsidRPr="008A6D66" w:rsidRDefault="008A6D66" w:rsidP="0026281D">
            <w:pPr>
              <w:pStyle w:val="ListParagraph"/>
              <w:numPr>
                <w:ilvl w:val="0"/>
                <w:numId w:val="24"/>
              </w:numPr>
            </w:pPr>
            <w:r w:rsidRPr="008A6D66">
              <w:t>What are the major influences on your identity?</w:t>
            </w:r>
          </w:p>
          <w:p w14:paraId="5E32D359" w14:textId="1C3D60D0" w:rsidR="008A6D66" w:rsidRPr="008A6D66" w:rsidRDefault="008A6D66" w:rsidP="0026281D">
            <w:pPr>
              <w:pStyle w:val="ListParagraph"/>
              <w:numPr>
                <w:ilvl w:val="0"/>
                <w:numId w:val="24"/>
              </w:numPr>
            </w:pPr>
            <w:r w:rsidRPr="008A6D66">
              <w:t>Which aspects of your identi</w:t>
            </w:r>
            <w:r w:rsidR="00C31E14">
              <w:t>t</w:t>
            </w:r>
            <w:r w:rsidRPr="008A6D66">
              <w:t>y are most important to you and why?</w:t>
            </w:r>
          </w:p>
          <w:p w14:paraId="1CD85589" w14:textId="22C16F27" w:rsidR="00370E0A" w:rsidRPr="008A6D66" w:rsidRDefault="008A6D66" w:rsidP="0026281D">
            <w:pPr>
              <w:pStyle w:val="ListParagraph"/>
              <w:numPr>
                <w:ilvl w:val="0"/>
                <w:numId w:val="24"/>
              </w:numPr>
            </w:pPr>
            <w:r w:rsidRPr="008A6D66">
              <w:t xml:space="preserve">How </w:t>
            </w:r>
            <w:r w:rsidR="00135651">
              <w:t>d</w:t>
            </w:r>
            <w:r w:rsidRPr="008A6D66">
              <w:t>o the groups you belong to shape your identity?</w:t>
            </w:r>
          </w:p>
        </w:tc>
        <w:tc>
          <w:tcPr>
            <w:tcW w:w="5570" w:type="dxa"/>
            <w:tcMar>
              <w:top w:w="113" w:type="dxa"/>
              <w:bottom w:w="113" w:type="dxa"/>
            </w:tcMar>
          </w:tcPr>
          <w:p w14:paraId="25F033CA" w14:textId="77777777" w:rsidR="008A6D66" w:rsidRPr="008A6D66" w:rsidRDefault="008A6D66" w:rsidP="008A6D66">
            <w:pPr>
              <w:spacing w:after="0"/>
              <w:rPr>
                <w:b/>
                <w:bCs/>
              </w:rPr>
            </w:pPr>
            <w:r w:rsidRPr="008A6D66">
              <w:rPr>
                <w:b/>
                <w:bCs/>
              </w:rPr>
              <w:t xml:space="preserve">Learning experience 1 </w:t>
            </w:r>
          </w:p>
          <w:p w14:paraId="0AFF9092" w14:textId="1B79B010" w:rsidR="008A6D66" w:rsidRPr="008A6D66" w:rsidRDefault="008A6D66" w:rsidP="008A6D66">
            <w:r w:rsidRPr="008A6D66">
              <w:t xml:space="preserve">Read students a story that demonstrates how the community can influence a person’s identity, such as </w:t>
            </w:r>
            <w:r w:rsidRPr="008A6D66">
              <w:rPr>
                <w:i/>
                <w:iCs/>
              </w:rPr>
              <w:t>Last Stop on Market Street</w:t>
            </w:r>
            <w:r w:rsidRPr="008A6D66">
              <w:t xml:space="preserve"> by Matt de la Pe</w:t>
            </w:r>
            <w:r w:rsidR="00CC4BCC" w:rsidRPr="00CC4BCC">
              <w:t>ñ</w:t>
            </w:r>
            <w:r w:rsidRPr="008A6D66">
              <w:t xml:space="preserve">a (Appendix A). Initiate a discussion with the students about how the main character sees </w:t>
            </w:r>
            <w:r w:rsidR="00135651">
              <w:t>themself</w:t>
            </w:r>
            <w:r w:rsidR="00135651" w:rsidRPr="008A6D66">
              <w:t xml:space="preserve"> </w:t>
            </w:r>
            <w:r w:rsidRPr="008A6D66">
              <w:t>in relation to others and why.</w:t>
            </w:r>
          </w:p>
          <w:p w14:paraId="5A4F9A3A" w14:textId="14AFBEBB" w:rsidR="008A6D66" w:rsidRDefault="008A6D66" w:rsidP="008A6D66">
            <w:r w:rsidRPr="008A6D66">
              <w:t>As a class, develop a list of the various groups to which the students and/or their families belong.</w:t>
            </w:r>
            <w:r w:rsidR="006F71A6">
              <w:t xml:space="preserve"> </w:t>
            </w:r>
            <w:r w:rsidRPr="008A6D66">
              <w:t>Use the list of groups to categorise the different types of groups in the community.</w:t>
            </w:r>
          </w:p>
          <w:p w14:paraId="4B6FC833" w14:textId="085CC5BC" w:rsidR="00182596" w:rsidRDefault="00B34AEF" w:rsidP="00010CC1">
            <w:r>
              <w:t>Using one of the categories, identify</w:t>
            </w:r>
            <w:r w:rsidR="00182596">
              <w:t xml:space="preserve"> the qualities</w:t>
            </w:r>
            <w:r>
              <w:t xml:space="preserve"> the groups help to develop that shape identi</w:t>
            </w:r>
            <w:r w:rsidR="003F1846">
              <w:t>t</w:t>
            </w:r>
            <w:r>
              <w:t>y</w:t>
            </w:r>
            <w:r w:rsidR="006F71A6">
              <w:t>. For example,</w:t>
            </w:r>
            <w:r>
              <w:t xml:space="preserve"> sports</w:t>
            </w:r>
            <w:r w:rsidR="00C77181">
              <w:t>, which</w:t>
            </w:r>
            <w:r>
              <w:t xml:space="preserve"> build teamwork, sense of belonging, pride, friend</w:t>
            </w:r>
            <w:r w:rsidR="00182596">
              <w:t>ships</w:t>
            </w:r>
            <w:r w:rsidR="00C77181">
              <w:t xml:space="preserve"> and</w:t>
            </w:r>
            <w:r w:rsidR="00182596">
              <w:t xml:space="preserve"> resilience.</w:t>
            </w:r>
            <w:r w:rsidR="003F1846">
              <w:t xml:space="preserve"> </w:t>
            </w:r>
            <w:r w:rsidR="00182596">
              <w:t>Discuss how these qualities can shape how students think of themselves.</w:t>
            </w:r>
          </w:p>
          <w:p w14:paraId="3ADC781D" w14:textId="0AF10836" w:rsidR="008A6D66" w:rsidRPr="008A6D66" w:rsidRDefault="008A6D66" w:rsidP="00010CC1">
            <w:pPr>
              <w:spacing w:before="120" w:after="0"/>
              <w:rPr>
                <w:b/>
                <w:bCs/>
              </w:rPr>
            </w:pPr>
            <w:r w:rsidRPr="008A6D66">
              <w:rPr>
                <w:b/>
                <w:bCs/>
              </w:rPr>
              <w:t>L</w:t>
            </w:r>
            <w:r w:rsidR="003F1846">
              <w:rPr>
                <w:b/>
                <w:bCs/>
              </w:rPr>
              <w:t>e</w:t>
            </w:r>
            <w:r w:rsidRPr="008A6D66">
              <w:rPr>
                <w:b/>
                <w:bCs/>
              </w:rPr>
              <w:t>arning experience 2</w:t>
            </w:r>
          </w:p>
          <w:p w14:paraId="36F8D098" w14:textId="20376650" w:rsidR="008A6D66" w:rsidRPr="008A6D66" w:rsidRDefault="008A6D66" w:rsidP="008A6D66">
            <w:r w:rsidRPr="008A6D66">
              <w:t xml:space="preserve">Engage the students in an activity to learn about each other, such as </w:t>
            </w:r>
            <w:r w:rsidR="00135651">
              <w:t>‘p</w:t>
            </w:r>
            <w:r w:rsidRPr="008A6D66">
              <w:t xml:space="preserve">eople </w:t>
            </w:r>
            <w:r w:rsidR="00135651">
              <w:t>bingo’</w:t>
            </w:r>
            <w:r w:rsidR="006F71A6">
              <w:t xml:space="preserve">. For example, </w:t>
            </w:r>
            <w:r w:rsidRPr="008A6D66">
              <w:t>find someone who has a dog, someone who collects stamps.</w:t>
            </w:r>
          </w:p>
          <w:p w14:paraId="02672BD1" w14:textId="77777777" w:rsidR="008A6D66" w:rsidRPr="008A6D66" w:rsidRDefault="008A6D66" w:rsidP="008A6D66">
            <w:pPr>
              <w:spacing w:after="0"/>
            </w:pPr>
            <w:r w:rsidRPr="008A6D66">
              <w:t>Students create an identity chart as described at:</w:t>
            </w:r>
          </w:p>
          <w:p w14:paraId="5652DF53" w14:textId="73EEE381" w:rsidR="008A6D66" w:rsidRPr="008A6D66" w:rsidRDefault="008A6D66" w:rsidP="0026281D">
            <w:pPr>
              <w:pStyle w:val="ListParagraph"/>
              <w:numPr>
                <w:ilvl w:val="0"/>
                <w:numId w:val="25"/>
              </w:numPr>
            </w:pPr>
            <w:r w:rsidRPr="008A6D66">
              <w:t>Facing History</w:t>
            </w:r>
            <w:r w:rsidR="00135651">
              <w:t xml:space="preserve"> &amp; Ourselves</w:t>
            </w:r>
            <w:r w:rsidR="00064C78">
              <w:t xml:space="preserve"> </w:t>
            </w:r>
            <w:r w:rsidR="0099103A" w:rsidRPr="0099103A">
              <w:t>–</w:t>
            </w:r>
            <w:r w:rsidR="00064C78">
              <w:t xml:space="preserve"> </w:t>
            </w:r>
            <w:r w:rsidR="00064C78" w:rsidRPr="005B3B02">
              <w:t>Who am I</w:t>
            </w:r>
            <w:r w:rsidR="00064C78">
              <w:t>?</w:t>
            </w:r>
          </w:p>
          <w:p w14:paraId="49A29959" w14:textId="2B29FD3B" w:rsidR="00370E0A" w:rsidRPr="00BF571C" w:rsidRDefault="008A6D66" w:rsidP="00545E13">
            <w:pPr>
              <w:pStyle w:val="ListParagraph"/>
              <w:spacing w:after="0"/>
              <w:ind w:left="360"/>
            </w:pPr>
            <w:hyperlink r:id="rId40" w:history="1">
              <w:r w:rsidRPr="008D2B29">
                <w:rPr>
                  <w:rStyle w:val="Hyperlink"/>
                </w:rPr>
                <w:t>https://www.facinghistory.org/resource-library/identity-and-community/who-am-i</w:t>
              </w:r>
            </w:hyperlink>
            <w:r w:rsidRPr="008A6D66">
              <w:t>.</w:t>
            </w:r>
          </w:p>
        </w:tc>
      </w:tr>
    </w:tbl>
    <w:p w14:paraId="0F594AB6" w14:textId="4EF7BCF7" w:rsidR="00370E0A" w:rsidRDefault="00142120" w:rsidP="006F16BB">
      <w:pPr>
        <w:pStyle w:val="SCSAP-10AssessmentHeading2nospacenoborder"/>
      </w:pPr>
      <w:bookmarkStart w:id="59" w:name="_Toc206409517"/>
      <w:bookmarkStart w:id="60" w:name="_Toc206414105"/>
      <w:r>
        <w:lastRenderedPageBreak/>
        <w:t xml:space="preserve">Term 1 </w:t>
      </w:r>
      <w:r w:rsidR="00660354">
        <w:t>Week 8</w:t>
      </w:r>
      <w:bookmarkEnd w:id="59"/>
      <w:bookmarkEnd w:id="60"/>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9A0C93" w14:paraId="6E18E4B8" w14:textId="77777777" w:rsidTr="008A6D66">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331A60BA" w14:textId="602222C1" w:rsidR="009A0C93" w:rsidRPr="00EB376A" w:rsidRDefault="00217B3A" w:rsidP="0009643D">
            <w:r>
              <w:t>Western Australian c</w:t>
            </w:r>
            <w:r w:rsidR="009A0C93">
              <w:t>urriculum content</w:t>
            </w:r>
          </w:p>
        </w:tc>
        <w:tc>
          <w:tcPr>
            <w:tcW w:w="5306" w:type="dxa"/>
            <w:shd w:val="clear" w:color="auto" w:fill="F9D3D1"/>
            <w:tcMar>
              <w:top w:w="113" w:type="dxa"/>
              <w:bottom w:w="113" w:type="dxa"/>
            </w:tcMar>
            <w:vAlign w:val="center"/>
          </w:tcPr>
          <w:p w14:paraId="15FD9C8F" w14:textId="77777777" w:rsidR="009A0C93" w:rsidRPr="0009684F" w:rsidRDefault="009A0C93" w:rsidP="0009643D">
            <w:r>
              <w:t>Teaching and learning i</w:t>
            </w:r>
            <w:r w:rsidRPr="00C657EE">
              <w:t>ntentions</w:t>
            </w:r>
          </w:p>
        </w:tc>
        <w:tc>
          <w:tcPr>
            <w:tcW w:w="5570" w:type="dxa"/>
            <w:shd w:val="clear" w:color="auto" w:fill="F9D3D1"/>
            <w:tcMar>
              <w:top w:w="113" w:type="dxa"/>
              <w:bottom w:w="113" w:type="dxa"/>
            </w:tcMar>
            <w:vAlign w:val="center"/>
          </w:tcPr>
          <w:p w14:paraId="3D6BDD63" w14:textId="41154C05" w:rsidR="009A0C93" w:rsidRPr="0009684F" w:rsidRDefault="00217B3A" w:rsidP="0009643D">
            <w:r>
              <w:t>Learning experiences</w:t>
            </w:r>
          </w:p>
        </w:tc>
      </w:tr>
      <w:tr w:rsidR="008A6D66" w14:paraId="4FDC2150" w14:textId="77777777" w:rsidTr="008A6D66">
        <w:tc>
          <w:tcPr>
            <w:tcW w:w="4244" w:type="dxa"/>
            <w:tcMar>
              <w:top w:w="113" w:type="dxa"/>
              <w:bottom w:w="113" w:type="dxa"/>
            </w:tcMar>
          </w:tcPr>
          <w:p w14:paraId="36EBC6FC" w14:textId="77777777" w:rsidR="008A6D66" w:rsidRPr="008A6D66" w:rsidRDefault="008A6D66" w:rsidP="009B738B">
            <w:pPr>
              <w:spacing w:after="0"/>
              <w:rPr>
                <w:b/>
                <w:bCs/>
              </w:rPr>
            </w:pPr>
            <w:r w:rsidRPr="008A6D66">
              <w:rPr>
                <w:b/>
                <w:bCs/>
              </w:rPr>
              <w:t>Knowledge and understanding</w:t>
            </w:r>
          </w:p>
          <w:p w14:paraId="0E3D7F1A" w14:textId="77777777" w:rsidR="008A6D66" w:rsidRPr="000B3C7C" w:rsidRDefault="008A6D66" w:rsidP="008A6D66">
            <w:r>
              <w:t>People belong to diverse groups, such as cultural, religious and/or social groups, and this can shape identity</w:t>
            </w:r>
          </w:p>
          <w:p w14:paraId="6841BBD8" w14:textId="77777777" w:rsidR="008A6D66" w:rsidRPr="008A6D66" w:rsidRDefault="008A6D66" w:rsidP="008A6D66">
            <w:pPr>
              <w:rPr>
                <w:b/>
                <w:bCs/>
              </w:rPr>
            </w:pPr>
            <w:r w:rsidRPr="008A6D66">
              <w:rPr>
                <w:b/>
                <w:bCs/>
              </w:rPr>
              <w:t>Humanities and Social Sciences skills</w:t>
            </w:r>
          </w:p>
          <w:p w14:paraId="63B12EA7" w14:textId="77777777" w:rsidR="008A6D66" w:rsidRPr="009B738B" w:rsidRDefault="008A6D66" w:rsidP="009B738B">
            <w:pPr>
              <w:spacing w:after="0"/>
              <w:rPr>
                <w:b/>
                <w:bCs/>
              </w:rPr>
            </w:pPr>
            <w:r w:rsidRPr="009B738B">
              <w:rPr>
                <w:b/>
                <w:bCs/>
              </w:rPr>
              <w:t>Questioning and researching</w:t>
            </w:r>
          </w:p>
          <w:p w14:paraId="3CD03E89" w14:textId="02FDF51E" w:rsidR="008A6D66" w:rsidRDefault="008A6D66" w:rsidP="008A6D66">
            <w:r>
              <w:t xml:space="preserve">Locate and collect information from a variety of sources </w:t>
            </w:r>
          </w:p>
          <w:p w14:paraId="17DD1A8E" w14:textId="77777777" w:rsidR="009B738B" w:rsidRPr="009B738B" w:rsidRDefault="008A6D66" w:rsidP="009B738B">
            <w:pPr>
              <w:spacing w:after="0"/>
              <w:rPr>
                <w:b/>
                <w:bCs/>
              </w:rPr>
            </w:pPr>
            <w:r w:rsidRPr="009B738B">
              <w:rPr>
                <w:b/>
                <w:bCs/>
              </w:rPr>
              <w:t>E</w:t>
            </w:r>
            <w:r w:rsidR="009B738B" w:rsidRPr="009B738B">
              <w:rPr>
                <w:b/>
                <w:bCs/>
              </w:rPr>
              <w:t>valuating</w:t>
            </w:r>
          </w:p>
          <w:p w14:paraId="1BFBEB48" w14:textId="38F7DCC4" w:rsidR="008A6D66" w:rsidRDefault="008A6D66" w:rsidP="008A6D66">
            <w:pPr>
              <w:rPr>
                <w:bCs/>
              </w:rPr>
            </w:pPr>
            <w:r>
              <w:rPr>
                <w:bCs/>
              </w:rPr>
              <w:t xml:space="preserve">Use decision-making processes </w:t>
            </w:r>
          </w:p>
          <w:p w14:paraId="668DA5F5" w14:textId="77777777" w:rsidR="009B738B" w:rsidRPr="009B738B" w:rsidRDefault="008A6D66" w:rsidP="009B738B">
            <w:pPr>
              <w:spacing w:after="0"/>
              <w:rPr>
                <w:b/>
                <w:bCs/>
              </w:rPr>
            </w:pPr>
            <w:r w:rsidRPr="009B738B">
              <w:rPr>
                <w:b/>
                <w:bCs/>
              </w:rPr>
              <w:t>C</w:t>
            </w:r>
            <w:r w:rsidR="009B738B" w:rsidRPr="009B738B">
              <w:rPr>
                <w:b/>
                <w:bCs/>
              </w:rPr>
              <w:t>ommunicating and reflecting</w:t>
            </w:r>
          </w:p>
          <w:p w14:paraId="2A7DF702" w14:textId="3E129B48" w:rsidR="008A6D66" w:rsidRPr="00CF7029" w:rsidRDefault="008A6D66" w:rsidP="008A6D66">
            <w:r w:rsidRPr="00CF7029">
              <w:t>Present findings and conclusions in a range of communication forms appropriate to audience and purpose, using relevant terms</w:t>
            </w:r>
          </w:p>
          <w:p w14:paraId="31860D7D" w14:textId="1CE44E14" w:rsidR="008A6D66" w:rsidRPr="0047132E" w:rsidRDefault="008A6D66" w:rsidP="008A6D66"/>
        </w:tc>
        <w:tc>
          <w:tcPr>
            <w:tcW w:w="5306" w:type="dxa"/>
            <w:tcMar>
              <w:top w:w="113" w:type="dxa"/>
              <w:bottom w:w="113" w:type="dxa"/>
            </w:tcMar>
          </w:tcPr>
          <w:p w14:paraId="0639FB96" w14:textId="67336A1B" w:rsidR="008A6D66" w:rsidRPr="009B738B" w:rsidRDefault="008A6D66" w:rsidP="009B738B">
            <w:pPr>
              <w:spacing w:after="0"/>
              <w:rPr>
                <w:b/>
                <w:bCs/>
              </w:rPr>
            </w:pPr>
            <w:r w:rsidRPr="009B738B">
              <w:rPr>
                <w:b/>
                <w:bCs/>
              </w:rPr>
              <w:t>Key concept</w:t>
            </w:r>
            <w:r w:rsidR="001B2D88">
              <w:rPr>
                <w:b/>
                <w:bCs/>
              </w:rPr>
              <w:t>s</w:t>
            </w:r>
          </w:p>
          <w:p w14:paraId="79756223" w14:textId="77777777" w:rsidR="008A6D66" w:rsidRPr="00EC4F78" w:rsidRDefault="008A6D66" w:rsidP="008A6D66">
            <w:r>
              <w:t>Participation, Democratic values</w:t>
            </w:r>
          </w:p>
          <w:p w14:paraId="2742BED8" w14:textId="77777777" w:rsidR="008A6D66" w:rsidRPr="009B738B" w:rsidRDefault="008A6D66" w:rsidP="009B738B">
            <w:pPr>
              <w:spacing w:after="0"/>
              <w:rPr>
                <w:b/>
                <w:bCs/>
              </w:rPr>
            </w:pPr>
            <w:r w:rsidRPr="009B738B">
              <w:rPr>
                <w:b/>
                <w:bCs/>
              </w:rPr>
              <w:t>Teaching points</w:t>
            </w:r>
          </w:p>
          <w:p w14:paraId="46A02E20" w14:textId="2E9AC71F" w:rsidR="008A6D66" w:rsidRPr="009B738B" w:rsidRDefault="008A6D66" w:rsidP="0026281D">
            <w:pPr>
              <w:pStyle w:val="ListParagraph"/>
              <w:numPr>
                <w:ilvl w:val="0"/>
                <w:numId w:val="26"/>
              </w:numPr>
            </w:pPr>
            <w:r w:rsidRPr="009B738B">
              <w:t>Sense of belonging</w:t>
            </w:r>
          </w:p>
          <w:p w14:paraId="0A164A4F" w14:textId="02D5C276" w:rsidR="008A6D66" w:rsidRPr="009B738B" w:rsidRDefault="008A6D66" w:rsidP="0026281D">
            <w:pPr>
              <w:pStyle w:val="ListParagraph"/>
              <w:numPr>
                <w:ilvl w:val="0"/>
                <w:numId w:val="26"/>
              </w:numPr>
            </w:pPr>
            <w:r w:rsidRPr="009B738B">
              <w:t>Differences in people</w:t>
            </w:r>
          </w:p>
          <w:p w14:paraId="142D7385" w14:textId="5D91E64F" w:rsidR="008A6D66" w:rsidRPr="009B738B" w:rsidRDefault="008A6D66" w:rsidP="0026281D">
            <w:pPr>
              <w:pStyle w:val="ListParagraph"/>
              <w:numPr>
                <w:ilvl w:val="0"/>
                <w:numId w:val="26"/>
              </w:numPr>
            </w:pPr>
            <w:r w:rsidRPr="009B738B">
              <w:t>Influence of other group/community members on personal identity</w:t>
            </w:r>
          </w:p>
          <w:p w14:paraId="2EB57F59" w14:textId="77777777" w:rsidR="008A6D66" w:rsidRPr="009B738B" w:rsidRDefault="008A6D66" w:rsidP="009B738B">
            <w:pPr>
              <w:spacing w:after="0"/>
              <w:rPr>
                <w:b/>
                <w:bCs/>
              </w:rPr>
            </w:pPr>
            <w:r w:rsidRPr="009B738B">
              <w:rPr>
                <w:b/>
                <w:bCs/>
              </w:rPr>
              <w:t>Focus questions</w:t>
            </w:r>
          </w:p>
          <w:p w14:paraId="03E33E7F" w14:textId="77777777" w:rsidR="008A6D66" w:rsidRPr="009B738B" w:rsidRDefault="008A6D66" w:rsidP="0026281D">
            <w:pPr>
              <w:pStyle w:val="ListParagraph"/>
              <w:numPr>
                <w:ilvl w:val="0"/>
                <w:numId w:val="26"/>
              </w:numPr>
            </w:pPr>
            <w:r w:rsidRPr="009B738B">
              <w:t>Do all groups have boundaries for membership?</w:t>
            </w:r>
          </w:p>
          <w:p w14:paraId="3FE1345A" w14:textId="77777777" w:rsidR="008A6D66" w:rsidRPr="009B738B" w:rsidRDefault="008A6D66" w:rsidP="0026281D">
            <w:pPr>
              <w:pStyle w:val="ListParagraph"/>
              <w:numPr>
                <w:ilvl w:val="0"/>
                <w:numId w:val="26"/>
              </w:numPr>
            </w:pPr>
            <w:r w:rsidRPr="009B738B">
              <w:t>Does being a member of a group or community mean that we all have to be the same?</w:t>
            </w:r>
          </w:p>
          <w:p w14:paraId="3DA22C99" w14:textId="77777777" w:rsidR="008A6D66" w:rsidRPr="009B738B" w:rsidRDefault="008A6D66" w:rsidP="0026281D">
            <w:pPr>
              <w:pStyle w:val="ListParagraph"/>
              <w:numPr>
                <w:ilvl w:val="0"/>
                <w:numId w:val="26"/>
              </w:numPr>
            </w:pPr>
            <w:r w:rsidRPr="009B738B">
              <w:t>What is a ‘label’?</w:t>
            </w:r>
          </w:p>
          <w:p w14:paraId="1195C380" w14:textId="77777777" w:rsidR="008A6D66" w:rsidRPr="009B738B" w:rsidRDefault="008A6D66" w:rsidP="0026281D">
            <w:pPr>
              <w:pStyle w:val="ListParagraph"/>
              <w:numPr>
                <w:ilvl w:val="0"/>
                <w:numId w:val="26"/>
              </w:numPr>
            </w:pPr>
            <w:r w:rsidRPr="009B738B">
              <w:t>What ‘labels’ do we use for other people?</w:t>
            </w:r>
          </w:p>
          <w:p w14:paraId="3979B7C7" w14:textId="77777777" w:rsidR="008A6D66" w:rsidRPr="009B738B" w:rsidRDefault="008A6D66" w:rsidP="0026281D">
            <w:pPr>
              <w:pStyle w:val="ListParagraph"/>
              <w:numPr>
                <w:ilvl w:val="0"/>
                <w:numId w:val="26"/>
              </w:numPr>
            </w:pPr>
            <w:r w:rsidRPr="009B738B">
              <w:t>What factors influence the ‘labels’ we use?</w:t>
            </w:r>
          </w:p>
          <w:p w14:paraId="0D8C2291" w14:textId="77777777" w:rsidR="008A6D66" w:rsidRPr="009B738B" w:rsidRDefault="008A6D66" w:rsidP="0026281D">
            <w:pPr>
              <w:pStyle w:val="ListParagraph"/>
              <w:numPr>
                <w:ilvl w:val="0"/>
                <w:numId w:val="26"/>
              </w:numPr>
            </w:pPr>
            <w:r w:rsidRPr="009B738B">
              <w:t>How can ‘labels’ affect how people feel?</w:t>
            </w:r>
          </w:p>
          <w:p w14:paraId="5416BCE9" w14:textId="77777777" w:rsidR="008A6D66" w:rsidRPr="009B738B" w:rsidRDefault="008A6D66" w:rsidP="0026281D">
            <w:pPr>
              <w:pStyle w:val="ListParagraph"/>
              <w:numPr>
                <w:ilvl w:val="0"/>
                <w:numId w:val="26"/>
              </w:numPr>
            </w:pPr>
            <w:r w:rsidRPr="009B738B">
              <w:t>How can ‘labels’ affect our identity?</w:t>
            </w:r>
          </w:p>
          <w:p w14:paraId="075A253E" w14:textId="413D3C71" w:rsidR="008A6D66" w:rsidRPr="009B738B" w:rsidRDefault="008A6D66" w:rsidP="009B738B">
            <w:pPr>
              <w:spacing w:after="0"/>
              <w:rPr>
                <w:b/>
                <w:bCs/>
              </w:rPr>
            </w:pPr>
            <w:r w:rsidRPr="009B738B">
              <w:rPr>
                <w:b/>
                <w:bCs/>
              </w:rPr>
              <w:t>Support note</w:t>
            </w:r>
          </w:p>
          <w:p w14:paraId="73C28FD0" w14:textId="77777777" w:rsidR="008A6D66" w:rsidRDefault="008A6D66" w:rsidP="008A6D66">
            <w:r w:rsidRPr="0054767F">
              <w:t>Teachers</w:t>
            </w:r>
            <w:r>
              <w:t xml:space="preserve"> are best placed to determine the appropriate community groups for students to examine.</w:t>
            </w:r>
          </w:p>
          <w:p w14:paraId="0A142177" w14:textId="77777777" w:rsidR="008A6D66" w:rsidRPr="009B738B" w:rsidRDefault="008A6D66" w:rsidP="009B738B">
            <w:pPr>
              <w:keepNext/>
              <w:spacing w:after="0"/>
              <w:rPr>
                <w:b/>
                <w:bCs/>
              </w:rPr>
            </w:pPr>
            <w:r w:rsidRPr="009B738B">
              <w:rPr>
                <w:b/>
                <w:bCs/>
              </w:rPr>
              <w:lastRenderedPageBreak/>
              <w:t>Suggested assessment point</w:t>
            </w:r>
          </w:p>
          <w:p w14:paraId="4D5C3531" w14:textId="4154924B" w:rsidR="008A6D66" w:rsidRPr="007B522A" w:rsidRDefault="008A6D66" w:rsidP="008A6D66">
            <w:r w:rsidRPr="0027640F">
              <w:t xml:space="preserve">Learning experience 1 provides students the </w:t>
            </w:r>
            <w:r w:rsidRPr="0054767F">
              <w:t>opportunity</w:t>
            </w:r>
            <w:r w:rsidRPr="0027640F">
              <w:t xml:space="preserve"> to demonstrate their understanding</w:t>
            </w:r>
            <w:r>
              <w:t xml:space="preserve"> of</w:t>
            </w:r>
            <w:r w:rsidRPr="0027640F">
              <w:t xml:space="preserve"> how groups can shape identity</w:t>
            </w:r>
            <w:r>
              <w:t>.</w:t>
            </w:r>
          </w:p>
        </w:tc>
        <w:tc>
          <w:tcPr>
            <w:tcW w:w="5570" w:type="dxa"/>
            <w:tcMar>
              <w:top w:w="113" w:type="dxa"/>
              <w:bottom w:w="113" w:type="dxa"/>
            </w:tcMar>
          </w:tcPr>
          <w:p w14:paraId="4F973630" w14:textId="77777777" w:rsidR="008A6D66" w:rsidRPr="009B738B" w:rsidRDefault="008A6D66" w:rsidP="009B738B">
            <w:pPr>
              <w:spacing w:after="0"/>
              <w:rPr>
                <w:b/>
                <w:bCs/>
              </w:rPr>
            </w:pPr>
            <w:r w:rsidRPr="009B738B">
              <w:rPr>
                <w:b/>
                <w:bCs/>
              </w:rPr>
              <w:lastRenderedPageBreak/>
              <w:t>Learning experience 1</w:t>
            </w:r>
          </w:p>
          <w:p w14:paraId="6050E56F" w14:textId="77777777" w:rsidR="001E4078" w:rsidRDefault="008A6D66" w:rsidP="00010CC1">
            <w:pPr>
              <w:spacing w:after="0"/>
            </w:pPr>
            <w:r>
              <w:t>Show a video of the full version of Dr Seuss’</w:t>
            </w:r>
            <w:r w:rsidR="00556CDB">
              <w:t>s</w:t>
            </w:r>
            <w:r>
              <w:t xml:space="preserve"> </w:t>
            </w:r>
            <w:r>
              <w:rPr>
                <w:i/>
              </w:rPr>
              <w:t>The Sneetches</w:t>
            </w:r>
            <w:r w:rsidR="001E4078">
              <w:t>:</w:t>
            </w:r>
          </w:p>
          <w:p w14:paraId="31479549" w14:textId="178D843C" w:rsidR="001E4078" w:rsidRPr="001E4078" w:rsidRDefault="001E4078" w:rsidP="00010CC1">
            <w:pPr>
              <w:pStyle w:val="ListParagraph"/>
              <w:numPr>
                <w:ilvl w:val="0"/>
                <w:numId w:val="125"/>
              </w:numPr>
              <w:ind w:left="434"/>
            </w:pPr>
            <w:hyperlink r:id="rId41" w:history="1">
              <w:r w:rsidRPr="001E4078">
                <w:rPr>
                  <w:rStyle w:val="Hyperlink"/>
                  <w:rFonts w:cs="Calibri"/>
                  <w:shd w:val="clear" w:color="auto" w:fill="FFFFFF"/>
                </w:rPr>
                <w:t>https://www.youtube.com/watch?v=PdLPe7XjdKc</w:t>
              </w:r>
            </w:hyperlink>
            <w:r w:rsidR="0084418A">
              <w:t>.</w:t>
            </w:r>
          </w:p>
          <w:p w14:paraId="7706B124" w14:textId="131A822E" w:rsidR="008A6D66" w:rsidRDefault="008A6D66" w:rsidP="008A6D66">
            <w:r>
              <w:t xml:space="preserve">Invite students to discuss their ideas on the rules of membership in the community of the story. </w:t>
            </w:r>
          </w:p>
          <w:p w14:paraId="56C6ACE2" w14:textId="77777777" w:rsidR="008A6D66" w:rsidRDefault="008A6D66" w:rsidP="008A6D66">
            <w:r>
              <w:t>Collect images of cultural, religious, sporting and social groups engaging in their respective activities in the community.</w:t>
            </w:r>
          </w:p>
          <w:p w14:paraId="1EE34F38" w14:textId="77777777" w:rsidR="008A6D66" w:rsidRDefault="008A6D66" w:rsidP="008A6D66">
            <w:r>
              <w:t>In groups, students list and discuss what is suggested about the identity of the group (e.g. male dominated, you need to be a particular nationality to join). Ideas may be recorded on a blank sheet of paper or using a template. Groups rotate the pictures and recording sheets to complete additional observations and ideas.</w:t>
            </w:r>
          </w:p>
          <w:p w14:paraId="1162C727" w14:textId="77777777" w:rsidR="008A6D66" w:rsidRDefault="008A6D66" w:rsidP="008A6D66">
            <w:r>
              <w:t>As a class, discuss if any one activity/action of a group will totally influence the identity of the individual within the group.</w:t>
            </w:r>
          </w:p>
          <w:p w14:paraId="5AC3BBF3" w14:textId="77777777" w:rsidR="008A6D66" w:rsidRPr="009B738B" w:rsidRDefault="008A6D66" w:rsidP="009B738B">
            <w:pPr>
              <w:spacing w:after="0"/>
              <w:rPr>
                <w:b/>
                <w:bCs/>
              </w:rPr>
            </w:pPr>
            <w:r w:rsidRPr="009B738B">
              <w:rPr>
                <w:b/>
                <w:bCs/>
              </w:rPr>
              <w:t xml:space="preserve">Learning experience 2 </w:t>
            </w:r>
          </w:p>
          <w:p w14:paraId="220E3DE8" w14:textId="14CB6C96" w:rsidR="008A6D66" w:rsidRDefault="008A6D66" w:rsidP="008A6D66">
            <w:r>
              <w:t>Read students a story that highlights how others may influence another person</w:t>
            </w:r>
            <w:r w:rsidR="00556CDB">
              <w:t>’s</w:t>
            </w:r>
            <w:r>
              <w:t xml:space="preserve">/character’s identity, such as </w:t>
            </w:r>
            <w:r>
              <w:rPr>
                <w:i/>
              </w:rPr>
              <w:t>The Bear That Wasn’t</w:t>
            </w:r>
            <w:r>
              <w:t xml:space="preserve"> by Frank Tashlin (Appendix A).</w:t>
            </w:r>
          </w:p>
          <w:p w14:paraId="1769C4F3" w14:textId="5B117B0D" w:rsidR="008A6D66" w:rsidRDefault="008A6D66" w:rsidP="008A6D66">
            <w:r>
              <w:lastRenderedPageBreak/>
              <w:t xml:space="preserve">Lead a discussion about using ‘labels’ for others, </w:t>
            </w:r>
            <w:r w:rsidR="00556CDB">
              <w:t xml:space="preserve">addressing </w:t>
            </w:r>
            <w:r>
              <w:t>the relevant focus questions. Discuss how the bear’s identity changed over the course of the story and why.</w:t>
            </w:r>
          </w:p>
          <w:p w14:paraId="24B5070C" w14:textId="507B27AA" w:rsidR="008A6D66" w:rsidRPr="008A6D66" w:rsidRDefault="008A6D66" w:rsidP="008A6D66">
            <w:r>
              <w:t xml:space="preserve">Students complete an activity, such as a </w:t>
            </w:r>
            <w:r w:rsidR="00556CDB">
              <w:t>m</w:t>
            </w:r>
            <w:r>
              <w:t xml:space="preserve">ind </w:t>
            </w:r>
            <w:r w:rsidR="00556CDB">
              <w:t>m</w:t>
            </w:r>
            <w:r>
              <w:t>ap, to visually represent the groups they belong to. For each group, students write a brief explanation about the ways the group has shaped their identity.</w:t>
            </w:r>
          </w:p>
        </w:tc>
      </w:tr>
    </w:tbl>
    <w:p w14:paraId="62930302" w14:textId="3129F5E9" w:rsidR="009A0C93" w:rsidRDefault="00997AB3" w:rsidP="009A0C93">
      <w:r>
        <w:lastRenderedPageBreak/>
        <w:br w:type="page"/>
      </w:r>
    </w:p>
    <w:p w14:paraId="4CED2A96" w14:textId="5D546D18" w:rsidR="00186FC9" w:rsidRDefault="00186FC9">
      <w:pPr>
        <w:rPr>
          <w:rFonts w:ascii="Century Gothic" w:hAnsi="Century Gothic" w:cs="Times New Roman"/>
          <w:noProof/>
          <w:spacing w:val="15"/>
          <w:lang w:eastAsia="en-AU"/>
        </w:rPr>
        <w:sectPr w:rsidR="00186FC9" w:rsidSect="00CE77E4">
          <w:pgSz w:w="16838" w:h="11906" w:orient="landscape" w:code="9"/>
          <w:pgMar w:top="1644" w:right="851" w:bottom="1276" w:left="851" w:header="680" w:footer="567" w:gutter="0"/>
          <w:cols w:space="708"/>
          <w:docGrid w:linePitch="360"/>
        </w:sectPr>
      </w:pPr>
    </w:p>
    <w:p w14:paraId="02639534" w14:textId="7060AB43" w:rsidR="00B318C1" w:rsidRPr="006F16BB" w:rsidRDefault="00B318C1" w:rsidP="006F16BB">
      <w:r w:rsidRPr="006F16BB">
        <w:rPr>
          <w:noProof/>
        </w:rPr>
        <w:lastRenderedPageBreak/>
        <w:drawing>
          <wp:anchor distT="0" distB="0" distL="114300" distR="114300" simplePos="0" relativeHeight="251837440" behindDoc="1" locked="0" layoutInCell="1" allowOverlap="1" wp14:anchorId="47972545" wp14:editId="67FE3F2D">
            <wp:simplePos x="0" y="0"/>
            <wp:positionH relativeFrom="column">
              <wp:posOffset>-946150</wp:posOffset>
            </wp:positionH>
            <wp:positionV relativeFrom="paragraph">
              <wp:posOffset>-1071372</wp:posOffset>
            </wp:positionV>
            <wp:extent cx="10733717" cy="7588261"/>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3717" cy="7588261"/>
                    </a:xfrm>
                    <a:prstGeom prst="rect">
                      <a:avLst/>
                    </a:prstGeom>
                  </pic:spPr>
                </pic:pic>
              </a:graphicData>
            </a:graphic>
            <wp14:sizeRelH relativeFrom="margin">
              <wp14:pctWidth>0</wp14:pctWidth>
            </wp14:sizeRelH>
            <wp14:sizeRelV relativeFrom="margin">
              <wp14:pctHeight>0</wp14:pctHeight>
            </wp14:sizeRelV>
          </wp:anchor>
        </w:drawing>
      </w:r>
    </w:p>
    <w:p w14:paraId="31BF0200" w14:textId="2B486331" w:rsidR="009C2962" w:rsidRPr="00AE3432" w:rsidRDefault="009C2962" w:rsidP="001810A7">
      <w:pPr>
        <w:pStyle w:val="SCSASplashHeadinglandscape"/>
      </w:pPr>
      <w:bookmarkStart w:id="61" w:name="_Toc206412744"/>
      <w:bookmarkStart w:id="62" w:name="_Toc221032608"/>
      <w:r w:rsidRPr="00AE3432">
        <w:t>Term 2</w:t>
      </w:r>
      <w:bookmarkEnd w:id="61"/>
      <w:bookmarkEnd w:id="62"/>
    </w:p>
    <w:p w14:paraId="07BC9185" w14:textId="1E95658A" w:rsidR="009C2962" w:rsidRPr="006F16BB" w:rsidRDefault="009C2962" w:rsidP="007E315A">
      <w:pPr>
        <w:pStyle w:val="SCSATitle2"/>
        <w:rPr>
          <w:noProof/>
          <w:color w:val="000000" w:themeColor="text1"/>
          <w:spacing w:val="15"/>
          <w:lang w:eastAsia="en-AU"/>
        </w:rPr>
      </w:pPr>
      <w:r w:rsidRPr="006F16BB">
        <w:rPr>
          <w:color w:val="000000" w:themeColor="text1"/>
        </w:rPr>
        <w:t>Weeks 1–8</w:t>
      </w:r>
      <w:r w:rsidR="000D42DA" w:rsidRPr="006F16BB">
        <w:rPr>
          <w:color w:val="000000" w:themeColor="text1"/>
        </w:rPr>
        <w:t xml:space="preserve">: </w:t>
      </w:r>
      <w:r w:rsidR="00373789">
        <w:rPr>
          <w:color w:val="000000" w:themeColor="text1"/>
        </w:rPr>
        <w:t>Geography</w:t>
      </w:r>
    </w:p>
    <w:p w14:paraId="4D098AA6" w14:textId="77777777" w:rsidR="00E97BE5" w:rsidRDefault="002E384C" w:rsidP="006A3276">
      <w:pPr>
        <w:sectPr w:rsidR="00E97BE5" w:rsidSect="00190E3D">
          <w:type w:val="oddPage"/>
          <w:pgSz w:w="16838" w:h="11906" w:orient="landscape" w:code="9"/>
          <w:pgMar w:top="1644" w:right="1418" w:bottom="1276" w:left="1418" w:header="680" w:footer="567" w:gutter="0"/>
          <w:cols w:space="708"/>
          <w:docGrid w:linePitch="360"/>
        </w:sectPr>
      </w:pPr>
      <w:r>
        <w:br w:type="page"/>
      </w:r>
    </w:p>
    <w:p w14:paraId="6682AD46" w14:textId="2AB8E7E8" w:rsidR="00660354" w:rsidRDefault="00142120" w:rsidP="0008407A">
      <w:pPr>
        <w:pStyle w:val="SCSALessonAppendixHeading2"/>
      </w:pPr>
      <w:bookmarkStart w:id="63" w:name="_Toc206409518"/>
      <w:bookmarkStart w:id="64" w:name="_Toc206414106"/>
      <w:r>
        <w:lastRenderedPageBreak/>
        <w:t xml:space="preserve">Term 2 </w:t>
      </w:r>
      <w:r w:rsidR="00660354">
        <w:t>Week 1</w:t>
      </w:r>
      <w:bookmarkEnd w:id="63"/>
      <w:bookmarkEnd w:id="64"/>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AA317C" w14:paraId="516167CB" w14:textId="77777777" w:rsidTr="00373789">
        <w:trPr>
          <w:cnfStyle w:val="100000000000" w:firstRow="1" w:lastRow="0" w:firstColumn="0" w:lastColumn="0" w:oddVBand="0" w:evenVBand="0" w:oddHBand="0" w:evenHBand="0" w:firstRowFirstColumn="0" w:firstRowLastColumn="0" w:lastRowFirstColumn="0" w:lastRowLastColumn="0"/>
          <w:trHeight w:val="20"/>
        </w:trPr>
        <w:tc>
          <w:tcPr>
            <w:tcW w:w="4244" w:type="dxa"/>
            <w:shd w:val="clear" w:color="auto" w:fill="F9D3D1"/>
            <w:tcMar>
              <w:top w:w="113" w:type="dxa"/>
              <w:bottom w:w="113" w:type="dxa"/>
            </w:tcMar>
            <w:vAlign w:val="center"/>
          </w:tcPr>
          <w:p w14:paraId="1C9A703C" w14:textId="7C575D5A" w:rsidR="00AA317C" w:rsidRPr="00EB376A" w:rsidRDefault="00B734AB" w:rsidP="00E9027A">
            <w:r>
              <w:t xml:space="preserve">Western Australian </w:t>
            </w:r>
            <w:r w:rsidR="00A475DA">
              <w:t>C</w:t>
            </w:r>
            <w:r w:rsidR="00AA317C">
              <w:t>urriculum content</w:t>
            </w:r>
          </w:p>
        </w:tc>
        <w:tc>
          <w:tcPr>
            <w:tcW w:w="5306" w:type="dxa"/>
            <w:shd w:val="clear" w:color="auto" w:fill="F9D3D1"/>
            <w:tcMar>
              <w:top w:w="113" w:type="dxa"/>
              <w:bottom w:w="113" w:type="dxa"/>
            </w:tcMar>
            <w:vAlign w:val="center"/>
          </w:tcPr>
          <w:p w14:paraId="6BD05DF9" w14:textId="09DA25B0" w:rsidR="00AA317C" w:rsidRPr="0009684F" w:rsidRDefault="001A41F8" w:rsidP="00E9027A">
            <w:r>
              <w:t>Teaching and learning i</w:t>
            </w:r>
            <w:r w:rsidRPr="00C657EE">
              <w:t>ntentions</w:t>
            </w:r>
          </w:p>
        </w:tc>
        <w:tc>
          <w:tcPr>
            <w:tcW w:w="5570" w:type="dxa"/>
            <w:shd w:val="clear" w:color="auto" w:fill="F9D3D1"/>
            <w:tcMar>
              <w:top w:w="113" w:type="dxa"/>
              <w:bottom w:w="113" w:type="dxa"/>
            </w:tcMar>
            <w:vAlign w:val="center"/>
          </w:tcPr>
          <w:p w14:paraId="33B211CB" w14:textId="6498EAA9" w:rsidR="00AA317C" w:rsidRPr="0009684F" w:rsidRDefault="00A215DF" w:rsidP="00E9027A">
            <w:r>
              <w:t>L</w:t>
            </w:r>
            <w:r w:rsidR="00AA317C">
              <w:t>earning experiences</w:t>
            </w:r>
          </w:p>
        </w:tc>
      </w:tr>
      <w:tr w:rsidR="00373789" w14:paraId="1D4FEE82" w14:textId="77777777" w:rsidTr="00373789">
        <w:trPr>
          <w:trHeight w:val="20"/>
        </w:trPr>
        <w:tc>
          <w:tcPr>
            <w:tcW w:w="4244" w:type="dxa"/>
            <w:tcMar>
              <w:top w:w="113" w:type="dxa"/>
              <w:bottom w:w="113" w:type="dxa"/>
            </w:tcMar>
          </w:tcPr>
          <w:p w14:paraId="6A076A60" w14:textId="77777777" w:rsidR="00373789" w:rsidRPr="00373789" w:rsidRDefault="00373789" w:rsidP="00373789">
            <w:pPr>
              <w:spacing w:after="0"/>
              <w:rPr>
                <w:b/>
                <w:bCs/>
              </w:rPr>
            </w:pPr>
            <w:r w:rsidRPr="00373789">
              <w:rPr>
                <w:b/>
                <w:bCs/>
              </w:rPr>
              <w:t>Knowledge and understanding</w:t>
            </w:r>
          </w:p>
          <w:p w14:paraId="53A7F955" w14:textId="77777777" w:rsidR="00373789" w:rsidRPr="00867D69" w:rsidRDefault="00373789" w:rsidP="00373789">
            <w:r w:rsidRPr="00867D69">
              <w:t>The main characteristics of the continents of Africa and Europe, and the location of their major countries in relation to Australia</w:t>
            </w:r>
          </w:p>
          <w:p w14:paraId="3FDEE3C8" w14:textId="77777777" w:rsidR="00373789" w:rsidRPr="00373789" w:rsidRDefault="00373789" w:rsidP="00373789">
            <w:pPr>
              <w:rPr>
                <w:b/>
                <w:bCs/>
              </w:rPr>
            </w:pPr>
            <w:r w:rsidRPr="00373789">
              <w:rPr>
                <w:b/>
                <w:bCs/>
              </w:rPr>
              <w:t>Humanities and Social Sciences skills</w:t>
            </w:r>
          </w:p>
          <w:p w14:paraId="03FC20EE" w14:textId="77777777" w:rsidR="00373789" w:rsidRPr="00373789" w:rsidRDefault="00373789" w:rsidP="00373789">
            <w:pPr>
              <w:spacing w:after="0"/>
              <w:rPr>
                <w:b/>
                <w:bCs/>
              </w:rPr>
            </w:pPr>
            <w:r w:rsidRPr="00373789">
              <w:rPr>
                <w:b/>
                <w:bCs/>
              </w:rPr>
              <w:t>Questioning and researching</w:t>
            </w:r>
          </w:p>
          <w:p w14:paraId="122CDA08" w14:textId="77777777" w:rsidR="00373789" w:rsidRDefault="00373789" w:rsidP="00373789">
            <w:r>
              <w:t xml:space="preserve">Identify current understanding of a topic </w:t>
            </w:r>
          </w:p>
          <w:p w14:paraId="5DB511C9" w14:textId="77777777" w:rsidR="00373789" w:rsidRDefault="00373789" w:rsidP="00373789">
            <w:r>
              <w:t xml:space="preserve">Locate and collect information from a variety of sources </w:t>
            </w:r>
          </w:p>
          <w:p w14:paraId="672C32C2" w14:textId="77777777" w:rsidR="00373789" w:rsidRPr="00373789" w:rsidRDefault="00373789" w:rsidP="00373789">
            <w:pPr>
              <w:spacing w:after="0"/>
              <w:rPr>
                <w:b/>
                <w:bCs/>
              </w:rPr>
            </w:pPr>
            <w:r w:rsidRPr="00373789">
              <w:rPr>
                <w:b/>
                <w:bCs/>
              </w:rPr>
              <w:t>Evaluating</w:t>
            </w:r>
          </w:p>
          <w:p w14:paraId="5DC51DB7" w14:textId="6ADBEF19" w:rsidR="00373789" w:rsidRDefault="00373789" w:rsidP="00373789">
            <w:r>
              <w:t xml:space="preserve">Draw conclusions and give explanations based on the information and/or data displayed in texts, tables, graphs and maps </w:t>
            </w:r>
          </w:p>
          <w:p w14:paraId="5FBBC2CC" w14:textId="77777777" w:rsidR="00373789" w:rsidRPr="00373789" w:rsidRDefault="00373789" w:rsidP="00373789">
            <w:pPr>
              <w:spacing w:after="0"/>
              <w:rPr>
                <w:b/>
                <w:bCs/>
              </w:rPr>
            </w:pPr>
            <w:r w:rsidRPr="00373789">
              <w:rPr>
                <w:b/>
                <w:bCs/>
              </w:rPr>
              <w:t>Communicating and reflecting</w:t>
            </w:r>
          </w:p>
          <w:p w14:paraId="1FB302A8" w14:textId="36A6232A" w:rsidR="00373789" w:rsidRPr="0047132E" w:rsidRDefault="00373789" w:rsidP="00373789">
            <w:r w:rsidRPr="00CF7029">
              <w:t>Reflect</w:t>
            </w:r>
            <w:r>
              <w:t xml:space="preserve"> </w:t>
            </w:r>
            <w:r w:rsidRPr="00CF7029">
              <w:t>on learning and act on findings in different ways</w:t>
            </w:r>
          </w:p>
        </w:tc>
        <w:tc>
          <w:tcPr>
            <w:tcW w:w="5306" w:type="dxa"/>
            <w:tcMar>
              <w:top w:w="113" w:type="dxa"/>
              <w:bottom w:w="113" w:type="dxa"/>
            </w:tcMar>
          </w:tcPr>
          <w:p w14:paraId="5D0AD80C" w14:textId="1C4956AE" w:rsidR="00373789" w:rsidRPr="00373789" w:rsidRDefault="00373789" w:rsidP="00373789">
            <w:pPr>
              <w:spacing w:after="0"/>
              <w:rPr>
                <w:b/>
                <w:bCs/>
              </w:rPr>
            </w:pPr>
            <w:r w:rsidRPr="00373789">
              <w:rPr>
                <w:b/>
                <w:bCs/>
              </w:rPr>
              <w:t>Key concept</w:t>
            </w:r>
            <w:r w:rsidR="001B2D88">
              <w:rPr>
                <w:b/>
                <w:bCs/>
              </w:rPr>
              <w:t>s</w:t>
            </w:r>
          </w:p>
          <w:p w14:paraId="040F2D90" w14:textId="77777777" w:rsidR="00373789" w:rsidRPr="00373789" w:rsidRDefault="00373789" w:rsidP="00373789">
            <w:r w:rsidRPr="00373789">
              <w:t>Place, Space, Environment, Scale</w:t>
            </w:r>
          </w:p>
          <w:p w14:paraId="5553A1B0" w14:textId="77777777" w:rsidR="00373789" w:rsidRPr="00373789" w:rsidRDefault="00373789" w:rsidP="00373789">
            <w:pPr>
              <w:spacing w:after="0"/>
              <w:rPr>
                <w:b/>
                <w:bCs/>
              </w:rPr>
            </w:pPr>
            <w:r w:rsidRPr="00373789">
              <w:rPr>
                <w:b/>
                <w:bCs/>
              </w:rPr>
              <w:t>Teaching points</w:t>
            </w:r>
          </w:p>
          <w:p w14:paraId="046EB582" w14:textId="1FAD7BAD" w:rsidR="00373789" w:rsidRPr="00373789" w:rsidRDefault="00373789" w:rsidP="0026281D">
            <w:pPr>
              <w:pStyle w:val="ListParagraph"/>
              <w:numPr>
                <w:ilvl w:val="0"/>
                <w:numId w:val="27"/>
              </w:numPr>
            </w:pPr>
            <w:r w:rsidRPr="00373789">
              <w:t>The location of the continents of Africa and Europe</w:t>
            </w:r>
          </w:p>
          <w:p w14:paraId="2635E42A" w14:textId="5D6E6A4C" w:rsidR="00373789" w:rsidRPr="00373789" w:rsidRDefault="00373789" w:rsidP="0026281D">
            <w:pPr>
              <w:pStyle w:val="ListParagraph"/>
              <w:numPr>
                <w:ilvl w:val="0"/>
                <w:numId w:val="27"/>
              </w:numPr>
            </w:pPr>
            <w:r w:rsidRPr="00373789">
              <w:t>The major countries within Africa and Europe and their location, relative to Australia</w:t>
            </w:r>
          </w:p>
          <w:p w14:paraId="7C7EF1FA" w14:textId="77777777" w:rsidR="00373789" w:rsidRPr="00373789" w:rsidRDefault="00373789" w:rsidP="00373789">
            <w:pPr>
              <w:spacing w:after="0"/>
              <w:rPr>
                <w:b/>
                <w:bCs/>
              </w:rPr>
            </w:pPr>
            <w:r w:rsidRPr="00373789">
              <w:rPr>
                <w:b/>
                <w:bCs/>
              </w:rPr>
              <w:t>Focus questions</w:t>
            </w:r>
          </w:p>
          <w:p w14:paraId="2D15F20B" w14:textId="399D58E5" w:rsidR="00373789" w:rsidRPr="00373789" w:rsidRDefault="00373789" w:rsidP="0026281D">
            <w:pPr>
              <w:pStyle w:val="ListParagraph"/>
              <w:numPr>
                <w:ilvl w:val="0"/>
                <w:numId w:val="27"/>
              </w:numPr>
            </w:pPr>
            <w:r w:rsidRPr="00373789">
              <w:t>What is a continent?</w:t>
            </w:r>
          </w:p>
          <w:p w14:paraId="3DF34AF7" w14:textId="77777777" w:rsidR="00373789" w:rsidRPr="00373789" w:rsidRDefault="00373789" w:rsidP="0026281D">
            <w:pPr>
              <w:pStyle w:val="ListParagraph"/>
              <w:numPr>
                <w:ilvl w:val="0"/>
                <w:numId w:val="27"/>
              </w:numPr>
            </w:pPr>
            <w:r w:rsidRPr="00373789">
              <w:t>Where is the continent of Africa located?</w:t>
            </w:r>
          </w:p>
          <w:p w14:paraId="398FBDB2" w14:textId="77777777" w:rsidR="00373789" w:rsidRPr="00373789" w:rsidRDefault="00373789" w:rsidP="0026281D">
            <w:pPr>
              <w:pStyle w:val="ListParagraph"/>
              <w:numPr>
                <w:ilvl w:val="0"/>
                <w:numId w:val="27"/>
              </w:numPr>
            </w:pPr>
            <w:r w:rsidRPr="00373789">
              <w:t>Where is the continent of Europe located?</w:t>
            </w:r>
          </w:p>
          <w:p w14:paraId="5A6D38F1" w14:textId="77777777" w:rsidR="00373789" w:rsidRPr="00373789" w:rsidRDefault="00373789" w:rsidP="0026281D">
            <w:pPr>
              <w:pStyle w:val="ListParagraph"/>
              <w:numPr>
                <w:ilvl w:val="0"/>
                <w:numId w:val="27"/>
              </w:numPr>
            </w:pPr>
            <w:r w:rsidRPr="00373789">
              <w:t>Where are these continents in relation to Australia?</w:t>
            </w:r>
          </w:p>
          <w:p w14:paraId="2B2E693E" w14:textId="77777777" w:rsidR="00373789" w:rsidRPr="00373789" w:rsidRDefault="00373789" w:rsidP="0026281D">
            <w:pPr>
              <w:pStyle w:val="ListParagraph"/>
              <w:numPr>
                <w:ilvl w:val="0"/>
                <w:numId w:val="27"/>
              </w:numPr>
            </w:pPr>
            <w:r w:rsidRPr="00373789">
              <w:t>What are the major countries of Africa?</w:t>
            </w:r>
          </w:p>
          <w:p w14:paraId="2E883462" w14:textId="77777777" w:rsidR="00373789" w:rsidRPr="00373789" w:rsidRDefault="00373789" w:rsidP="0026281D">
            <w:pPr>
              <w:pStyle w:val="ListParagraph"/>
              <w:numPr>
                <w:ilvl w:val="0"/>
                <w:numId w:val="27"/>
              </w:numPr>
            </w:pPr>
            <w:r w:rsidRPr="00373789">
              <w:t>What are the major countries of Europe?</w:t>
            </w:r>
          </w:p>
          <w:p w14:paraId="3A4E6AAB" w14:textId="6FF0C644" w:rsidR="00373789" w:rsidRPr="00373789" w:rsidRDefault="00373789" w:rsidP="00373789">
            <w:pPr>
              <w:spacing w:after="0"/>
              <w:rPr>
                <w:b/>
                <w:bCs/>
              </w:rPr>
            </w:pPr>
            <w:r w:rsidRPr="00373789">
              <w:rPr>
                <w:b/>
                <w:bCs/>
              </w:rPr>
              <w:t>Support note</w:t>
            </w:r>
          </w:p>
          <w:p w14:paraId="6D5EFE81" w14:textId="77777777" w:rsidR="00373789" w:rsidRPr="00373789" w:rsidRDefault="00373789" w:rsidP="00373789">
            <w:r w:rsidRPr="00373789">
              <w:t xml:space="preserve">Students would have utilised maps in the Humanities and Social Sciences learning experiences in Year 3. </w:t>
            </w:r>
          </w:p>
          <w:p w14:paraId="705699A4" w14:textId="77777777" w:rsidR="00373789" w:rsidRPr="00373789" w:rsidRDefault="00373789" w:rsidP="00373789">
            <w:pPr>
              <w:spacing w:after="0"/>
              <w:rPr>
                <w:b/>
                <w:bCs/>
              </w:rPr>
            </w:pPr>
            <w:r w:rsidRPr="00373789">
              <w:rPr>
                <w:b/>
                <w:bCs/>
              </w:rPr>
              <w:t>Suggested assessment point</w:t>
            </w:r>
          </w:p>
          <w:p w14:paraId="6F8BB7AA" w14:textId="45510F4E" w:rsidR="00373789" w:rsidRPr="00373789" w:rsidRDefault="00373789" w:rsidP="00373789">
            <w:r w:rsidRPr="00373789">
              <w:t>Opportunity is provided to determine students’ knowledge and skills in using maps.</w:t>
            </w:r>
          </w:p>
        </w:tc>
        <w:tc>
          <w:tcPr>
            <w:tcW w:w="5570" w:type="dxa"/>
            <w:tcMar>
              <w:top w:w="113" w:type="dxa"/>
              <w:bottom w:w="113" w:type="dxa"/>
            </w:tcMar>
          </w:tcPr>
          <w:p w14:paraId="30FA3C32" w14:textId="77777777" w:rsidR="00373789" w:rsidRPr="00373789" w:rsidRDefault="00373789" w:rsidP="00373789">
            <w:pPr>
              <w:spacing w:after="0"/>
              <w:rPr>
                <w:b/>
                <w:bCs/>
              </w:rPr>
            </w:pPr>
            <w:r w:rsidRPr="00373789">
              <w:rPr>
                <w:b/>
                <w:bCs/>
              </w:rPr>
              <w:t>Learning experience 1</w:t>
            </w:r>
          </w:p>
          <w:p w14:paraId="0AE41399" w14:textId="77777777" w:rsidR="00373789" w:rsidRDefault="00373789" w:rsidP="00373789">
            <w:r>
              <w:t>Use the focus questions to determine students’ prior knowledge about continents. This could be a call out or a written quiz collected for formative assessment.</w:t>
            </w:r>
          </w:p>
          <w:p w14:paraId="6AD0885B" w14:textId="4007694B" w:rsidR="00373789" w:rsidRDefault="00373789" w:rsidP="00373789">
            <w:pPr>
              <w:spacing w:after="0"/>
            </w:pPr>
            <w:r>
              <w:t xml:space="preserve">Show students a video </w:t>
            </w:r>
            <w:r w:rsidR="00BC10BA">
              <w:t>about</w:t>
            </w:r>
            <w:r>
              <w:t xml:space="preserve"> the continent of Africa, such</w:t>
            </w:r>
            <w:r w:rsidR="00BC10BA">
              <w:t> </w:t>
            </w:r>
            <w:r>
              <w:t>as:</w:t>
            </w:r>
          </w:p>
          <w:p w14:paraId="2CC28D43" w14:textId="775F332B" w:rsidR="00367DFE" w:rsidRPr="00367DFE" w:rsidRDefault="00393696" w:rsidP="0026281D">
            <w:pPr>
              <w:pStyle w:val="ListParagraph"/>
              <w:numPr>
                <w:ilvl w:val="0"/>
                <w:numId w:val="108"/>
              </w:numPr>
            </w:pPr>
            <w:r w:rsidRPr="006C1E76">
              <w:t>Lonely Planet</w:t>
            </w:r>
            <w:r>
              <w:t xml:space="preserve"> </w:t>
            </w:r>
            <w:r w:rsidRPr="00871CB5">
              <w:t>–</w:t>
            </w:r>
            <w:r w:rsidRPr="00393696">
              <w:t xml:space="preserve"> </w:t>
            </w:r>
            <w:r w:rsidR="00367DFE" w:rsidRPr="00010CC1">
              <w:t xml:space="preserve">Introducing Africa </w:t>
            </w:r>
          </w:p>
          <w:p w14:paraId="5D0BF89A" w14:textId="04B0DBB2" w:rsidR="00373789" w:rsidRPr="00A86502" w:rsidRDefault="00367DFE" w:rsidP="00010CC1">
            <w:pPr>
              <w:pStyle w:val="ListParagraph"/>
              <w:ind w:left="360"/>
              <w:rPr>
                <w:rStyle w:val="Hyperlink"/>
                <w:rFonts w:asciiTheme="minorHAnsi" w:hAnsiTheme="minorHAnsi"/>
              </w:rPr>
            </w:pPr>
            <w:hyperlink r:id="rId42" w:history="1">
              <w:r w:rsidRPr="00367DFE">
                <w:rPr>
                  <w:rStyle w:val="Hyperlink"/>
                </w:rPr>
                <w:t>https://www.youtube.com/watch?v=-mt-j8-uqrY</w:t>
              </w:r>
            </w:hyperlink>
            <w:r w:rsidR="00373789" w:rsidRPr="00010CC1">
              <w:rPr>
                <w:rStyle w:val="Hyperlink"/>
                <w:color w:val="auto"/>
                <w:u w:val="none"/>
              </w:rPr>
              <w:t>.</w:t>
            </w:r>
          </w:p>
          <w:p w14:paraId="2F4D1B5D" w14:textId="77777777" w:rsidR="00373789" w:rsidRPr="00373789" w:rsidRDefault="00373789" w:rsidP="00373789">
            <w:r w:rsidRPr="00373789">
              <w:t>Students orally share what they found interesting in the video.</w:t>
            </w:r>
          </w:p>
          <w:p w14:paraId="3C1F9C72" w14:textId="561A0C13" w:rsidR="00373789" w:rsidRPr="00373789" w:rsidRDefault="00373789" w:rsidP="00373789">
            <w:r w:rsidRPr="00373789">
              <w:t xml:space="preserve">Play </w:t>
            </w:r>
            <w:r w:rsidR="00BC10BA">
              <w:t>the</w:t>
            </w:r>
            <w:r w:rsidRPr="00373789">
              <w:t xml:space="preserve"> game </w:t>
            </w:r>
            <w:r w:rsidRPr="00BC10BA">
              <w:rPr>
                <w:i/>
                <w:iCs/>
              </w:rPr>
              <w:t>Where am I?</w:t>
            </w:r>
            <w:r w:rsidRPr="00373789">
              <w:rPr>
                <w:i/>
                <w:iCs/>
              </w:rPr>
              <w:t xml:space="preserve"> </w:t>
            </w:r>
            <w:r w:rsidRPr="00373789">
              <w:t>Provide students with a map of the African continent. Give students a series of geographical ‘clues’, and using an atlas, students mark the places that match the clues e.g. I am in the capital city of Africa’s largest country by area; I am on a boat in Lake Victoria in a country starting with T (Appendix A).</w:t>
            </w:r>
          </w:p>
          <w:p w14:paraId="23C19D34" w14:textId="77777777" w:rsidR="00373789" w:rsidRPr="00373789" w:rsidRDefault="00373789" w:rsidP="00373789">
            <w:r w:rsidRPr="00373789">
              <w:t>As a class, review the clues and discuss what they were referring to and how students were able to find the answers.</w:t>
            </w:r>
          </w:p>
          <w:p w14:paraId="0A82F08C" w14:textId="77777777" w:rsidR="00373789" w:rsidRPr="00373789" w:rsidRDefault="00373789" w:rsidP="00373789">
            <w:pPr>
              <w:spacing w:after="0"/>
              <w:rPr>
                <w:b/>
                <w:bCs/>
              </w:rPr>
            </w:pPr>
            <w:r w:rsidRPr="00373789">
              <w:rPr>
                <w:b/>
                <w:bCs/>
              </w:rPr>
              <w:t xml:space="preserve">Learning experience 2 </w:t>
            </w:r>
          </w:p>
          <w:p w14:paraId="7794691A" w14:textId="404E1BC7" w:rsidR="00373789" w:rsidRDefault="00373789" w:rsidP="00373789">
            <w:pPr>
              <w:spacing w:after="0"/>
            </w:pPr>
            <w:r>
              <w:t>Show students a video about the continent of Europe, such</w:t>
            </w:r>
            <w:r w:rsidR="00BC10BA">
              <w:t> </w:t>
            </w:r>
            <w:r>
              <w:t>as:</w:t>
            </w:r>
          </w:p>
          <w:p w14:paraId="09DCA86E" w14:textId="5FB07897" w:rsidR="00367DFE" w:rsidRDefault="00393696" w:rsidP="0026281D">
            <w:pPr>
              <w:pStyle w:val="ListParagraph"/>
              <w:numPr>
                <w:ilvl w:val="0"/>
                <w:numId w:val="108"/>
              </w:numPr>
            </w:pPr>
            <w:r>
              <w:lastRenderedPageBreak/>
              <w:t xml:space="preserve">Lonely Planet </w:t>
            </w:r>
            <w:r w:rsidRPr="00173B13">
              <w:t>–</w:t>
            </w:r>
            <w:r>
              <w:rPr>
                <w:b/>
                <w:bCs/>
              </w:rPr>
              <w:t xml:space="preserve"> </w:t>
            </w:r>
            <w:r w:rsidR="00367DFE">
              <w:t>Introducing Europe</w:t>
            </w:r>
            <w:r w:rsidR="00367DFE" w:rsidRPr="00BC10BA">
              <w:t xml:space="preserve"> </w:t>
            </w:r>
          </w:p>
          <w:p w14:paraId="728456C6" w14:textId="224B9920" w:rsidR="00373789" w:rsidRPr="00A86502" w:rsidRDefault="00367DFE" w:rsidP="00010CC1">
            <w:pPr>
              <w:pStyle w:val="ListParagraph"/>
              <w:ind w:left="360"/>
              <w:rPr>
                <w:rStyle w:val="Hyperlink"/>
                <w:rFonts w:asciiTheme="minorHAnsi" w:hAnsiTheme="minorHAnsi"/>
                <w:color w:val="auto"/>
                <w:u w:val="none"/>
              </w:rPr>
            </w:pPr>
            <w:hyperlink r:id="rId43" w:history="1">
              <w:r w:rsidRPr="00367DFE">
                <w:rPr>
                  <w:rStyle w:val="Hyperlink"/>
                </w:rPr>
                <w:t>https://www.youtube.com/watch?v=mQI4Qn2JblE</w:t>
              </w:r>
            </w:hyperlink>
            <w:r w:rsidR="00373789" w:rsidRPr="00010CC1">
              <w:rPr>
                <w:rStyle w:val="Hyperlink"/>
                <w:color w:val="auto"/>
                <w:u w:val="none"/>
              </w:rPr>
              <w:t>.</w:t>
            </w:r>
          </w:p>
          <w:p w14:paraId="5A01D8E6" w14:textId="100F2C06" w:rsidR="00373789" w:rsidRPr="00373789" w:rsidRDefault="00373789" w:rsidP="00373789">
            <w:r w:rsidRPr="00373789">
              <w:t xml:space="preserve">Play the game </w:t>
            </w:r>
            <w:r w:rsidRPr="00BC10BA">
              <w:rPr>
                <w:i/>
                <w:iCs/>
              </w:rPr>
              <w:t>Where am I?</w:t>
            </w:r>
            <w:r w:rsidRPr="00373789">
              <w:rPr>
                <w:i/>
                <w:iCs/>
              </w:rPr>
              <w:t xml:space="preserve"> </w:t>
            </w:r>
            <w:r w:rsidRPr="00373789">
              <w:t>Provide students with a map of the continent of Europe. This time, the students work in groups, using an atlas to develop geographic clues about Europe.</w:t>
            </w:r>
          </w:p>
          <w:p w14:paraId="13EAC9D9" w14:textId="088B8D9E" w:rsidR="00373789" w:rsidRPr="00373789" w:rsidRDefault="00373789" w:rsidP="00373789">
            <w:r w:rsidRPr="00373789">
              <w:t>Groups swap clues and work to find the answer</w:t>
            </w:r>
            <w:r w:rsidR="00BC10BA">
              <w:t xml:space="preserve"> locations on the map.</w:t>
            </w:r>
          </w:p>
          <w:p w14:paraId="491748C8" w14:textId="314E3897" w:rsidR="00373789" w:rsidRPr="00373789" w:rsidRDefault="00373789" w:rsidP="00373789">
            <w:pPr>
              <w:spacing w:after="0"/>
            </w:pPr>
            <w:r w:rsidRPr="00373789">
              <w:t>At the end of the session, students share the skills they used to locate the places on the map.</w:t>
            </w:r>
          </w:p>
        </w:tc>
      </w:tr>
    </w:tbl>
    <w:p w14:paraId="324D6D87" w14:textId="40869C76" w:rsidR="00705C49" w:rsidRDefault="00705C49" w:rsidP="00AA317C">
      <w:r>
        <w:lastRenderedPageBreak/>
        <w:br w:type="page"/>
      </w:r>
    </w:p>
    <w:p w14:paraId="2B1F4F30" w14:textId="2161AEB2" w:rsidR="00993340" w:rsidRDefault="00142120" w:rsidP="003A6513">
      <w:pPr>
        <w:pStyle w:val="SCSALessonAppendixHeading2"/>
      </w:pPr>
      <w:bookmarkStart w:id="65" w:name="_Toc206409519"/>
      <w:bookmarkStart w:id="66" w:name="_Toc206414107"/>
      <w:r>
        <w:lastRenderedPageBreak/>
        <w:t xml:space="preserve">Term 2 </w:t>
      </w:r>
      <w:r w:rsidR="00993340">
        <w:t>Week 2</w:t>
      </w:r>
      <w:bookmarkEnd w:id="65"/>
      <w:bookmarkEnd w:id="66"/>
    </w:p>
    <w:tbl>
      <w:tblPr>
        <w:tblStyle w:val="TableGrid"/>
        <w:tblW w:w="4998" w:type="pct"/>
        <w:tblInd w:w="-5" w:type="dxa"/>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845006" w:rsidRPr="00845006" w14:paraId="72E8AD9F" w14:textId="77777777" w:rsidTr="00373789">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616AF48E" w14:textId="670F87EF" w:rsidR="00845006" w:rsidRPr="00845006" w:rsidRDefault="00E026E3" w:rsidP="00E9027A">
            <w:pPr>
              <w:rPr>
                <w:b w:val="0"/>
              </w:rPr>
            </w:pPr>
            <w:r>
              <w:t xml:space="preserve">Western Australian </w:t>
            </w:r>
            <w:r w:rsidR="00A475DA">
              <w:t>C</w:t>
            </w:r>
            <w:r w:rsidR="00845006" w:rsidRPr="00845006">
              <w:t>urriculum content</w:t>
            </w:r>
          </w:p>
        </w:tc>
        <w:tc>
          <w:tcPr>
            <w:tcW w:w="5306" w:type="dxa"/>
            <w:shd w:val="clear" w:color="auto" w:fill="F9D3D1"/>
            <w:tcMar>
              <w:top w:w="113" w:type="dxa"/>
              <w:bottom w:w="113" w:type="dxa"/>
            </w:tcMar>
            <w:vAlign w:val="center"/>
          </w:tcPr>
          <w:p w14:paraId="5F34DA8E" w14:textId="77777777" w:rsidR="00845006" w:rsidRPr="00845006" w:rsidRDefault="00845006" w:rsidP="00E9027A">
            <w:pPr>
              <w:rPr>
                <w:b w:val="0"/>
              </w:rPr>
            </w:pPr>
            <w:r w:rsidRPr="00845006">
              <w:t>Teaching and learning intentions</w:t>
            </w:r>
          </w:p>
        </w:tc>
        <w:tc>
          <w:tcPr>
            <w:tcW w:w="5570" w:type="dxa"/>
            <w:shd w:val="clear" w:color="auto" w:fill="F9D3D1"/>
            <w:tcMar>
              <w:top w:w="113" w:type="dxa"/>
              <w:bottom w:w="113" w:type="dxa"/>
            </w:tcMar>
            <w:vAlign w:val="center"/>
          </w:tcPr>
          <w:p w14:paraId="09B153CE" w14:textId="72A3D54C" w:rsidR="00845006" w:rsidRPr="00845006" w:rsidRDefault="00E026E3" w:rsidP="00E9027A">
            <w:pPr>
              <w:rPr>
                <w:b w:val="0"/>
              </w:rPr>
            </w:pPr>
            <w:r>
              <w:t>L</w:t>
            </w:r>
            <w:r w:rsidR="00845006" w:rsidRPr="00845006">
              <w:t>earning experiences</w:t>
            </w:r>
          </w:p>
        </w:tc>
      </w:tr>
      <w:tr w:rsidR="00373789" w:rsidRPr="00845006" w14:paraId="4B12790E" w14:textId="77777777" w:rsidTr="00373789">
        <w:trPr>
          <w:trHeight w:val="2548"/>
        </w:trPr>
        <w:tc>
          <w:tcPr>
            <w:tcW w:w="4244" w:type="dxa"/>
            <w:tcMar>
              <w:top w:w="113" w:type="dxa"/>
              <w:bottom w:w="113" w:type="dxa"/>
            </w:tcMar>
          </w:tcPr>
          <w:p w14:paraId="7975D0D8" w14:textId="77777777" w:rsidR="00373789" w:rsidRPr="00373789" w:rsidRDefault="00373789" w:rsidP="00373789">
            <w:pPr>
              <w:spacing w:after="0"/>
              <w:rPr>
                <w:b/>
                <w:bCs/>
              </w:rPr>
            </w:pPr>
            <w:r w:rsidRPr="00373789">
              <w:rPr>
                <w:b/>
                <w:bCs/>
              </w:rPr>
              <w:t>Knowledge and understanding</w:t>
            </w:r>
          </w:p>
          <w:p w14:paraId="37D9E215" w14:textId="77777777" w:rsidR="00373789" w:rsidRPr="00867D69" w:rsidRDefault="00373789" w:rsidP="00373789">
            <w:r w:rsidRPr="00867D69">
              <w:t>The main characteristics of the continents of Africa and Europe, and the location of their major countries in relation to Australia</w:t>
            </w:r>
          </w:p>
          <w:p w14:paraId="3CC323F5" w14:textId="77777777" w:rsidR="00373789" w:rsidRPr="00373789" w:rsidRDefault="00373789" w:rsidP="00373789">
            <w:pPr>
              <w:rPr>
                <w:b/>
                <w:bCs/>
              </w:rPr>
            </w:pPr>
            <w:r w:rsidRPr="00373789">
              <w:rPr>
                <w:b/>
                <w:bCs/>
              </w:rPr>
              <w:t>Humanities and Social Sciences skills</w:t>
            </w:r>
          </w:p>
          <w:p w14:paraId="15F11586" w14:textId="77777777" w:rsidR="00373789" w:rsidRPr="00373789" w:rsidRDefault="00373789" w:rsidP="00373789">
            <w:pPr>
              <w:spacing w:after="0"/>
              <w:rPr>
                <w:b/>
                <w:bCs/>
              </w:rPr>
            </w:pPr>
            <w:r w:rsidRPr="00373789">
              <w:rPr>
                <w:b/>
                <w:bCs/>
              </w:rPr>
              <w:t>Questioning and researching</w:t>
            </w:r>
          </w:p>
          <w:p w14:paraId="25475029" w14:textId="54C49E13" w:rsidR="00373789" w:rsidRDefault="00373789" w:rsidP="00373789">
            <w:r>
              <w:t>Develop a range of focus questions to investigate</w:t>
            </w:r>
          </w:p>
          <w:p w14:paraId="3BDB0CC9" w14:textId="5DFFAE97" w:rsidR="00373789" w:rsidRDefault="00373789" w:rsidP="00373789">
            <w:r>
              <w:t xml:space="preserve">Locate and collect information from a variety of sources </w:t>
            </w:r>
          </w:p>
          <w:p w14:paraId="5D865754" w14:textId="34D9C6F3" w:rsidR="00373789" w:rsidRDefault="00373789" w:rsidP="00373789">
            <w:r>
              <w:t xml:space="preserve">Record selected information and/or data </w:t>
            </w:r>
          </w:p>
          <w:p w14:paraId="05D12954" w14:textId="21B227EE" w:rsidR="00373789" w:rsidRDefault="00373789" w:rsidP="00373789">
            <w:r>
              <w:t xml:space="preserve">Recognise the ethical protocols that exist when gathering information and/or data </w:t>
            </w:r>
          </w:p>
          <w:p w14:paraId="7CC5BE59" w14:textId="77777777" w:rsidR="00373789" w:rsidRPr="00373789" w:rsidRDefault="00373789" w:rsidP="00373789">
            <w:pPr>
              <w:spacing w:after="0"/>
              <w:rPr>
                <w:b/>
                <w:bCs/>
              </w:rPr>
            </w:pPr>
            <w:r w:rsidRPr="00373789">
              <w:rPr>
                <w:b/>
                <w:bCs/>
              </w:rPr>
              <w:t>Analysing</w:t>
            </w:r>
          </w:p>
          <w:p w14:paraId="442B4000" w14:textId="4216B90B" w:rsidR="00373789" w:rsidRDefault="00373789" w:rsidP="00373789">
            <w:r>
              <w:t>Use criteria for selecting relevant information</w:t>
            </w:r>
          </w:p>
          <w:p w14:paraId="15FEB04B" w14:textId="77777777" w:rsidR="00373789" w:rsidRPr="00373789" w:rsidRDefault="00373789" w:rsidP="00373789">
            <w:pPr>
              <w:spacing w:after="0"/>
              <w:rPr>
                <w:b/>
                <w:bCs/>
              </w:rPr>
            </w:pPr>
            <w:r w:rsidRPr="00373789">
              <w:rPr>
                <w:b/>
                <w:bCs/>
              </w:rPr>
              <w:t>Communicating and reflecting</w:t>
            </w:r>
          </w:p>
          <w:p w14:paraId="4A431A97" w14:textId="12707909" w:rsidR="00373789" w:rsidRPr="00CF7029" w:rsidRDefault="00373789" w:rsidP="00373789">
            <w:r w:rsidRPr="00CF7029">
              <w:t>Present findings and conclusions in a range of communication forms appropriate to audience and purpose, using relevant terms</w:t>
            </w:r>
          </w:p>
          <w:p w14:paraId="0B5FDD7D" w14:textId="66BDF3C0" w:rsidR="00373789" w:rsidRPr="00CF7029" w:rsidRDefault="00373789" w:rsidP="00373789">
            <w:r w:rsidRPr="00CF7029">
              <w:t>Reflect on learning and act on findings in different ways</w:t>
            </w:r>
          </w:p>
          <w:p w14:paraId="5661F652" w14:textId="7F90FF4A" w:rsidR="00373789" w:rsidRPr="00705C49" w:rsidRDefault="00373789" w:rsidP="00373789"/>
        </w:tc>
        <w:tc>
          <w:tcPr>
            <w:tcW w:w="5306" w:type="dxa"/>
            <w:tcMar>
              <w:top w:w="113" w:type="dxa"/>
              <w:bottom w:w="113" w:type="dxa"/>
            </w:tcMar>
          </w:tcPr>
          <w:p w14:paraId="36DCD6D4" w14:textId="0E0F892D" w:rsidR="00373789" w:rsidRPr="00373789" w:rsidRDefault="00373789" w:rsidP="00373789">
            <w:pPr>
              <w:spacing w:after="0"/>
              <w:rPr>
                <w:b/>
                <w:bCs/>
              </w:rPr>
            </w:pPr>
            <w:r w:rsidRPr="00373789">
              <w:rPr>
                <w:b/>
                <w:bCs/>
              </w:rPr>
              <w:lastRenderedPageBreak/>
              <w:t>Key concept</w:t>
            </w:r>
            <w:r w:rsidR="001B2D88">
              <w:rPr>
                <w:b/>
                <w:bCs/>
              </w:rPr>
              <w:t>s</w:t>
            </w:r>
          </w:p>
          <w:p w14:paraId="512A5210" w14:textId="77777777" w:rsidR="00373789" w:rsidRPr="00306D4F" w:rsidRDefault="00373789" w:rsidP="00373789">
            <w:r w:rsidRPr="00306D4F">
              <w:t>Place, Space, Environment</w:t>
            </w:r>
          </w:p>
          <w:p w14:paraId="5F9B21DA" w14:textId="77777777" w:rsidR="00373789" w:rsidRPr="00373789" w:rsidRDefault="00373789" w:rsidP="00373789">
            <w:pPr>
              <w:spacing w:after="0"/>
              <w:rPr>
                <w:b/>
                <w:bCs/>
              </w:rPr>
            </w:pPr>
            <w:r w:rsidRPr="00373789">
              <w:rPr>
                <w:b/>
                <w:bCs/>
              </w:rPr>
              <w:t>Teaching points</w:t>
            </w:r>
          </w:p>
          <w:p w14:paraId="5D6E9391" w14:textId="6CC48ABC" w:rsidR="00373789" w:rsidRPr="00373789" w:rsidRDefault="00373789" w:rsidP="0026281D">
            <w:pPr>
              <w:pStyle w:val="ListParagraph"/>
              <w:numPr>
                <w:ilvl w:val="0"/>
                <w:numId w:val="28"/>
              </w:numPr>
            </w:pPr>
            <w:r w:rsidRPr="00373789">
              <w:t>The characteristics (climate, natural vegetation, landforms, native animals) of the African and European continents</w:t>
            </w:r>
          </w:p>
          <w:p w14:paraId="762006AD" w14:textId="0C5C2FD7" w:rsidR="00373789" w:rsidRPr="00373789" w:rsidRDefault="00373789" w:rsidP="0026281D">
            <w:pPr>
              <w:pStyle w:val="ListParagraph"/>
              <w:numPr>
                <w:ilvl w:val="0"/>
                <w:numId w:val="28"/>
              </w:numPr>
            </w:pPr>
            <w:r w:rsidRPr="00373789">
              <w:t>Ethical protocols when gathering information, such as not copying others’ work</w:t>
            </w:r>
          </w:p>
          <w:p w14:paraId="45AD155B" w14:textId="77777777" w:rsidR="00373789" w:rsidRPr="00373789" w:rsidRDefault="00373789" w:rsidP="00373789">
            <w:pPr>
              <w:spacing w:after="0"/>
              <w:rPr>
                <w:b/>
                <w:bCs/>
              </w:rPr>
            </w:pPr>
            <w:r w:rsidRPr="00373789">
              <w:rPr>
                <w:b/>
                <w:bCs/>
              </w:rPr>
              <w:t>Focus questions</w:t>
            </w:r>
          </w:p>
          <w:p w14:paraId="1C191D4D" w14:textId="77777777" w:rsidR="00373789" w:rsidRPr="00373789" w:rsidRDefault="00373789" w:rsidP="0026281D">
            <w:pPr>
              <w:pStyle w:val="ListParagraph"/>
              <w:numPr>
                <w:ilvl w:val="0"/>
                <w:numId w:val="28"/>
              </w:numPr>
            </w:pPr>
            <w:r w:rsidRPr="00373789">
              <w:t>How are Africa and Europe similar?</w:t>
            </w:r>
          </w:p>
          <w:p w14:paraId="0A85D344" w14:textId="45EE1E47" w:rsidR="00373789" w:rsidRPr="00373789" w:rsidRDefault="00516F7A" w:rsidP="0026281D">
            <w:pPr>
              <w:pStyle w:val="ListParagraph"/>
              <w:numPr>
                <w:ilvl w:val="0"/>
                <w:numId w:val="28"/>
              </w:numPr>
            </w:pPr>
            <w:r>
              <w:t>Which is closer to Australia: Africa or Europe</w:t>
            </w:r>
            <w:r w:rsidR="00373789" w:rsidRPr="00373789">
              <w:t>?</w:t>
            </w:r>
          </w:p>
          <w:p w14:paraId="4B068556" w14:textId="5B0C6FEB" w:rsidR="00373789" w:rsidRPr="00373789" w:rsidRDefault="00373789" w:rsidP="0026281D">
            <w:pPr>
              <w:pStyle w:val="ListParagraph"/>
              <w:numPr>
                <w:ilvl w:val="0"/>
                <w:numId w:val="28"/>
              </w:numPr>
            </w:pPr>
            <w:r w:rsidRPr="00373789">
              <w:t>Which continent is the biggest</w:t>
            </w:r>
            <w:r w:rsidR="00516F7A">
              <w:t>:</w:t>
            </w:r>
            <w:r w:rsidRPr="00373789">
              <w:t xml:space="preserve"> Australia, Africa or Europe? How do you know?</w:t>
            </w:r>
          </w:p>
          <w:p w14:paraId="5435FF78" w14:textId="77777777" w:rsidR="00373789" w:rsidRPr="00373789" w:rsidRDefault="00373789" w:rsidP="0026281D">
            <w:pPr>
              <w:pStyle w:val="ListParagraph"/>
              <w:numPr>
                <w:ilvl w:val="0"/>
                <w:numId w:val="28"/>
              </w:numPr>
            </w:pPr>
            <w:r w:rsidRPr="00373789">
              <w:t>How do we select information when researching? (accuracy, reliability, usefulness)</w:t>
            </w:r>
          </w:p>
          <w:p w14:paraId="36968685" w14:textId="77777777" w:rsidR="00373789" w:rsidRPr="00373789" w:rsidRDefault="00373789" w:rsidP="00373789">
            <w:pPr>
              <w:spacing w:after="0"/>
              <w:rPr>
                <w:b/>
                <w:bCs/>
              </w:rPr>
            </w:pPr>
            <w:r w:rsidRPr="00373789">
              <w:rPr>
                <w:b/>
                <w:bCs/>
              </w:rPr>
              <w:t>Support notes</w:t>
            </w:r>
          </w:p>
          <w:p w14:paraId="47B373AF" w14:textId="55717C65" w:rsidR="00373789" w:rsidRPr="00C40F06" w:rsidRDefault="00373789" w:rsidP="00373789">
            <w:r>
              <w:t xml:space="preserve">During the </w:t>
            </w:r>
            <w:r w:rsidR="00516F7A">
              <w:t>t</w:t>
            </w:r>
            <w:r>
              <w:t xml:space="preserve">ravel </w:t>
            </w:r>
            <w:r w:rsidR="00516F7A">
              <w:t>e</w:t>
            </w:r>
            <w:r>
              <w:t xml:space="preserve">xpo, students will have an opportunity to orally share the information gathered, using the map and itinerary as prompts. Where possible, it is suggested that teachers invite others to the </w:t>
            </w:r>
            <w:r w:rsidR="00516F7A">
              <w:t>travel e</w:t>
            </w:r>
            <w:r>
              <w:t xml:space="preserve">xpo, such as students in </w:t>
            </w:r>
            <w:r w:rsidRPr="00C40F06">
              <w:t xml:space="preserve">another class and/or parents. The Year 4 English content requires students to </w:t>
            </w:r>
            <w:r>
              <w:t xml:space="preserve">create spoken texts </w:t>
            </w:r>
            <w:r w:rsidRPr="00C40F06">
              <w:t>incorporating learn</w:t>
            </w:r>
            <w:r w:rsidR="00694103">
              <w:t>t</w:t>
            </w:r>
            <w:r w:rsidRPr="00C40F06">
              <w:t xml:space="preserve"> content. The following learning </w:t>
            </w:r>
            <w:r w:rsidRPr="00C40F06">
              <w:lastRenderedPageBreak/>
              <w:t>experiences provide an opportunity for integration between the Humanities and Social Sciences and English learning areas.</w:t>
            </w:r>
          </w:p>
          <w:p w14:paraId="4A69D278" w14:textId="77777777" w:rsidR="00373789" w:rsidRPr="00373789" w:rsidRDefault="00373789" w:rsidP="00373789">
            <w:pPr>
              <w:spacing w:after="0"/>
              <w:rPr>
                <w:b/>
                <w:bCs/>
              </w:rPr>
            </w:pPr>
            <w:r w:rsidRPr="00373789">
              <w:rPr>
                <w:b/>
                <w:bCs/>
              </w:rPr>
              <w:t>Suggested assessment point</w:t>
            </w:r>
          </w:p>
          <w:p w14:paraId="58BC33E3" w14:textId="77777777" w:rsidR="00373789" w:rsidRDefault="00373789" w:rsidP="00373789">
            <w:pPr>
              <w:spacing w:after="0"/>
            </w:pPr>
            <w:r w:rsidRPr="00C40F06">
              <w:t>Opportunity to observe and record information regarding students’</w:t>
            </w:r>
            <w:r>
              <w:t xml:space="preserve"> ability to:</w:t>
            </w:r>
          </w:p>
          <w:p w14:paraId="471F73B1" w14:textId="77777777" w:rsidR="00373789" w:rsidRPr="00373789" w:rsidRDefault="00373789" w:rsidP="0026281D">
            <w:pPr>
              <w:pStyle w:val="ListParagraph"/>
              <w:numPr>
                <w:ilvl w:val="0"/>
                <w:numId w:val="29"/>
              </w:numPr>
            </w:pPr>
            <w:r w:rsidRPr="00373789">
              <w:t>develop focus questions</w:t>
            </w:r>
          </w:p>
          <w:p w14:paraId="1CA61A2E" w14:textId="77777777" w:rsidR="00373789" w:rsidRPr="00373789" w:rsidRDefault="00373789" w:rsidP="0026281D">
            <w:pPr>
              <w:pStyle w:val="ListParagraph"/>
              <w:numPr>
                <w:ilvl w:val="0"/>
                <w:numId w:val="29"/>
              </w:numPr>
            </w:pPr>
            <w:r w:rsidRPr="00373789">
              <w:t>retrieve information from a variety of sources</w:t>
            </w:r>
          </w:p>
          <w:p w14:paraId="2B471820" w14:textId="77777777" w:rsidR="00373789" w:rsidRPr="00373789" w:rsidRDefault="00373789" w:rsidP="0026281D">
            <w:pPr>
              <w:pStyle w:val="ListParagraph"/>
              <w:numPr>
                <w:ilvl w:val="0"/>
                <w:numId w:val="29"/>
              </w:numPr>
            </w:pPr>
            <w:r w:rsidRPr="00373789">
              <w:t>use note-taking skills</w:t>
            </w:r>
          </w:p>
          <w:p w14:paraId="2A4EAC6C" w14:textId="61754D0E" w:rsidR="00373789" w:rsidRPr="00373789" w:rsidRDefault="00373789" w:rsidP="0026281D">
            <w:pPr>
              <w:pStyle w:val="ListParagraph"/>
              <w:numPr>
                <w:ilvl w:val="0"/>
                <w:numId w:val="29"/>
              </w:numPr>
            </w:pPr>
            <w:r w:rsidRPr="00373789">
              <w:t>attempt to rephrase the words of others.</w:t>
            </w:r>
          </w:p>
        </w:tc>
        <w:tc>
          <w:tcPr>
            <w:tcW w:w="5570" w:type="dxa"/>
            <w:tcMar>
              <w:top w:w="113" w:type="dxa"/>
              <w:bottom w:w="113" w:type="dxa"/>
            </w:tcMar>
          </w:tcPr>
          <w:p w14:paraId="39883441" w14:textId="77777777" w:rsidR="00373789" w:rsidRPr="00373789" w:rsidRDefault="00373789" w:rsidP="00373789">
            <w:pPr>
              <w:spacing w:after="0"/>
              <w:rPr>
                <w:b/>
                <w:bCs/>
              </w:rPr>
            </w:pPr>
            <w:r w:rsidRPr="00373789">
              <w:rPr>
                <w:b/>
                <w:bCs/>
              </w:rPr>
              <w:lastRenderedPageBreak/>
              <w:t>Learning experience (2 hours)</w:t>
            </w:r>
          </w:p>
          <w:p w14:paraId="39496AAB" w14:textId="7DBE1F28" w:rsidR="00373789" w:rsidRDefault="00373789" w:rsidP="00373789">
            <w:r>
              <w:t xml:space="preserve">Read students a story that provides an insight into the continent of Africa or Europe, such as </w:t>
            </w:r>
            <w:r>
              <w:rPr>
                <w:i/>
              </w:rPr>
              <w:t xml:space="preserve">The Water </w:t>
            </w:r>
            <w:r w:rsidRPr="00B04E19">
              <w:rPr>
                <w:i/>
              </w:rPr>
              <w:t>Princess</w:t>
            </w:r>
            <w:r>
              <w:t xml:space="preserve"> by Susan Verde.</w:t>
            </w:r>
          </w:p>
          <w:p w14:paraId="508DFFC8" w14:textId="0DAC437F" w:rsidR="00373789" w:rsidRDefault="00373789" w:rsidP="00373789">
            <w:pPr>
              <w:spacing w:after="0"/>
            </w:pPr>
            <w:r w:rsidRPr="009818DB">
              <w:t>Explain</w:t>
            </w:r>
            <w:r>
              <w:t xml:space="preserve"> to students that they will be planning a holiday to either Africa or Europe. The work produced </w:t>
            </w:r>
            <w:r w:rsidR="007856D2">
              <w:t xml:space="preserve">(including an itinerary) </w:t>
            </w:r>
            <w:r>
              <w:t>will culminate in a ‘</w:t>
            </w:r>
            <w:r w:rsidR="00516F7A">
              <w:t>t</w:t>
            </w:r>
            <w:r>
              <w:t xml:space="preserve">ravel </w:t>
            </w:r>
            <w:r w:rsidR="00516F7A">
              <w:t>e</w:t>
            </w:r>
            <w:r>
              <w:t>xpo’ where they will share their information with others. The following criteria will guide student planning</w:t>
            </w:r>
            <w:r w:rsidR="007856D2">
              <w:t xml:space="preserve"> and research</w:t>
            </w:r>
            <w:r>
              <w:t>:</w:t>
            </w:r>
          </w:p>
          <w:p w14:paraId="31C151BF" w14:textId="44FA068D" w:rsidR="00373789" w:rsidRPr="00373789" w:rsidRDefault="00373789" w:rsidP="0026281D">
            <w:pPr>
              <w:pStyle w:val="ListParagraph"/>
              <w:numPr>
                <w:ilvl w:val="0"/>
                <w:numId w:val="30"/>
              </w:numPr>
            </w:pPr>
            <w:r w:rsidRPr="00373789">
              <w:t xml:space="preserve">a map detailing </w:t>
            </w:r>
            <w:r w:rsidR="007856D2">
              <w:t>five places</w:t>
            </w:r>
            <w:r w:rsidRPr="00373789">
              <w:t xml:space="preserve"> </w:t>
            </w:r>
            <w:r w:rsidR="007856D2">
              <w:t xml:space="preserve">to </w:t>
            </w:r>
            <w:r w:rsidRPr="00373789">
              <w:t>visit and any main features</w:t>
            </w:r>
            <w:r w:rsidR="007856D2">
              <w:t xml:space="preserve"> or </w:t>
            </w:r>
            <w:r w:rsidRPr="00373789">
              <w:t xml:space="preserve">attractions </w:t>
            </w:r>
            <w:r w:rsidR="007856D2">
              <w:t>to explore in the area</w:t>
            </w:r>
            <w:r w:rsidR="007856D2" w:rsidRPr="00373789">
              <w:t xml:space="preserve"> </w:t>
            </w:r>
            <w:r w:rsidRPr="00373789">
              <w:t>e.g. African safari</w:t>
            </w:r>
          </w:p>
          <w:p w14:paraId="6069E45A" w14:textId="3D265CCD" w:rsidR="00373789" w:rsidRDefault="00373789" w:rsidP="0026281D">
            <w:pPr>
              <w:pStyle w:val="ListParagraph"/>
              <w:numPr>
                <w:ilvl w:val="0"/>
                <w:numId w:val="30"/>
              </w:numPr>
            </w:pPr>
            <w:r w:rsidRPr="00373789">
              <w:t xml:space="preserve">a description of each place </w:t>
            </w:r>
            <w:r w:rsidR="007856D2">
              <w:t>being visited</w:t>
            </w:r>
          </w:p>
          <w:p w14:paraId="299F48B1" w14:textId="6E501851" w:rsidR="007856D2" w:rsidRPr="007856D2" w:rsidRDefault="007856D2" w:rsidP="007856D2">
            <w:pPr>
              <w:pStyle w:val="ListParagraph"/>
              <w:numPr>
                <w:ilvl w:val="0"/>
                <w:numId w:val="30"/>
              </w:numPr>
            </w:pPr>
            <w:r w:rsidRPr="00373789">
              <w:t xml:space="preserve">essential items to be packed based on </w:t>
            </w:r>
            <w:r>
              <w:t xml:space="preserve">the </w:t>
            </w:r>
            <w:r w:rsidRPr="00373789">
              <w:t>climate and features of places being visited</w:t>
            </w:r>
            <w:r>
              <w:t>.</w:t>
            </w:r>
          </w:p>
          <w:p w14:paraId="596A33F9" w14:textId="77777777" w:rsidR="00373789" w:rsidRDefault="00373789" w:rsidP="00373789">
            <w:pPr>
              <w:spacing w:after="0"/>
            </w:pPr>
            <w:r>
              <w:t>The following videos may be used to inspire students:</w:t>
            </w:r>
          </w:p>
          <w:p w14:paraId="1B7635AB" w14:textId="1761C3B3" w:rsidR="00373789" w:rsidRPr="00373789" w:rsidRDefault="00393696" w:rsidP="0026281D">
            <w:pPr>
              <w:pStyle w:val="ListParagraph"/>
              <w:numPr>
                <w:ilvl w:val="0"/>
                <w:numId w:val="31"/>
              </w:numPr>
              <w:rPr>
                <w:rStyle w:val="Hyperlink"/>
                <w:color w:val="auto"/>
                <w:u w:val="none"/>
              </w:rPr>
            </w:pPr>
            <w:r>
              <w:t xml:space="preserve">MrZoller </w:t>
            </w:r>
            <w:r w:rsidRPr="00C22FE1">
              <w:t>–</w:t>
            </w:r>
            <w:r w:rsidRPr="00373789">
              <w:t xml:space="preserve"> </w:t>
            </w:r>
            <w:r w:rsidR="00373789" w:rsidRPr="00373789">
              <w:t>Geography of Africa</w:t>
            </w:r>
            <w:r>
              <w:t xml:space="preserve"> </w:t>
            </w:r>
            <w:hyperlink r:id="rId44" w:history="1">
              <w:r w:rsidR="00C22FE1" w:rsidRPr="00C22FE1">
                <w:rPr>
                  <w:rStyle w:val="Hyperlink"/>
                </w:rPr>
                <w:t>https://www.youtube.com/watch?v=BPjQGYaBDtg</w:t>
              </w:r>
            </w:hyperlink>
            <w:r w:rsidR="00373789" w:rsidRPr="00010CC1">
              <w:rPr>
                <w:rStyle w:val="Hyperlink"/>
                <w:color w:val="auto"/>
                <w:u w:val="none"/>
              </w:rPr>
              <w:t xml:space="preserve"> </w:t>
            </w:r>
            <w:r w:rsidR="00373789" w:rsidRPr="00010CC1">
              <w:rPr>
                <w:rStyle w:val="Hyperlink"/>
                <w:color w:val="000000" w:themeColor="text1"/>
                <w:u w:val="none"/>
              </w:rPr>
              <w:t>(</w:t>
            </w:r>
            <w:r w:rsidR="00381AB2">
              <w:rPr>
                <w:rStyle w:val="Hyperlink"/>
                <w:color w:val="000000" w:themeColor="text1"/>
                <w:u w:val="none"/>
              </w:rPr>
              <w:t>stop the clip at</w:t>
            </w:r>
            <w:r w:rsidR="00373789" w:rsidRPr="00010CC1">
              <w:rPr>
                <w:rStyle w:val="Hyperlink"/>
                <w:color w:val="000000" w:themeColor="text1"/>
                <w:u w:val="none"/>
              </w:rPr>
              <w:t xml:space="preserve"> approximately the </w:t>
            </w:r>
            <w:r w:rsidR="00381AB2">
              <w:rPr>
                <w:rStyle w:val="Hyperlink"/>
                <w:color w:val="000000" w:themeColor="text1"/>
                <w:u w:val="none"/>
              </w:rPr>
              <w:t>eight</w:t>
            </w:r>
            <w:r w:rsidR="00A22599">
              <w:rPr>
                <w:rStyle w:val="Hyperlink"/>
                <w:color w:val="000000" w:themeColor="text1"/>
                <w:u w:val="none"/>
              </w:rPr>
              <w:t>-</w:t>
            </w:r>
            <w:r w:rsidR="00373789" w:rsidRPr="00010CC1">
              <w:rPr>
                <w:rStyle w:val="Hyperlink"/>
                <w:color w:val="000000" w:themeColor="text1"/>
                <w:u w:val="none"/>
              </w:rPr>
              <w:t>minute mark)</w:t>
            </w:r>
          </w:p>
          <w:p w14:paraId="07E8280B" w14:textId="6CEFF587" w:rsidR="00373789" w:rsidRPr="00373789" w:rsidRDefault="00393696" w:rsidP="0026281D">
            <w:pPr>
              <w:pStyle w:val="ListParagraph"/>
              <w:numPr>
                <w:ilvl w:val="0"/>
                <w:numId w:val="31"/>
              </w:numPr>
            </w:pPr>
            <w:r w:rsidRPr="00C22FE1">
              <w:t>Miacademy &amp; MiaPrep Learning Channel</w:t>
            </w:r>
            <w:r>
              <w:t xml:space="preserve"> </w:t>
            </w:r>
            <w:r w:rsidRPr="00C22FE1">
              <w:t>–</w:t>
            </w:r>
            <w:r>
              <w:t xml:space="preserve"> </w:t>
            </w:r>
            <w:r w:rsidR="00373789" w:rsidRPr="00373789">
              <w:t xml:space="preserve">European </w:t>
            </w:r>
            <w:r w:rsidR="00464E39">
              <w:t>g</w:t>
            </w:r>
            <w:r w:rsidR="00373789" w:rsidRPr="00373789">
              <w:t xml:space="preserve">eography </w:t>
            </w:r>
            <w:r w:rsidR="00464E39">
              <w:t>m</w:t>
            </w:r>
            <w:r w:rsidR="00373789" w:rsidRPr="00373789">
              <w:t xml:space="preserve">ade </w:t>
            </w:r>
            <w:r w:rsidR="00464E39">
              <w:t>e</w:t>
            </w:r>
            <w:r w:rsidR="00373789" w:rsidRPr="00373789">
              <w:t>asy</w:t>
            </w:r>
            <w:r>
              <w:t xml:space="preserve"> </w:t>
            </w:r>
            <w:hyperlink r:id="rId45" w:history="1">
              <w:r w:rsidR="00C22FE1" w:rsidRPr="00C22FE1">
                <w:rPr>
                  <w:rStyle w:val="Hyperlink"/>
                </w:rPr>
                <w:t>https://www.youtube.com/watch?v=cJt5Yi48oQ0</w:t>
              </w:r>
            </w:hyperlink>
            <w:r w:rsidR="00373789" w:rsidRPr="00010CC1">
              <w:rPr>
                <w:rStyle w:val="Hyperlink"/>
                <w:color w:val="auto"/>
                <w:u w:val="none"/>
              </w:rPr>
              <w:t>.</w:t>
            </w:r>
          </w:p>
          <w:p w14:paraId="7054E00C" w14:textId="6AA0E83F" w:rsidR="00373789" w:rsidRDefault="00373789" w:rsidP="00373789">
            <w:pPr>
              <w:keepNext/>
              <w:spacing w:after="0"/>
            </w:pPr>
            <w:r>
              <w:lastRenderedPageBreak/>
              <w:t>As a class, review how to select relevant information from books and websites</w:t>
            </w:r>
            <w:r w:rsidR="00ED6979">
              <w:t>,</w:t>
            </w:r>
            <w:r>
              <w:t xml:space="preserve"> including the importance of checking:</w:t>
            </w:r>
          </w:p>
          <w:p w14:paraId="03241317" w14:textId="77777777" w:rsidR="00373789" w:rsidRPr="00373789" w:rsidRDefault="00373789" w:rsidP="0026281D">
            <w:pPr>
              <w:pStyle w:val="ListParagraph"/>
              <w:numPr>
                <w:ilvl w:val="0"/>
                <w:numId w:val="32"/>
              </w:numPr>
            </w:pPr>
            <w:r w:rsidRPr="00373789">
              <w:t>accuracy – the information is correct and true</w:t>
            </w:r>
          </w:p>
          <w:p w14:paraId="19FD0E08" w14:textId="181D12C1" w:rsidR="00373789" w:rsidRPr="00373789" w:rsidRDefault="00373789" w:rsidP="0026281D">
            <w:pPr>
              <w:pStyle w:val="ListParagraph"/>
              <w:numPr>
                <w:ilvl w:val="0"/>
                <w:numId w:val="32"/>
              </w:numPr>
            </w:pPr>
            <w:r w:rsidRPr="00373789">
              <w:t>reliability – the information is from a trust</w:t>
            </w:r>
            <w:r w:rsidR="00ED6979">
              <w:t>ed</w:t>
            </w:r>
            <w:r w:rsidRPr="00373789">
              <w:t xml:space="preserve"> source</w:t>
            </w:r>
          </w:p>
          <w:p w14:paraId="304E965E" w14:textId="5A9E4DB4" w:rsidR="00373789" w:rsidRPr="00373789" w:rsidRDefault="00373789" w:rsidP="0026281D">
            <w:pPr>
              <w:pStyle w:val="ListParagraph"/>
              <w:numPr>
                <w:ilvl w:val="0"/>
                <w:numId w:val="32"/>
              </w:numPr>
            </w:pPr>
            <w:r w:rsidRPr="00373789">
              <w:t>usefulness – the information is addressing the task/question</w:t>
            </w:r>
            <w:r w:rsidR="00C22FE1">
              <w:t>.</w:t>
            </w:r>
          </w:p>
          <w:p w14:paraId="51EB5F4D" w14:textId="77777777" w:rsidR="00373789" w:rsidRDefault="00373789" w:rsidP="00373789">
            <w:r>
              <w:t>In addition, revise ethical protocols for collecting information discussed in Term 1. At this phase, students are learning to say/write some information in their own words. Teacher modelling is recommended.</w:t>
            </w:r>
          </w:p>
          <w:p w14:paraId="4DB3EDEE" w14:textId="77777777" w:rsidR="00373789" w:rsidRDefault="00373789" w:rsidP="00373789">
            <w:r>
              <w:t>It is suggested that students develop some focus questions to guide their work.</w:t>
            </w:r>
          </w:p>
          <w:p w14:paraId="12CFDB08" w14:textId="5D367108" w:rsidR="00373789" w:rsidRPr="00845006" w:rsidRDefault="00373789" w:rsidP="00373789">
            <w:r>
              <w:t xml:space="preserve">Provide atlases, travel brochures, texts and </w:t>
            </w:r>
            <w:r w:rsidR="003C3951">
              <w:t xml:space="preserve">access to </w:t>
            </w:r>
            <w:r w:rsidR="005A35CE">
              <w:t xml:space="preserve">bookmarked websites </w:t>
            </w:r>
            <w:r>
              <w:t>for students to begin planning and producing their itinerary.</w:t>
            </w:r>
          </w:p>
        </w:tc>
      </w:tr>
    </w:tbl>
    <w:p w14:paraId="41D45ACF" w14:textId="07C0255B" w:rsidR="00AA317C" w:rsidRDefault="00AA317C" w:rsidP="00AA317C">
      <w:r>
        <w:lastRenderedPageBreak/>
        <w:br w:type="page"/>
      </w:r>
    </w:p>
    <w:p w14:paraId="36F86EAE" w14:textId="4591DEB1" w:rsidR="00993340" w:rsidRDefault="00142120" w:rsidP="003A6513">
      <w:pPr>
        <w:pStyle w:val="SCSALessonAppendixHeading2"/>
      </w:pPr>
      <w:bookmarkStart w:id="67" w:name="_Toc206409520"/>
      <w:bookmarkStart w:id="68" w:name="_Toc206414108"/>
      <w:r>
        <w:lastRenderedPageBreak/>
        <w:t xml:space="preserve">Term 2 </w:t>
      </w:r>
      <w:r w:rsidR="00993340">
        <w:t>Week 3</w:t>
      </w:r>
      <w:bookmarkEnd w:id="67"/>
      <w:bookmarkEnd w:id="68"/>
    </w:p>
    <w:tbl>
      <w:tblPr>
        <w:tblStyle w:val="TableGrid"/>
        <w:tblW w:w="4998" w:type="pct"/>
        <w:tblLayout w:type="fixed"/>
        <w:tblLook w:val="04A0" w:firstRow="1" w:lastRow="0" w:firstColumn="1" w:lastColumn="0" w:noHBand="0" w:noVBand="1"/>
      </w:tblPr>
      <w:tblGrid>
        <w:gridCol w:w="4244"/>
        <w:gridCol w:w="5306"/>
        <w:gridCol w:w="5570"/>
      </w:tblGrid>
      <w:tr w:rsidR="00DA1E5C" w:rsidRPr="00DA1E5C" w14:paraId="26257548" w14:textId="77777777" w:rsidTr="00CE377B">
        <w:trPr>
          <w:cnfStyle w:val="100000000000" w:firstRow="1" w:lastRow="0" w:firstColumn="0" w:lastColumn="0" w:oddVBand="0" w:evenVBand="0" w:oddHBand="0" w:evenHBand="0" w:firstRowFirstColumn="0" w:firstRowLastColumn="0" w:lastRowFirstColumn="0" w:lastRowLastColumn="0"/>
        </w:trPr>
        <w:tc>
          <w:tcPr>
            <w:tcW w:w="4245" w:type="dxa"/>
          </w:tcPr>
          <w:p w14:paraId="5ADE1A1D" w14:textId="55302FC6" w:rsidR="00DA1E5C" w:rsidRPr="00DA1E5C" w:rsidRDefault="00E026E3" w:rsidP="00CE377B">
            <w:r>
              <w:t xml:space="preserve">Western Australian </w:t>
            </w:r>
            <w:r w:rsidR="00A475DA">
              <w:t>C</w:t>
            </w:r>
            <w:r w:rsidR="00DA1E5C" w:rsidRPr="00DA1E5C">
              <w:t>urriculum content</w:t>
            </w:r>
          </w:p>
        </w:tc>
        <w:tc>
          <w:tcPr>
            <w:tcW w:w="5306" w:type="dxa"/>
          </w:tcPr>
          <w:p w14:paraId="159CA0EE" w14:textId="77777777" w:rsidR="00DA1E5C" w:rsidRPr="00DA1E5C" w:rsidRDefault="00DA1E5C" w:rsidP="00CE377B">
            <w:r w:rsidRPr="00DA1E5C">
              <w:t>Teaching and learning intentions</w:t>
            </w:r>
          </w:p>
        </w:tc>
        <w:tc>
          <w:tcPr>
            <w:tcW w:w="5570" w:type="dxa"/>
          </w:tcPr>
          <w:p w14:paraId="34D68E7F" w14:textId="57B6254C" w:rsidR="00DA1E5C" w:rsidRPr="00DA1E5C" w:rsidRDefault="00E026E3" w:rsidP="00CE377B">
            <w:r>
              <w:t>Learning</w:t>
            </w:r>
            <w:r w:rsidR="00DA1E5C" w:rsidRPr="00DA1E5C">
              <w:t xml:space="preserve"> experiences</w:t>
            </w:r>
          </w:p>
        </w:tc>
      </w:tr>
      <w:tr w:rsidR="00DA1E5C" w:rsidRPr="00DA1E5C" w14:paraId="774FAF58" w14:textId="77777777" w:rsidTr="00CE377B">
        <w:tc>
          <w:tcPr>
            <w:tcW w:w="4245" w:type="dxa"/>
          </w:tcPr>
          <w:p w14:paraId="7EF69C2E" w14:textId="313D6EE4" w:rsidR="00DA1E5C" w:rsidRPr="00CE377B" w:rsidRDefault="008D07CD" w:rsidP="002C7F5C">
            <w:pPr>
              <w:spacing w:after="0" w:line="259" w:lineRule="auto"/>
              <w:rPr>
                <w:b/>
                <w:bCs/>
              </w:rPr>
            </w:pPr>
            <w:r w:rsidRPr="00CE377B">
              <w:rPr>
                <w:b/>
                <w:bCs/>
              </w:rPr>
              <w:t>Knowledge and understanding</w:t>
            </w:r>
          </w:p>
          <w:p w14:paraId="0F5299D4" w14:textId="77777777" w:rsidR="00373789" w:rsidRPr="00867D69" w:rsidRDefault="00373789" w:rsidP="002C7F5C">
            <w:pPr>
              <w:spacing w:line="259" w:lineRule="auto"/>
            </w:pPr>
            <w:r w:rsidRPr="00867D69">
              <w:t>The main characteristics of the continents of Africa and Europe, and the location of their major countries in relation to Australia</w:t>
            </w:r>
          </w:p>
          <w:p w14:paraId="2270E885" w14:textId="77777777" w:rsidR="008D07CD" w:rsidRPr="00CE377B" w:rsidRDefault="008D07CD" w:rsidP="002C7F5C">
            <w:pPr>
              <w:spacing w:line="259" w:lineRule="auto"/>
              <w:rPr>
                <w:b/>
                <w:bCs/>
              </w:rPr>
            </w:pPr>
            <w:r w:rsidRPr="00CE377B">
              <w:rPr>
                <w:b/>
                <w:bCs/>
              </w:rPr>
              <w:t>Humanities and Social Sciences skills</w:t>
            </w:r>
          </w:p>
          <w:p w14:paraId="25E8BFA0" w14:textId="5F8B5201" w:rsidR="00CE377B" w:rsidRDefault="00373789" w:rsidP="002C7F5C">
            <w:pPr>
              <w:spacing w:after="0" w:line="259" w:lineRule="auto"/>
              <w:rPr>
                <w:rFonts w:eastAsia="Calibri" w:cs="Calibri"/>
                <w:color w:val="000000"/>
                <w:u w:color="000000"/>
                <w:lang w:val="en-US" w:eastAsia="en-US"/>
              </w:rPr>
            </w:pPr>
            <w:r>
              <w:rPr>
                <w:b/>
                <w:bCs/>
              </w:rPr>
              <w:t>Questioning and researching</w:t>
            </w:r>
          </w:p>
          <w:p w14:paraId="3C1F246A" w14:textId="77777777" w:rsidR="00373789" w:rsidRDefault="00373789" w:rsidP="002C7F5C">
            <w:pPr>
              <w:spacing w:line="259" w:lineRule="auto"/>
            </w:pPr>
            <w:r>
              <w:t>Develop a range of focus questions to investigate</w:t>
            </w:r>
          </w:p>
          <w:p w14:paraId="11C4CA0E" w14:textId="77777777" w:rsidR="00373789" w:rsidRDefault="00373789" w:rsidP="002C7F5C">
            <w:pPr>
              <w:spacing w:line="259" w:lineRule="auto"/>
            </w:pPr>
            <w:r>
              <w:t xml:space="preserve">Locate and collect information from a variety of sources </w:t>
            </w:r>
          </w:p>
          <w:p w14:paraId="458842DE" w14:textId="77777777" w:rsidR="00373789" w:rsidRDefault="00373789" w:rsidP="002C7F5C">
            <w:pPr>
              <w:spacing w:line="259" w:lineRule="auto"/>
            </w:pPr>
            <w:r>
              <w:t xml:space="preserve">Record selected information and/or data </w:t>
            </w:r>
          </w:p>
          <w:p w14:paraId="52D18693" w14:textId="01447256" w:rsidR="00CE377B" w:rsidRDefault="00373789" w:rsidP="002C7F5C">
            <w:pPr>
              <w:spacing w:line="259" w:lineRule="auto"/>
              <w:rPr>
                <w:b/>
                <w:bCs/>
              </w:rPr>
            </w:pPr>
            <w:r>
              <w:t xml:space="preserve">Recognise the ethical protocols that exist when gathering information and/or data </w:t>
            </w:r>
          </w:p>
          <w:p w14:paraId="00EDE712" w14:textId="41C64A45" w:rsidR="00373789" w:rsidRPr="00373789" w:rsidRDefault="00373789" w:rsidP="002C7F5C">
            <w:pPr>
              <w:spacing w:after="0" w:line="259" w:lineRule="auto"/>
              <w:rPr>
                <w:b/>
                <w:bCs/>
              </w:rPr>
            </w:pPr>
            <w:r w:rsidRPr="00373789">
              <w:rPr>
                <w:b/>
                <w:bCs/>
              </w:rPr>
              <w:t>Communicating and reflecting</w:t>
            </w:r>
          </w:p>
          <w:p w14:paraId="088A4AFC" w14:textId="7FE017EC" w:rsidR="00DA1E5C" w:rsidRPr="00993340" w:rsidRDefault="00373789" w:rsidP="002C7F5C">
            <w:pPr>
              <w:spacing w:line="259" w:lineRule="auto"/>
            </w:pPr>
            <w:r w:rsidRPr="00373789">
              <w:t>Present findings and conclusions in a range of communication forms appropriate to audience and purpose, using relevant terms</w:t>
            </w:r>
          </w:p>
        </w:tc>
        <w:tc>
          <w:tcPr>
            <w:tcW w:w="5306" w:type="dxa"/>
          </w:tcPr>
          <w:p w14:paraId="3C6B5D85" w14:textId="5EB0B8B3" w:rsidR="00DA1E5C" w:rsidRPr="00CE377B" w:rsidRDefault="000B58DA" w:rsidP="002C7F5C">
            <w:pPr>
              <w:spacing w:after="0" w:line="259" w:lineRule="auto"/>
              <w:rPr>
                <w:b/>
                <w:bCs/>
              </w:rPr>
            </w:pPr>
            <w:r w:rsidRPr="00CE377B">
              <w:rPr>
                <w:b/>
                <w:bCs/>
              </w:rPr>
              <w:t>Key concepts</w:t>
            </w:r>
          </w:p>
          <w:p w14:paraId="356FC698" w14:textId="584874D8" w:rsidR="00373789" w:rsidRPr="00DA1E5C" w:rsidRDefault="00373789" w:rsidP="002C7F5C">
            <w:pPr>
              <w:spacing w:line="259" w:lineRule="auto"/>
            </w:pPr>
            <w:r w:rsidRPr="00373789">
              <w:t>Place, Space, Environment, Scale</w:t>
            </w:r>
          </w:p>
          <w:p w14:paraId="486CC5FD" w14:textId="77777777" w:rsidR="0040615B" w:rsidRPr="0040615B" w:rsidRDefault="0040615B" w:rsidP="002C7F5C">
            <w:pPr>
              <w:spacing w:after="0" w:line="259" w:lineRule="auto"/>
              <w:rPr>
                <w:b/>
                <w:bCs/>
              </w:rPr>
            </w:pPr>
            <w:r w:rsidRPr="0040615B">
              <w:rPr>
                <w:b/>
                <w:bCs/>
              </w:rPr>
              <w:t>Teaching points</w:t>
            </w:r>
          </w:p>
          <w:p w14:paraId="0FF4464B" w14:textId="0C9B364C" w:rsidR="0040615B" w:rsidRPr="0040615B" w:rsidRDefault="0040615B" w:rsidP="002C7F5C">
            <w:pPr>
              <w:pStyle w:val="ListParagraph"/>
              <w:numPr>
                <w:ilvl w:val="0"/>
                <w:numId w:val="33"/>
              </w:numPr>
              <w:spacing w:line="259" w:lineRule="auto"/>
            </w:pPr>
            <w:r w:rsidRPr="0040615B">
              <w:t>The characteristics (climate, natural vegetation, landforms, native animals) of the African and European continents</w:t>
            </w:r>
          </w:p>
          <w:p w14:paraId="176702BB" w14:textId="4CEA5F2E" w:rsidR="0040615B" w:rsidRPr="0040615B" w:rsidRDefault="0040615B" w:rsidP="002C7F5C">
            <w:pPr>
              <w:pStyle w:val="ListParagraph"/>
              <w:numPr>
                <w:ilvl w:val="0"/>
                <w:numId w:val="33"/>
              </w:numPr>
              <w:spacing w:line="259" w:lineRule="auto"/>
            </w:pPr>
            <w:r w:rsidRPr="0040615B">
              <w:t>Ethical protocols when gathering information, such as not copying others’ work</w:t>
            </w:r>
          </w:p>
          <w:p w14:paraId="65E06C37" w14:textId="77777777" w:rsidR="0040615B" w:rsidRPr="0040615B" w:rsidRDefault="0040615B" w:rsidP="002C7F5C">
            <w:pPr>
              <w:spacing w:after="0" w:line="259" w:lineRule="auto"/>
              <w:rPr>
                <w:b/>
                <w:bCs/>
              </w:rPr>
            </w:pPr>
            <w:r w:rsidRPr="0040615B">
              <w:rPr>
                <w:b/>
                <w:bCs/>
              </w:rPr>
              <w:t>Focus questions</w:t>
            </w:r>
          </w:p>
          <w:p w14:paraId="6DA4613B" w14:textId="56525195" w:rsidR="0040615B" w:rsidRPr="0040615B" w:rsidRDefault="0040615B" w:rsidP="002C7F5C">
            <w:pPr>
              <w:pStyle w:val="ListParagraph"/>
              <w:numPr>
                <w:ilvl w:val="0"/>
                <w:numId w:val="33"/>
              </w:numPr>
              <w:spacing w:line="259" w:lineRule="auto"/>
            </w:pPr>
            <w:r w:rsidRPr="0040615B">
              <w:t>What are the main features</w:t>
            </w:r>
            <w:r w:rsidR="003C3951">
              <w:t xml:space="preserve"> or </w:t>
            </w:r>
            <w:r w:rsidRPr="0040615B">
              <w:t>attractions of the African and European continents?</w:t>
            </w:r>
          </w:p>
          <w:p w14:paraId="7CA67142" w14:textId="2F10B438" w:rsidR="0040615B" w:rsidRPr="0040615B" w:rsidRDefault="0040615B" w:rsidP="002C7F5C">
            <w:pPr>
              <w:pStyle w:val="ListParagraph"/>
              <w:numPr>
                <w:ilvl w:val="0"/>
                <w:numId w:val="33"/>
              </w:numPr>
              <w:spacing w:line="259" w:lineRule="auto"/>
            </w:pPr>
            <w:r w:rsidRPr="0040615B">
              <w:t>What makes the</w:t>
            </w:r>
            <w:r w:rsidR="005A35CE">
              <w:t xml:space="preserve"> features/attractions</w:t>
            </w:r>
            <w:r w:rsidRPr="0040615B">
              <w:t xml:space="preserve"> so special/interesting?</w:t>
            </w:r>
          </w:p>
          <w:p w14:paraId="1853E2DF" w14:textId="77777777" w:rsidR="0040615B" w:rsidRPr="0040615B" w:rsidRDefault="0040615B" w:rsidP="002C7F5C">
            <w:pPr>
              <w:spacing w:after="0" w:line="259" w:lineRule="auto"/>
              <w:rPr>
                <w:b/>
                <w:bCs/>
              </w:rPr>
            </w:pPr>
            <w:r w:rsidRPr="0040615B">
              <w:rPr>
                <w:b/>
                <w:bCs/>
              </w:rPr>
              <w:t>Support notes</w:t>
            </w:r>
          </w:p>
          <w:p w14:paraId="65333C15" w14:textId="2E00B6BF" w:rsidR="0040615B" w:rsidRPr="0040615B" w:rsidRDefault="0040615B" w:rsidP="002C7F5C">
            <w:pPr>
              <w:spacing w:line="259" w:lineRule="auto"/>
            </w:pPr>
            <w:r w:rsidRPr="0040615B">
              <w:t xml:space="preserve">Three sessions have been allocated to planning and creating the itinerary, prior to presenting the information at the </w:t>
            </w:r>
            <w:r w:rsidR="003C3951">
              <w:t>t</w:t>
            </w:r>
            <w:r w:rsidRPr="0040615B">
              <w:t xml:space="preserve">ravel </w:t>
            </w:r>
            <w:r w:rsidR="003C3951">
              <w:t>e</w:t>
            </w:r>
            <w:r w:rsidRPr="0040615B">
              <w:t>xpo. Teachers may be required to vary the amount of time students are allocated to develop their itinerary, based on available resources and the learning needs of the students.</w:t>
            </w:r>
          </w:p>
          <w:p w14:paraId="7994DEDF" w14:textId="77777777" w:rsidR="0040615B" w:rsidRPr="0040615B" w:rsidRDefault="0040615B" w:rsidP="002C7F5C">
            <w:pPr>
              <w:spacing w:after="0" w:line="259" w:lineRule="auto"/>
              <w:rPr>
                <w:b/>
                <w:bCs/>
              </w:rPr>
            </w:pPr>
            <w:r w:rsidRPr="0040615B">
              <w:rPr>
                <w:b/>
                <w:bCs/>
              </w:rPr>
              <w:t>Suggested assessment point</w:t>
            </w:r>
          </w:p>
          <w:p w14:paraId="5F370AC5" w14:textId="77777777" w:rsidR="0040615B" w:rsidRPr="0040615B" w:rsidRDefault="0040615B" w:rsidP="002C7F5C">
            <w:pPr>
              <w:spacing w:after="0" w:line="259" w:lineRule="auto"/>
            </w:pPr>
            <w:r w:rsidRPr="0040615B">
              <w:t>Opportunity to assess students’ knowledge and understanding through:</w:t>
            </w:r>
          </w:p>
          <w:p w14:paraId="5DA507D9" w14:textId="77777777" w:rsidR="0040615B" w:rsidRPr="0040615B" w:rsidRDefault="0040615B" w:rsidP="002C7F5C">
            <w:pPr>
              <w:pStyle w:val="ListParagraph"/>
              <w:numPr>
                <w:ilvl w:val="0"/>
                <w:numId w:val="34"/>
              </w:numPr>
              <w:spacing w:line="259" w:lineRule="auto"/>
            </w:pPr>
            <w:r w:rsidRPr="0040615B">
              <w:t>visual representations, including mapping skills</w:t>
            </w:r>
          </w:p>
          <w:p w14:paraId="3BBF0949" w14:textId="1763D3CF" w:rsidR="00DA1E5C" w:rsidRPr="0040615B" w:rsidRDefault="0040615B" w:rsidP="002C7F5C">
            <w:pPr>
              <w:pStyle w:val="ListParagraph"/>
              <w:numPr>
                <w:ilvl w:val="0"/>
                <w:numId w:val="34"/>
              </w:numPr>
              <w:spacing w:after="0" w:line="259" w:lineRule="auto"/>
            </w:pPr>
            <w:r w:rsidRPr="0040615B">
              <w:t xml:space="preserve">oral presentation/discussion during the </w:t>
            </w:r>
            <w:r w:rsidR="003C3951">
              <w:t xml:space="preserve">travel </w:t>
            </w:r>
            <w:r w:rsidRPr="0040615B">
              <w:t>expo.</w:t>
            </w:r>
          </w:p>
        </w:tc>
        <w:tc>
          <w:tcPr>
            <w:tcW w:w="5570" w:type="dxa"/>
          </w:tcPr>
          <w:p w14:paraId="2BD96DA9" w14:textId="77777777" w:rsidR="0040615B" w:rsidRPr="0040615B" w:rsidRDefault="0040615B" w:rsidP="002C7F5C">
            <w:pPr>
              <w:spacing w:after="0" w:line="259" w:lineRule="auto"/>
              <w:rPr>
                <w:b/>
                <w:bCs/>
              </w:rPr>
            </w:pPr>
            <w:r w:rsidRPr="0040615B">
              <w:rPr>
                <w:b/>
                <w:bCs/>
              </w:rPr>
              <w:t>Learning experience 1</w:t>
            </w:r>
          </w:p>
          <w:p w14:paraId="4F50A484" w14:textId="0FF81E85" w:rsidR="0040615B" w:rsidRPr="0040615B" w:rsidRDefault="0040615B" w:rsidP="002C7F5C">
            <w:pPr>
              <w:spacing w:line="259" w:lineRule="auto"/>
            </w:pPr>
            <w:r w:rsidRPr="0040615B">
              <w:t>Revise the requirements of the planning a</w:t>
            </w:r>
            <w:r w:rsidR="003C3951">
              <w:t>n African or European</w:t>
            </w:r>
            <w:r w:rsidRPr="0040615B">
              <w:t xml:space="preserve"> holiday</w:t>
            </w:r>
            <w:r w:rsidR="003C3951">
              <w:t xml:space="preserve"> task</w:t>
            </w:r>
            <w:r w:rsidRPr="0040615B">
              <w:t xml:space="preserve"> established in </w:t>
            </w:r>
            <w:r w:rsidR="003C3951">
              <w:t>W</w:t>
            </w:r>
            <w:r w:rsidRPr="0040615B">
              <w:t xml:space="preserve">eek 2. </w:t>
            </w:r>
          </w:p>
          <w:p w14:paraId="63C437AA" w14:textId="3CB7A012" w:rsidR="0040615B" w:rsidRPr="0040615B" w:rsidRDefault="0040615B" w:rsidP="002C7F5C">
            <w:pPr>
              <w:spacing w:line="259" w:lineRule="auto"/>
            </w:pPr>
            <w:r w:rsidRPr="0040615B">
              <w:t>Provide an opportunity for the students to share how the task is progressing. This may include areas of difficulty, useful resources and/or</w:t>
            </w:r>
            <w:r w:rsidR="003C3951">
              <w:t xml:space="preserve"> questions</w:t>
            </w:r>
            <w:r w:rsidRPr="0040615B">
              <w:t xml:space="preserve"> seeking clarification. </w:t>
            </w:r>
          </w:p>
          <w:p w14:paraId="79985B2E" w14:textId="77777777" w:rsidR="0040615B" w:rsidRPr="0040615B" w:rsidRDefault="0040615B" w:rsidP="002C7F5C">
            <w:pPr>
              <w:spacing w:after="0" w:line="259" w:lineRule="auto"/>
            </w:pPr>
            <w:r w:rsidRPr="0040615B">
              <w:t xml:space="preserve">Students use their planning and information to commence their travel itinerary. Teachers may determine the most appropriate mode for students to present this, such as: </w:t>
            </w:r>
          </w:p>
          <w:p w14:paraId="64EEFF86" w14:textId="77777777" w:rsidR="0040615B" w:rsidRPr="0040615B" w:rsidRDefault="0040615B" w:rsidP="002C7F5C">
            <w:pPr>
              <w:pStyle w:val="ListParagraph"/>
              <w:numPr>
                <w:ilvl w:val="0"/>
                <w:numId w:val="35"/>
              </w:numPr>
              <w:spacing w:line="259" w:lineRule="auto"/>
            </w:pPr>
            <w:r w:rsidRPr="0040615B">
              <w:t>digitally</w:t>
            </w:r>
          </w:p>
          <w:p w14:paraId="3FCDB5C9" w14:textId="6B849E84" w:rsidR="0040615B" w:rsidRPr="0040615B" w:rsidRDefault="0040615B" w:rsidP="002C7F5C">
            <w:pPr>
              <w:pStyle w:val="ListParagraph"/>
              <w:numPr>
                <w:ilvl w:val="0"/>
                <w:numId w:val="35"/>
              </w:numPr>
              <w:spacing w:line="259" w:lineRule="auto"/>
            </w:pPr>
            <w:r w:rsidRPr="0040615B">
              <w:t>multimodal</w:t>
            </w:r>
          </w:p>
          <w:p w14:paraId="51C3AE65" w14:textId="59C20ED6" w:rsidR="0040615B" w:rsidRPr="0040615B" w:rsidRDefault="0040615B" w:rsidP="002C7F5C">
            <w:pPr>
              <w:pStyle w:val="ListParagraph"/>
              <w:numPr>
                <w:ilvl w:val="0"/>
                <w:numId w:val="35"/>
              </w:numPr>
              <w:spacing w:line="259" w:lineRule="auto"/>
            </w:pPr>
            <w:r w:rsidRPr="0040615B">
              <w:t>poster</w:t>
            </w:r>
            <w:r w:rsidR="003C3951">
              <w:t xml:space="preserve"> or </w:t>
            </w:r>
            <w:r w:rsidRPr="0040615B">
              <w:t>brochure.</w:t>
            </w:r>
          </w:p>
          <w:p w14:paraId="5B063261" w14:textId="77777777" w:rsidR="0040615B" w:rsidRPr="0040615B" w:rsidRDefault="0040615B" w:rsidP="002C7F5C">
            <w:pPr>
              <w:spacing w:after="0" w:line="259" w:lineRule="auto"/>
              <w:rPr>
                <w:b/>
                <w:bCs/>
              </w:rPr>
            </w:pPr>
            <w:r w:rsidRPr="0040615B">
              <w:rPr>
                <w:b/>
                <w:bCs/>
              </w:rPr>
              <w:t xml:space="preserve">Learning experience 2 </w:t>
            </w:r>
          </w:p>
          <w:p w14:paraId="17C79D57" w14:textId="54404BDA" w:rsidR="0040615B" w:rsidRPr="0040615B" w:rsidRDefault="0040615B" w:rsidP="002C7F5C">
            <w:pPr>
              <w:spacing w:line="259" w:lineRule="auto"/>
            </w:pPr>
            <w:r w:rsidRPr="0040615B">
              <w:t xml:space="preserve">In this learning experience, students will take part in a </w:t>
            </w:r>
            <w:r w:rsidR="003C3951">
              <w:t>t</w:t>
            </w:r>
            <w:r w:rsidRPr="0040615B">
              <w:t xml:space="preserve">ravel </w:t>
            </w:r>
            <w:r w:rsidR="003C3951">
              <w:t>e</w:t>
            </w:r>
            <w:r w:rsidRPr="0040615B">
              <w:t>xpo. It is recommended that students are allocated an area to set up their display that will enable them to present their information to others. It is intended that this session operate in true ‘expo’ fashion, with invited guests able to move around the displays at leisure.</w:t>
            </w:r>
          </w:p>
          <w:p w14:paraId="430A258F" w14:textId="34702D7E" w:rsidR="003C1568" w:rsidRPr="00CE377B" w:rsidRDefault="0040615B" w:rsidP="002C7F5C">
            <w:pPr>
              <w:spacing w:line="259" w:lineRule="auto"/>
            </w:pPr>
            <w:r w:rsidRPr="0040615B">
              <w:t>A feedback sheet may be used to evaluate student work. A sample has been provided (</w:t>
            </w:r>
            <w:r w:rsidR="00CB3457">
              <w:t xml:space="preserve">Travel expo feedback sheet in </w:t>
            </w:r>
            <w:r w:rsidRPr="0040615B">
              <w:t>Appendix A).</w:t>
            </w:r>
          </w:p>
        </w:tc>
      </w:tr>
    </w:tbl>
    <w:p w14:paraId="5DA3CAEA" w14:textId="4AD57823" w:rsidR="00993340" w:rsidRDefault="00142120" w:rsidP="003A6513">
      <w:pPr>
        <w:pStyle w:val="SCSALessonAppendixHeading2"/>
      </w:pPr>
      <w:bookmarkStart w:id="69" w:name="_Toc206409521"/>
      <w:bookmarkStart w:id="70" w:name="_Toc206414109"/>
      <w:r>
        <w:lastRenderedPageBreak/>
        <w:t xml:space="preserve">Term 2 </w:t>
      </w:r>
      <w:r w:rsidR="00993340">
        <w:t>Week 4</w:t>
      </w:r>
      <w:bookmarkEnd w:id="69"/>
      <w:bookmarkEnd w:id="70"/>
    </w:p>
    <w:tbl>
      <w:tblPr>
        <w:tblStyle w:val="TableGrid"/>
        <w:tblW w:w="4998" w:type="pct"/>
        <w:tblLayout w:type="fixed"/>
        <w:tblLook w:val="04A0" w:firstRow="1" w:lastRow="0" w:firstColumn="1" w:lastColumn="0" w:noHBand="0" w:noVBand="1"/>
      </w:tblPr>
      <w:tblGrid>
        <w:gridCol w:w="4244"/>
        <w:gridCol w:w="5306"/>
        <w:gridCol w:w="5570"/>
      </w:tblGrid>
      <w:tr w:rsidR="00AA317C" w14:paraId="7717D49D" w14:textId="77777777" w:rsidTr="0040615B">
        <w:trPr>
          <w:cnfStyle w:val="100000000000" w:firstRow="1" w:lastRow="0" w:firstColumn="0" w:lastColumn="0" w:oddVBand="0" w:evenVBand="0" w:oddHBand="0" w:evenHBand="0" w:firstRowFirstColumn="0" w:firstRowLastColumn="0" w:lastRowFirstColumn="0" w:lastRowLastColumn="0"/>
        </w:trPr>
        <w:tc>
          <w:tcPr>
            <w:tcW w:w="4244" w:type="dxa"/>
          </w:tcPr>
          <w:p w14:paraId="690B02B9" w14:textId="53608704" w:rsidR="00AA317C" w:rsidRPr="00EB376A" w:rsidRDefault="00E026E3" w:rsidP="00CE377B">
            <w:r>
              <w:t xml:space="preserve">Western Australian </w:t>
            </w:r>
            <w:r w:rsidR="00A475DA">
              <w:t>C</w:t>
            </w:r>
            <w:r w:rsidR="00AA317C">
              <w:t>urriculum content</w:t>
            </w:r>
          </w:p>
        </w:tc>
        <w:tc>
          <w:tcPr>
            <w:tcW w:w="5306" w:type="dxa"/>
          </w:tcPr>
          <w:p w14:paraId="66745F54" w14:textId="77777777" w:rsidR="00AA317C" w:rsidRPr="0009684F" w:rsidRDefault="00AA317C" w:rsidP="00CE377B">
            <w:r>
              <w:t>Teaching and learning i</w:t>
            </w:r>
            <w:r w:rsidRPr="00C657EE">
              <w:t>ntentions</w:t>
            </w:r>
          </w:p>
        </w:tc>
        <w:tc>
          <w:tcPr>
            <w:tcW w:w="5570" w:type="dxa"/>
          </w:tcPr>
          <w:p w14:paraId="1979F77A" w14:textId="67CA6596" w:rsidR="00AA317C" w:rsidRPr="0009684F" w:rsidRDefault="00E026E3" w:rsidP="00CE377B">
            <w:r>
              <w:t xml:space="preserve">Learning </w:t>
            </w:r>
            <w:r w:rsidR="00AA317C">
              <w:t>experiences</w:t>
            </w:r>
          </w:p>
        </w:tc>
      </w:tr>
      <w:tr w:rsidR="0040615B" w14:paraId="6B90AE2A" w14:textId="77777777" w:rsidTr="0040615B">
        <w:tc>
          <w:tcPr>
            <w:tcW w:w="4244" w:type="dxa"/>
          </w:tcPr>
          <w:p w14:paraId="01C1C1AB" w14:textId="77777777" w:rsidR="0040615B" w:rsidRPr="0040615B" w:rsidRDefault="0040615B" w:rsidP="0040615B">
            <w:pPr>
              <w:spacing w:after="0"/>
              <w:rPr>
                <w:b/>
                <w:bCs/>
              </w:rPr>
            </w:pPr>
            <w:r w:rsidRPr="0040615B">
              <w:rPr>
                <w:b/>
                <w:bCs/>
              </w:rPr>
              <w:t>Knowledge and understanding</w:t>
            </w:r>
          </w:p>
          <w:p w14:paraId="012F7360" w14:textId="77777777" w:rsidR="0040615B" w:rsidRPr="00614635" w:rsidRDefault="0040615B" w:rsidP="0040615B">
            <w:r>
              <w:t>The importance of environments to animals and people, and the different views on how they can be protected</w:t>
            </w:r>
          </w:p>
          <w:p w14:paraId="1469CA79" w14:textId="77777777" w:rsidR="0040615B" w:rsidRPr="0040615B" w:rsidRDefault="0040615B" w:rsidP="0040615B">
            <w:pPr>
              <w:rPr>
                <w:b/>
                <w:bCs/>
              </w:rPr>
            </w:pPr>
            <w:r w:rsidRPr="0040615B">
              <w:rPr>
                <w:b/>
                <w:bCs/>
              </w:rPr>
              <w:t>Humanities and Social Sciences skills</w:t>
            </w:r>
          </w:p>
          <w:p w14:paraId="54F3B6CB" w14:textId="77777777" w:rsidR="0040615B" w:rsidRDefault="0040615B" w:rsidP="0040615B">
            <w:pPr>
              <w:spacing w:after="0"/>
              <w:rPr>
                <w:b/>
                <w:bCs/>
              </w:rPr>
            </w:pPr>
            <w:r>
              <w:rPr>
                <w:b/>
                <w:bCs/>
              </w:rPr>
              <w:t>Questioning and researching</w:t>
            </w:r>
          </w:p>
          <w:p w14:paraId="39894EF5" w14:textId="2962F8E8" w:rsidR="0040615B" w:rsidRDefault="0040615B" w:rsidP="0040615B">
            <w:r>
              <w:t xml:space="preserve">Locate and collect information from a variety of sources </w:t>
            </w:r>
          </w:p>
          <w:p w14:paraId="63A6CCE6" w14:textId="24B873C6" w:rsidR="0040615B" w:rsidRDefault="0040615B" w:rsidP="0040615B">
            <w:r>
              <w:t xml:space="preserve">Record selected information and/or data </w:t>
            </w:r>
          </w:p>
          <w:p w14:paraId="53AA5119" w14:textId="77777777" w:rsidR="0040615B" w:rsidRDefault="0040615B" w:rsidP="0040615B">
            <w:pPr>
              <w:spacing w:after="0"/>
              <w:rPr>
                <w:b/>
              </w:rPr>
            </w:pPr>
            <w:r>
              <w:rPr>
                <w:b/>
              </w:rPr>
              <w:t>Evaluating</w:t>
            </w:r>
          </w:p>
          <w:p w14:paraId="110F72F1" w14:textId="75A846A0" w:rsidR="0040615B" w:rsidRDefault="0040615B" w:rsidP="0040615B">
            <w:pPr>
              <w:rPr>
                <w:bCs/>
              </w:rPr>
            </w:pPr>
            <w:r>
              <w:rPr>
                <w:bCs/>
              </w:rPr>
              <w:t xml:space="preserve">Use decision-making processes </w:t>
            </w:r>
          </w:p>
          <w:p w14:paraId="2857EB31" w14:textId="77777777" w:rsidR="0040615B" w:rsidRDefault="0040615B" w:rsidP="0040615B">
            <w:pPr>
              <w:spacing w:after="0"/>
              <w:rPr>
                <w:b/>
              </w:rPr>
            </w:pPr>
            <w:r>
              <w:rPr>
                <w:b/>
              </w:rPr>
              <w:t>Communicating and reflecting</w:t>
            </w:r>
          </w:p>
          <w:p w14:paraId="18B943CC" w14:textId="5302A7C7" w:rsidR="0040615B" w:rsidRPr="00CF7029" w:rsidRDefault="0040615B" w:rsidP="0040615B">
            <w:r w:rsidRPr="00CF7029">
              <w:t>Present findings and conclusions in a range of communication forms appropriate to audience and purpose, using relevant terms</w:t>
            </w:r>
          </w:p>
          <w:p w14:paraId="73E85FA3" w14:textId="1CF64428" w:rsidR="0040615B" w:rsidRPr="00C52A1C" w:rsidRDefault="0040615B" w:rsidP="0040615B"/>
        </w:tc>
        <w:tc>
          <w:tcPr>
            <w:tcW w:w="5306" w:type="dxa"/>
          </w:tcPr>
          <w:p w14:paraId="133F7595" w14:textId="08CB7DB1" w:rsidR="0040615B" w:rsidRPr="0040615B" w:rsidRDefault="0040615B" w:rsidP="0040615B">
            <w:pPr>
              <w:spacing w:after="0"/>
              <w:rPr>
                <w:b/>
                <w:bCs/>
              </w:rPr>
            </w:pPr>
            <w:r w:rsidRPr="0040615B">
              <w:rPr>
                <w:b/>
                <w:bCs/>
              </w:rPr>
              <w:t>Key concept</w:t>
            </w:r>
            <w:r w:rsidR="001B2D88">
              <w:rPr>
                <w:b/>
                <w:bCs/>
              </w:rPr>
              <w:t>s</w:t>
            </w:r>
          </w:p>
          <w:p w14:paraId="048E8277" w14:textId="77777777" w:rsidR="0040615B" w:rsidRPr="00614635" w:rsidRDefault="0040615B" w:rsidP="0040615B">
            <w:r w:rsidRPr="007B6DDD">
              <w:t>Place, Space, Environment, Sustainability</w:t>
            </w:r>
            <w:r>
              <w:t>, Interconnection</w:t>
            </w:r>
          </w:p>
          <w:p w14:paraId="6A2FBE95" w14:textId="77777777" w:rsidR="0040615B" w:rsidRPr="0040615B" w:rsidRDefault="0040615B" w:rsidP="0040615B">
            <w:pPr>
              <w:spacing w:after="0"/>
              <w:rPr>
                <w:b/>
                <w:bCs/>
              </w:rPr>
            </w:pPr>
            <w:r w:rsidRPr="0040615B">
              <w:rPr>
                <w:b/>
                <w:bCs/>
              </w:rPr>
              <w:t>Teaching points</w:t>
            </w:r>
          </w:p>
          <w:p w14:paraId="44AF528A" w14:textId="5A87A548" w:rsidR="0040615B" w:rsidRPr="0040615B" w:rsidRDefault="0040615B" w:rsidP="0026281D">
            <w:pPr>
              <w:pStyle w:val="ListParagraph"/>
              <w:numPr>
                <w:ilvl w:val="0"/>
                <w:numId w:val="36"/>
              </w:numPr>
            </w:pPr>
            <w:r w:rsidRPr="0040615B">
              <w:t>Different environments (natural, managed and constructed)</w:t>
            </w:r>
          </w:p>
          <w:p w14:paraId="14FE4E01" w14:textId="20DCA927" w:rsidR="0040615B" w:rsidRPr="0040615B" w:rsidRDefault="0040615B" w:rsidP="0026281D">
            <w:pPr>
              <w:pStyle w:val="ListParagraph"/>
              <w:numPr>
                <w:ilvl w:val="0"/>
                <w:numId w:val="36"/>
              </w:numPr>
            </w:pPr>
            <w:r w:rsidRPr="0040615B">
              <w:t>Why environments are important to animals and people</w:t>
            </w:r>
          </w:p>
          <w:p w14:paraId="7B0335FB" w14:textId="4C520985" w:rsidR="0040615B" w:rsidRPr="0040615B" w:rsidRDefault="0040615B" w:rsidP="0026281D">
            <w:pPr>
              <w:pStyle w:val="ListParagraph"/>
              <w:numPr>
                <w:ilvl w:val="0"/>
                <w:numId w:val="36"/>
              </w:numPr>
            </w:pPr>
            <w:r w:rsidRPr="0040615B">
              <w:t>The impact of animals and people on different environments</w:t>
            </w:r>
          </w:p>
          <w:p w14:paraId="453AD22C" w14:textId="77777777" w:rsidR="0040615B" w:rsidRPr="0040615B" w:rsidRDefault="0040615B" w:rsidP="0040615B">
            <w:pPr>
              <w:spacing w:after="0"/>
              <w:rPr>
                <w:b/>
                <w:bCs/>
              </w:rPr>
            </w:pPr>
            <w:r w:rsidRPr="0040615B">
              <w:rPr>
                <w:b/>
                <w:bCs/>
              </w:rPr>
              <w:t>Focus questions</w:t>
            </w:r>
          </w:p>
          <w:p w14:paraId="7C9DC2B7" w14:textId="77777777" w:rsidR="0040615B" w:rsidRPr="0040615B" w:rsidRDefault="0040615B" w:rsidP="0026281D">
            <w:pPr>
              <w:pStyle w:val="ListParagraph"/>
              <w:numPr>
                <w:ilvl w:val="0"/>
                <w:numId w:val="36"/>
              </w:numPr>
            </w:pPr>
            <w:r w:rsidRPr="0040615B">
              <w:t>What does the term ‘environment’ mean?</w:t>
            </w:r>
          </w:p>
          <w:p w14:paraId="4B43D36D" w14:textId="77777777" w:rsidR="0040615B" w:rsidRPr="0040615B" w:rsidRDefault="0040615B" w:rsidP="0026281D">
            <w:pPr>
              <w:pStyle w:val="ListParagraph"/>
              <w:numPr>
                <w:ilvl w:val="0"/>
                <w:numId w:val="36"/>
              </w:numPr>
            </w:pPr>
            <w:r w:rsidRPr="0040615B">
              <w:t>What are examples of environments?</w:t>
            </w:r>
          </w:p>
          <w:p w14:paraId="5371E796" w14:textId="0412DAA3" w:rsidR="0040615B" w:rsidRPr="0040615B" w:rsidRDefault="0040615B" w:rsidP="0026281D">
            <w:pPr>
              <w:pStyle w:val="ListParagraph"/>
              <w:numPr>
                <w:ilvl w:val="0"/>
                <w:numId w:val="36"/>
              </w:numPr>
            </w:pPr>
            <w:r w:rsidRPr="0040615B">
              <w:t>How are these environments important to animals and people?</w:t>
            </w:r>
          </w:p>
        </w:tc>
        <w:tc>
          <w:tcPr>
            <w:tcW w:w="5570" w:type="dxa"/>
          </w:tcPr>
          <w:p w14:paraId="3DE6C4B0" w14:textId="77777777" w:rsidR="0040615B" w:rsidRPr="0040615B" w:rsidRDefault="0040615B" w:rsidP="0040615B">
            <w:pPr>
              <w:spacing w:after="0"/>
              <w:rPr>
                <w:b/>
                <w:bCs/>
              </w:rPr>
            </w:pPr>
            <w:r w:rsidRPr="0040615B">
              <w:rPr>
                <w:b/>
                <w:bCs/>
              </w:rPr>
              <w:t>Learning experience 1</w:t>
            </w:r>
          </w:p>
          <w:p w14:paraId="59147724" w14:textId="024410AE" w:rsidR="0040615B" w:rsidRDefault="0040615B" w:rsidP="0040615B">
            <w:r w:rsidRPr="00D00F53">
              <w:t xml:space="preserve">Determine students’ prior knowledge of the term ‘environment’ </w:t>
            </w:r>
            <w:r>
              <w:t>with a brainstorm or call</w:t>
            </w:r>
            <w:r w:rsidR="00896E69">
              <w:t xml:space="preserve"> </w:t>
            </w:r>
            <w:r>
              <w:t>out.</w:t>
            </w:r>
          </w:p>
          <w:p w14:paraId="012B8CCE" w14:textId="414416CA" w:rsidR="0040615B" w:rsidRDefault="0040615B" w:rsidP="0040615B">
            <w:pPr>
              <w:spacing w:after="0"/>
            </w:pPr>
            <w:r>
              <w:t>Show a short film</w:t>
            </w:r>
            <w:r w:rsidR="00896E69">
              <w:t>,</w:t>
            </w:r>
            <w:r>
              <w:t xml:space="preserve"> such as:</w:t>
            </w:r>
          </w:p>
          <w:p w14:paraId="749F01D5" w14:textId="0072B68E" w:rsidR="0040615B" w:rsidRPr="0040615B" w:rsidRDefault="005A35CE" w:rsidP="0026281D">
            <w:pPr>
              <w:pStyle w:val="ListParagraph"/>
              <w:numPr>
                <w:ilvl w:val="0"/>
                <w:numId w:val="37"/>
              </w:numPr>
            </w:pPr>
            <w:r w:rsidRPr="0040615B">
              <w:t>Free</w:t>
            </w:r>
            <w:r>
              <w:t xml:space="preserve"> </w:t>
            </w:r>
            <w:r w:rsidRPr="0040615B">
              <w:t>School</w:t>
            </w:r>
            <w:r>
              <w:t xml:space="preserve"> </w:t>
            </w:r>
            <w:r w:rsidR="005240F6" w:rsidRPr="005240F6">
              <w:rPr>
                <w:b/>
                <w:bCs/>
              </w:rPr>
              <w:t>–</w:t>
            </w:r>
            <w:r>
              <w:t xml:space="preserve"> </w:t>
            </w:r>
            <w:r w:rsidR="0040615B" w:rsidRPr="0040615B">
              <w:t xml:space="preserve">Biomes of the </w:t>
            </w:r>
            <w:r w:rsidR="00C22FE1">
              <w:t>w</w:t>
            </w:r>
            <w:r w:rsidR="0040615B" w:rsidRPr="0040615B">
              <w:t xml:space="preserve">orld for </w:t>
            </w:r>
            <w:r w:rsidR="00C22FE1">
              <w:t>c</w:t>
            </w:r>
            <w:r w:rsidR="0040615B" w:rsidRPr="0040615B">
              <w:t xml:space="preserve">hildren: Oceans, </w:t>
            </w:r>
            <w:r w:rsidR="00C22FE1">
              <w:t>m</w:t>
            </w:r>
            <w:r w:rsidR="0040615B" w:rsidRPr="0040615B">
              <w:t xml:space="preserve">ountains, </w:t>
            </w:r>
            <w:r w:rsidR="00C22FE1">
              <w:t>g</w:t>
            </w:r>
            <w:r w:rsidR="0040615B" w:rsidRPr="0040615B">
              <w:t xml:space="preserve">rassland, </w:t>
            </w:r>
            <w:r w:rsidR="00C22FE1">
              <w:t>r</w:t>
            </w:r>
            <w:r w:rsidR="0040615B" w:rsidRPr="0040615B">
              <w:t xml:space="preserve">ainforest, </w:t>
            </w:r>
            <w:r w:rsidR="00C22FE1">
              <w:t>d</w:t>
            </w:r>
            <w:r w:rsidR="0040615B" w:rsidRPr="0040615B">
              <w:t>esert</w:t>
            </w:r>
            <w:r>
              <w:t xml:space="preserve"> </w:t>
            </w:r>
            <w:hyperlink r:id="rId46" w:history="1">
              <w:r w:rsidR="0040615B" w:rsidRPr="008D2B29">
                <w:rPr>
                  <w:rStyle w:val="Hyperlink"/>
                </w:rPr>
                <w:t>https://www.youtube.com/watch?v=0fb8143ndo8</w:t>
              </w:r>
            </w:hyperlink>
            <w:r w:rsidR="0040615B" w:rsidRPr="00010CC1">
              <w:rPr>
                <w:rStyle w:val="Hyperlink"/>
                <w:color w:val="auto"/>
                <w:u w:val="none"/>
              </w:rPr>
              <w:t>.</w:t>
            </w:r>
          </w:p>
          <w:p w14:paraId="131633E7" w14:textId="4BD22234" w:rsidR="0040615B" w:rsidRPr="007B6DDD" w:rsidRDefault="0040615B" w:rsidP="0040615B">
            <w:r>
              <w:t xml:space="preserve">Prior to viewing, communicate to the students that they are required to identify the </w:t>
            </w:r>
            <w:r w:rsidR="00F60606">
              <w:t>feature</w:t>
            </w:r>
            <w:r>
              <w:t>s of the natural environments</w:t>
            </w:r>
            <w:r w:rsidR="00896E69">
              <w:t xml:space="preserve"> mentioned</w:t>
            </w:r>
            <w:r>
              <w:t xml:space="preserve"> (e.g. oceans, mountains, grassland, rainforest, desert). Guide students to take short notes to record the different types of environments they see.</w:t>
            </w:r>
          </w:p>
          <w:p w14:paraId="55D1F192" w14:textId="77777777" w:rsidR="0040615B" w:rsidRDefault="0040615B" w:rsidP="0040615B">
            <w:r>
              <w:t>Discuss why these environments are important for both animals and people (social and economic).</w:t>
            </w:r>
          </w:p>
          <w:p w14:paraId="722D40E8" w14:textId="77777777" w:rsidR="0040615B" w:rsidRDefault="0040615B" w:rsidP="0040615B">
            <w:r>
              <w:t xml:space="preserve">Read students a story that highlights the interconnection between people and the environment, such as </w:t>
            </w:r>
            <w:r>
              <w:rPr>
                <w:i/>
              </w:rPr>
              <w:t>Collecting Colour</w:t>
            </w:r>
            <w:r>
              <w:t xml:space="preserve"> by Kylie Dunstan.</w:t>
            </w:r>
          </w:p>
          <w:p w14:paraId="4D200070" w14:textId="77777777" w:rsidR="0040615B" w:rsidRDefault="0040615B" w:rsidP="0040615B">
            <w:pPr>
              <w:spacing w:after="0"/>
            </w:pPr>
            <w:r>
              <w:t>Initiate a discussion with the students using the following questions:</w:t>
            </w:r>
          </w:p>
          <w:p w14:paraId="5FBDA1C7" w14:textId="77777777" w:rsidR="0040615B" w:rsidRPr="0040615B" w:rsidRDefault="0040615B" w:rsidP="0026281D">
            <w:pPr>
              <w:pStyle w:val="ListParagraph"/>
              <w:numPr>
                <w:ilvl w:val="0"/>
                <w:numId w:val="38"/>
              </w:numPr>
            </w:pPr>
            <w:r w:rsidRPr="0040615B">
              <w:t>Which resources did the environment provide for the people?</w:t>
            </w:r>
          </w:p>
          <w:p w14:paraId="08F42803" w14:textId="77777777" w:rsidR="0040615B" w:rsidRPr="0040615B" w:rsidRDefault="0040615B" w:rsidP="0026281D">
            <w:pPr>
              <w:pStyle w:val="ListParagraph"/>
              <w:numPr>
                <w:ilvl w:val="0"/>
                <w:numId w:val="38"/>
              </w:numPr>
            </w:pPr>
            <w:r w:rsidRPr="0040615B">
              <w:lastRenderedPageBreak/>
              <w:t>How did the people treat the environment? How do you know?</w:t>
            </w:r>
          </w:p>
          <w:p w14:paraId="19AFB0F7" w14:textId="77777777" w:rsidR="0040615B" w:rsidRPr="0040615B" w:rsidRDefault="0040615B" w:rsidP="0040615B">
            <w:pPr>
              <w:spacing w:after="0"/>
              <w:rPr>
                <w:b/>
                <w:bCs/>
              </w:rPr>
            </w:pPr>
            <w:r w:rsidRPr="0040615B">
              <w:rPr>
                <w:b/>
                <w:bCs/>
              </w:rPr>
              <w:t xml:space="preserve">Learning experience 2 </w:t>
            </w:r>
          </w:p>
          <w:p w14:paraId="0424BE37" w14:textId="77777777" w:rsidR="0040615B" w:rsidRDefault="0040615B" w:rsidP="0040615B">
            <w:r>
              <w:t xml:space="preserve">Ask students to consider their favourite wild animal. Students should pair up with another student with the same preference. </w:t>
            </w:r>
          </w:p>
          <w:p w14:paraId="10A1E63A" w14:textId="5776FCB5" w:rsidR="0040615B" w:rsidRDefault="0040615B" w:rsidP="0040615B">
            <w:pPr>
              <w:spacing w:after="0"/>
            </w:pPr>
            <w:r>
              <w:t xml:space="preserve">Inform students they will explore the key features of the natural habitat/environment of their chosen animal and where this habitat is found. Provide students with texts, photos and access to bookmarked </w:t>
            </w:r>
            <w:r w:rsidR="00614AE2">
              <w:t>web</w:t>
            </w:r>
            <w:r>
              <w:t>sites</w:t>
            </w:r>
            <w:r w:rsidR="00614AE2">
              <w:t>,</w:t>
            </w:r>
            <w:r>
              <w:t xml:space="preserve"> and allow them sufficient time to determine:</w:t>
            </w:r>
          </w:p>
          <w:p w14:paraId="2E09F2EC" w14:textId="77777777" w:rsidR="0040615B" w:rsidRPr="0040615B" w:rsidRDefault="0040615B" w:rsidP="0026281D">
            <w:pPr>
              <w:pStyle w:val="ListParagraph"/>
              <w:numPr>
                <w:ilvl w:val="0"/>
                <w:numId w:val="39"/>
              </w:numPr>
            </w:pPr>
            <w:r w:rsidRPr="0040615B">
              <w:t>the continent the animal is endemic to</w:t>
            </w:r>
          </w:p>
          <w:p w14:paraId="4EB915E2" w14:textId="77777777" w:rsidR="0040615B" w:rsidRPr="0040615B" w:rsidRDefault="0040615B" w:rsidP="0026281D">
            <w:pPr>
              <w:pStyle w:val="ListParagraph"/>
              <w:numPr>
                <w:ilvl w:val="0"/>
                <w:numId w:val="39"/>
              </w:numPr>
            </w:pPr>
            <w:r w:rsidRPr="0040615B">
              <w:t>the natural environment of the animal</w:t>
            </w:r>
          </w:p>
          <w:p w14:paraId="2D896A40" w14:textId="77777777" w:rsidR="0040615B" w:rsidRPr="0040615B" w:rsidRDefault="0040615B" w:rsidP="0026281D">
            <w:pPr>
              <w:pStyle w:val="ListParagraph"/>
              <w:numPr>
                <w:ilvl w:val="0"/>
                <w:numId w:val="39"/>
              </w:numPr>
            </w:pPr>
            <w:r w:rsidRPr="0040615B">
              <w:t>the connection between the natural environment and support of animal life</w:t>
            </w:r>
          </w:p>
          <w:p w14:paraId="0BBDE95A" w14:textId="77777777" w:rsidR="0040615B" w:rsidRPr="0040615B" w:rsidRDefault="0040615B" w:rsidP="0026281D">
            <w:pPr>
              <w:pStyle w:val="ListParagraph"/>
              <w:numPr>
                <w:ilvl w:val="0"/>
                <w:numId w:val="39"/>
              </w:numPr>
            </w:pPr>
            <w:r w:rsidRPr="0040615B">
              <w:t>potential ways in which the animal is threatened in its natural environment.</w:t>
            </w:r>
          </w:p>
          <w:p w14:paraId="5AFE5F08" w14:textId="0FADDBD8" w:rsidR="0040615B" w:rsidRPr="00167510" w:rsidRDefault="0040615B" w:rsidP="0040615B">
            <w:r>
              <w:t>Students present their findings with an image and short written or oral text.</w:t>
            </w:r>
          </w:p>
        </w:tc>
      </w:tr>
    </w:tbl>
    <w:p w14:paraId="7BB4D6AA" w14:textId="77777777" w:rsidR="00C52A1C" w:rsidRDefault="00C52A1C">
      <w:r>
        <w:lastRenderedPageBreak/>
        <w:br w:type="page"/>
      </w:r>
    </w:p>
    <w:p w14:paraId="11E949A0" w14:textId="227AEF8E" w:rsidR="00993340" w:rsidRDefault="00142120" w:rsidP="003A6513">
      <w:pPr>
        <w:pStyle w:val="SCSALessonAppendixHeading2"/>
      </w:pPr>
      <w:bookmarkStart w:id="71" w:name="_Toc206409522"/>
      <w:bookmarkStart w:id="72" w:name="_Toc206414110"/>
      <w:r>
        <w:lastRenderedPageBreak/>
        <w:t xml:space="preserve">Term 2 </w:t>
      </w:r>
      <w:r w:rsidR="00993340">
        <w:t>Week 5</w:t>
      </w:r>
      <w:bookmarkEnd w:id="71"/>
      <w:bookmarkEnd w:id="72"/>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D26A05" w14:paraId="7492F7C5" w14:textId="77777777" w:rsidTr="0040615B">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4C9EA0A5" w14:textId="64D78E82" w:rsidR="00D26A05" w:rsidRPr="00EB376A" w:rsidRDefault="001A7C96" w:rsidP="00100F77">
            <w:r>
              <w:t xml:space="preserve">Western Australian </w:t>
            </w:r>
            <w:r w:rsidR="00A475DA">
              <w:t>C</w:t>
            </w:r>
            <w:r w:rsidR="00D26A05">
              <w:t>urriculum content</w:t>
            </w:r>
          </w:p>
        </w:tc>
        <w:tc>
          <w:tcPr>
            <w:tcW w:w="5306" w:type="dxa"/>
            <w:shd w:val="clear" w:color="auto" w:fill="F9D3D1"/>
            <w:tcMar>
              <w:top w:w="113" w:type="dxa"/>
              <w:bottom w:w="113" w:type="dxa"/>
            </w:tcMar>
            <w:vAlign w:val="center"/>
          </w:tcPr>
          <w:p w14:paraId="7C85AB03" w14:textId="77777777" w:rsidR="00D26A05" w:rsidRPr="0009684F" w:rsidRDefault="00D26A05" w:rsidP="00100F77">
            <w:r>
              <w:t>Teaching and learning i</w:t>
            </w:r>
            <w:r w:rsidRPr="00C657EE">
              <w:t>ntentions</w:t>
            </w:r>
          </w:p>
        </w:tc>
        <w:tc>
          <w:tcPr>
            <w:tcW w:w="5570" w:type="dxa"/>
            <w:shd w:val="clear" w:color="auto" w:fill="F9D3D1"/>
            <w:tcMar>
              <w:top w:w="113" w:type="dxa"/>
              <w:bottom w:w="113" w:type="dxa"/>
            </w:tcMar>
            <w:vAlign w:val="center"/>
          </w:tcPr>
          <w:p w14:paraId="2EFE8076" w14:textId="3B4C0735" w:rsidR="00D26A05" w:rsidRPr="0009684F" w:rsidRDefault="001A7C96" w:rsidP="00100F77">
            <w:r>
              <w:t>Learning</w:t>
            </w:r>
            <w:r w:rsidR="00D26A05">
              <w:t xml:space="preserve"> experiences</w:t>
            </w:r>
          </w:p>
        </w:tc>
      </w:tr>
      <w:tr w:rsidR="0040615B" w14:paraId="1ECE1036" w14:textId="77777777" w:rsidTr="0040615B">
        <w:tc>
          <w:tcPr>
            <w:tcW w:w="4244" w:type="dxa"/>
            <w:tcMar>
              <w:top w:w="113" w:type="dxa"/>
              <w:bottom w:w="113" w:type="dxa"/>
            </w:tcMar>
          </w:tcPr>
          <w:p w14:paraId="6ABBE355" w14:textId="77777777" w:rsidR="0040615B" w:rsidRPr="0040615B" w:rsidRDefault="0040615B" w:rsidP="0040615B">
            <w:pPr>
              <w:spacing w:after="0"/>
              <w:rPr>
                <w:b/>
              </w:rPr>
            </w:pPr>
            <w:r w:rsidRPr="0040615B">
              <w:rPr>
                <w:b/>
              </w:rPr>
              <w:t>Knowledge and understanding</w:t>
            </w:r>
          </w:p>
          <w:p w14:paraId="450D30B6" w14:textId="77777777" w:rsidR="0040615B" w:rsidRPr="00614635" w:rsidRDefault="0040615B" w:rsidP="0040615B">
            <w:r>
              <w:t>The importance of environments to animals and people, and the different views on how they can be protected</w:t>
            </w:r>
          </w:p>
          <w:p w14:paraId="2612811F" w14:textId="77777777" w:rsidR="0040615B" w:rsidRPr="0040615B" w:rsidRDefault="0040615B" w:rsidP="0040615B">
            <w:pPr>
              <w:rPr>
                <w:b/>
              </w:rPr>
            </w:pPr>
            <w:r w:rsidRPr="0040615B">
              <w:rPr>
                <w:b/>
              </w:rPr>
              <w:t>Humanities and Social Sciences skills</w:t>
            </w:r>
          </w:p>
          <w:p w14:paraId="6A67D8B0" w14:textId="77777777" w:rsidR="0040615B" w:rsidRPr="0040615B" w:rsidRDefault="0040615B" w:rsidP="0040615B">
            <w:pPr>
              <w:spacing w:after="0"/>
              <w:rPr>
                <w:b/>
              </w:rPr>
            </w:pPr>
            <w:r w:rsidRPr="0040615B">
              <w:rPr>
                <w:b/>
              </w:rPr>
              <w:t>Evaluating</w:t>
            </w:r>
          </w:p>
          <w:p w14:paraId="2EF05549" w14:textId="4DC71B1C" w:rsidR="0040615B" w:rsidRDefault="0040615B" w:rsidP="0040615B">
            <w:pPr>
              <w:rPr>
                <w:bCs/>
              </w:rPr>
            </w:pPr>
            <w:r>
              <w:rPr>
                <w:bCs/>
              </w:rPr>
              <w:t xml:space="preserve">Use decision-making processes </w:t>
            </w:r>
          </w:p>
          <w:p w14:paraId="7677AB6C" w14:textId="77777777" w:rsidR="0040615B" w:rsidRPr="0040615B" w:rsidRDefault="0040615B" w:rsidP="0040615B">
            <w:pPr>
              <w:spacing w:after="0"/>
              <w:rPr>
                <w:b/>
              </w:rPr>
            </w:pPr>
            <w:r w:rsidRPr="0040615B">
              <w:rPr>
                <w:b/>
              </w:rPr>
              <w:t>Communicating and reflecting</w:t>
            </w:r>
          </w:p>
          <w:p w14:paraId="2AEA6B3D" w14:textId="27EB5EA0" w:rsidR="0040615B" w:rsidRPr="0040615B" w:rsidRDefault="0040615B" w:rsidP="0040615B">
            <w:r w:rsidRPr="00CF7029">
              <w:t>Present findings and conclusions in a range of communication forms appropriate to audience and purpose, using relevant terms</w:t>
            </w:r>
          </w:p>
          <w:p w14:paraId="7E20D5A7" w14:textId="39484592" w:rsidR="0040615B" w:rsidRPr="00CF7029" w:rsidRDefault="0040615B" w:rsidP="0040615B">
            <w:r w:rsidRPr="00CF7029">
              <w:t>Reflect on learning and act on findings in different ways</w:t>
            </w:r>
          </w:p>
          <w:p w14:paraId="5D5916A1" w14:textId="7A947ED0" w:rsidR="0040615B" w:rsidRPr="00993340" w:rsidRDefault="0040615B" w:rsidP="0040615B"/>
        </w:tc>
        <w:tc>
          <w:tcPr>
            <w:tcW w:w="5306" w:type="dxa"/>
            <w:tcMar>
              <w:top w:w="113" w:type="dxa"/>
              <w:bottom w:w="113" w:type="dxa"/>
            </w:tcMar>
          </w:tcPr>
          <w:p w14:paraId="4CD68897" w14:textId="0DA3E63B" w:rsidR="0040615B" w:rsidRPr="0040615B" w:rsidRDefault="0040615B" w:rsidP="0040615B">
            <w:pPr>
              <w:spacing w:after="0"/>
              <w:rPr>
                <w:b/>
              </w:rPr>
            </w:pPr>
            <w:r w:rsidRPr="0040615B">
              <w:rPr>
                <w:b/>
              </w:rPr>
              <w:t>Key concept</w:t>
            </w:r>
            <w:r w:rsidR="001B2D88">
              <w:rPr>
                <w:b/>
              </w:rPr>
              <w:t>s</w:t>
            </w:r>
          </w:p>
          <w:p w14:paraId="5D42D8BA" w14:textId="77777777" w:rsidR="0040615B" w:rsidRPr="00614635" w:rsidRDefault="0040615B" w:rsidP="0040615B">
            <w:r>
              <w:t>Place, Space, Environment, Sustainability, Interconnection</w:t>
            </w:r>
          </w:p>
          <w:p w14:paraId="68814989" w14:textId="77777777" w:rsidR="0040615B" w:rsidRPr="0040615B" w:rsidRDefault="0040615B" w:rsidP="0040615B">
            <w:pPr>
              <w:spacing w:after="0"/>
              <w:rPr>
                <w:b/>
              </w:rPr>
            </w:pPr>
            <w:r w:rsidRPr="0040615B">
              <w:rPr>
                <w:b/>
              </w:rPr>
              <w:t>Teaching points</w:t>
            </w:r>
          </w:p>
          <w:p w14:paraId="42EEF12C" w14:textId="0AC98C91" w:rsidR="0040615B" w:rsidRPr="0040615B" w:rsidRDefault="0040615B" w:rsidP="0026281D">
            <w:pPr>
              <w:pStyle w:val="ListParagraph"/>
              <w:numPr>
                <w:ilvl w:val="0"/>
                <w:numId w:val="40"/>
              </w:numPr>
            </w:pPr>
            <w:r w:rsidRPr="0040615B">
              <w:t>The importance of environments to animals and people</w:t>
            </w:r>
          </w:p>
          <w:p w14:paraId="63A70E1B" w14:textId="71223DDC" w:rsidR="0040615B" w:rsidRPr="0040615B" w:rsidRDefault="0040615B" w:rsidP="0026281D">
            <w:pPr>
              <w:pStyle w:val="ListParagraph"/>
              <w:numPr>
                <w:ilvl w:val="0"/>
                <w:numId w:val="40"/>
              </w:numPr>
            </w:pPr>
            <w:r w:rsidRPr="0040615B">
              <w:t>The ways environments can be protected</w:t>
            </w:r>
          </w:p>
          <w:p w14:paraId="1AD51BF2" w14:textId="49AC210D" w:rsidR="0040615B" w:rsidRPr="0040615B" w:rsidRDefault="0040615B" w:rsidP="0026281D">
            <w:pPr>
              <w:pStyle w:val="ListParagraph"/>
              <w:numPr>
                <w:ilvl w:val="0"/>
                <w:numId w:val="40"/>
              </w:numPr>
            </w:pPr>
            <w:r w:rsidRPr="0040615B">
              <w:t>The different perspectives on how environments can be protected</w:t>
            </w:r>
          </w:p>
          <w:p w14:paraId="7C9DC93C" w14:textId="77777777" w:rsidR="0040615B" w:rsidRPr="0040615B" w:rsidRDefault="0040615B" w:rsidP="0040615B">
            <w:pPr>
              <w:spacing w:after="0"/>
              <w:rPr>
                <w:b/>
              </w:rPr>
            </w:pPr>
            <w:r w:rsidRPr="0040615B">
              <w:rPr>
                <w:b/>
              </w:rPr>
              <w:t>Focus questions</w:t>
            </w:r>
          </w:p>
          <w:p w14:paraId="4C3DF716" w14:textId="77777777" w:rsidR="0040615B" w:rsidRPr="0040615B" w:rsidRDefault="0040615B" w:rsidP="0026281D">
            <w:pPr>
              <w:pStyle w:val="ListParagraph"/>
              <w:numPr>
                <w:ilvl w:val="0"/>
                <w:numId w:val="40"/>
              </w:numPr>
            </w:pPr>
            <w:r w:rsidRPr="0040615B">
              <w:t>What is biodiversity?</w:t>
            </w:r>
          </w:p>
          <w:p w14:paraId="003CDD3D" w14:textId="77777777" w:rsidR="0040615B" w:rsidRPr="0040615B" w:rsidRDefault="0040615B" w:rsidP="0026281D">
            <w:pPr>
              <w:pStyle w:val="ListParagraph"/>
              <w:numPr>
                <w:ilvl w:val="0"/>
                <w:numId w:val="40"/>
              </w:numPr>
            </w:pPr>
            <w:r w:rsidRPr="0040615B">
              <w:t>Why is it important?</w:t>
            </w:r>
          </w:p>
          <w:p w14:paraId="3A002342" w14:textId="6B7CBA93" w:rsidR="0040615B" w:rsidRPr="0040615B" w:rsidRDefault="0027526B" w:rsidP="0026281D">
            <w:pPr>
              <w:pStyle w:val="ListParagraph"/>
              <w:numPr>
                <w:ilvl w:val="0"/>
                <w:numId w:val="40"/>
              </w:numPr>
            </w:pPr>
            <w:r w:rsidRPr="0027526B">
              <w:t xml:space="preserve">How </w:t>
            </w:r>
            <w:r>
              <w:t>would you</w:t>
            </w:r>
            <w:r w:rsidRPr="0027526B">
              <w:t xml:space="preserve"> describe a place that lacks biodiversity?</w:t>
            </w:r>
          </w:p>
          <w:p w14:paraId="32557A5D" w14:textId="77777777" w:rsidR="0040615B" w:rsidRPr="0040615B" w:rsidRDefault="0040615B" w:rsidP="0026281D">
            <w:pPr>
              <w:pStyle w:val="ListParagraph"/>
              <w:numPr>
                <w:ilvl w:val="0"/>
                <w:numId w:val="40"/>
              </w:numPr>
            </w:pPr>
            <w:r w:rsidRPr="0040615B">
              <w:t>What factors threaten biodiversity?</w:t>
            </w:r>
          </w:p>
          <w:p w14:paraId="14440C6B" w14:textId="77777777" w:rsidR="0040615B" w:rsidRPr="0040615B" w:rsidRDefault="0040615B" w:rsidP="0026281D">
            <w:pPr>
              <w:pStyle w:val="ListParagraph"/>
              <w:numPr>
                <w:ilvl w:val="0"/>
                <w:numId w:val="40"/>
              </w:numPr>
            </w:pPr>
            <w:r w:rsidRPr="0040615B">
              <w:t>What plants and animals are in the local environment?</w:t>
            </w:r>
          </w:p>
          <w:p w14:paraId="119D150E" w14:textId="77777777" w:rsidR="0040615B" w:rsidRPr="0040615B" w:rsidRDefault="0040615B" w:rsidP="0026281D">
            <w:pPr>
              <w:pStyle w:val="ListParagraph"/>
              <w:numPr>
                <w:ilvl w:val="0"/>
                <w:numId w:val="40"/>
              </w:numPr>
            </w:pPr>
            <w:r w:rsidRPr="0040615B">
              <w:t>What role do these species play?</w:t>
            </w:r>
          </w:p>
          <w:p w14:paraId="523D65B2" w14:textId="77777777" w:rsidR="0040615B" w:rsidRPr="0040615B" w:rsidRDefault="0040615B" w:rsidP="0026281D">
            <w:pPr>
              <w:pStyle w:val="ListParagraph"/>
              <w:numPr>
                <w:ilvl w:val="0"/>
                <w:numId w:val="40"/>
              </w:numPr>
            </w:pPr>
            <w:r w:rsidRPr="0040615B">
              <w:t>How do I and others in the school use and value these different environments?</w:t>
            </w:r>
          </w:p>
          <w:p w14:paraId="225BFA20" w14:textId="77777777" w:rsidR="0040615B" w:rsidRPr="0040615B" w:rsidRDefault="0040615B" w:rsidP="0040615B">
            <w:pPr>
              <w:keepNext/>
              <w:spacing w:after="0"/>
              <w:rPr>
                <w:b/>
              </w:rPr>
            </w:pPr>
            <w:r w:rsidRPr="0040615B">
              <w:rPr>
                <w:b/>
              </w:rPr>
              <w:t>Support notes</w:t>
            </w:r>
          </w:p>
          <w:p w14:paraId="3D975B84" w14:textId="3F325F3E" w:rsidR="0040615B" w:rsidRDefault="0040615B" w:rsidP="0040615B">
            <w:r>
              <w:t xml:space="preserve">Planning for a field trip to a local natural environment should occur well in advance of Learning experience </w:t>
            </w:r>
            <w:r w:rsidR="00F60606">
              <w:t>2</w:t>
            </w:r>
            <w:r>
              <w:t xml:space="preserve"> to </w:t>
            </w:r>
            <w:r>
              <w:lastRenderedPageBreak/>
              <w:t>ensure a thorough risk assessment</w:t>
            </w:r>
            <w:r w:rsidR="006F5B51">
              <w:t xml:space="preserve"> is completed</w:t>
            </w:r>
            <w:r>
              <w:t xml:space="preserve"> and parental permissions </w:t>
            </w:r>
            <w:r w:rsidR="006F5B51">
              <w:t>are obtained</w:t>
            </w:r>
            <w:r>
              <w:t>.</w:t>
            </w:r>
          </w:p>
          <w:p w14:paraId="06B60F1C" w14:textId="71ED9368" w:rsidR="0040615B" w:rsidRPr="00153CFB" w:rsidRDefault="0040615B" w:rsidP="0040615B">
            <w:r>
              <w:t xml:space="preserve">If a local field trip is not possible, use satellite imagery available </w:t>
            </w:r>
            <w:r w:rsidR="006F5B51">
              <w:t>on</w:t>
            </w:r>
            <w:r>
              <w:t xml:space="preserve"> online</w:t>
            </w:r>
            <w:r w:rsidRPr="00A8602E">
              <w:t xml:space="preserve"> </w:t>
            </w:r>
            <w:r w:rsidR="00614AE2">
              <w:t>m</w:t>
            </w:r>
            <w:r w:rsidRPr="00A8602E">
              <w:t>aps</w:t>
            </w:r>
            <w:r w:rsidR="006F5B51">
              <w:t>,</w:t>
            </w:r>
            <w:r>
              <w:t xml:space="preserve"> along with internet information</w:t>
            </w:r>
            <w:r w:rsidR="006F5B51">
              <w:t>,</w:t>
            </w:r>
            <w:r>
              <w:t xml:space="preserve"> to explore a natural environment or explore an area within the school.</w:t>
            </w:r>
          </w:p>
        </w:tc>
        <w:tc>
          <w:tcPr>
            <w:tcW w:w="5570" w:type="dxa"/>
            <w:tcMar>
              <w:top w:w="113" w:type="dxa"/>
              <w:bottom w:w="113" w:type="dxa"/>
            </w:tcMar>
          </w:tcPr>
          <w:p w14:paraId="1C5BAD4C" w14:textId="77777777" w:rsidR="0040615B" w:rsidRPr="0040615B" w:rsidRDefault="0040615B" w:rsidP="0040615B">
            <w:pPr>
              <w:spacing w:after="0"/>
              <w:rPr>
                <w:b/>
              </w:rPr>
            </w:pPr>
            <w:r w:rsidRPr="0040615B">
              <w:rPr>
                <w:b/>
              </w:rPr>
              <w:lastRenderedPageBreak/>
              <w:t>Learning experience 1</w:t>
            </w:r>
          </w:p>
          <w:p w14:paraId="0413EB38" w14:textId="77777777" w:rsidR="0040615B" w:rsidRDefault="0040615B" w:rsidP="0040615B">
            <w:pPr>
              <w:spacing w:after="0"/>
            </w:pPr>
            <w:r>
              <w:t xml:space="preserve">View and discuss a video that explains </w:t>
            </w:r>
            <w:r w:rsidRPr="00387F89">
              <w:t>biodiversity, such as:</w:t>
            </w:r>
          </w:p>
          <w:p w14:paraId="50456941" w14:textId="57604BE6" w:rsidR="0040615B" w:rsidRPr="0040615B" w:rsidRDefault="0040615B" w:rsidP="0026281D">
            <w:pPr>
              <w:pStyle w:val="ListParagraph"/>
              <w:numPr>
                <w:ilvl w:val="0"/>
                <w:numId w:val="41"/>
              </w:numPr>
              <w:rPr>
                <w:rStyle w:val="Hyperlink"/>
                <w:color w:val="auto"/>
                <w:u w:val="none"/>
              </w:rPr>
            </w:pPr>
            <w:r w:rsidRPr="0040615B">
              <w:t>Our Planet</w:t>
            </w:r>
            <w:r w:rsidR="005A35CE">
              <w:t xml:space="preserve"> </w:t>
            </w:r>
            <w:r w:rsidR="005240F6" w:rsidRPr="005240F6">
              <w:rPr>
                <w:b/>
                <w:bCs/>
              </w:rPr>
              <w:t>–</w:t>
            </w:r>
            <w:r w:rsidR="005A35CE">
              <w:t xml:space="preserve"> </w:t>
            </w:r>
            <w:r w:rsidR="005A35CE" w:rsidRPr="0040615B">
              <w:t>What is biodiversity</w:t>
            </w:r>
            <w:r w:rsidR="005A35CE">
              <w:t xml:space="preserve">? </w:t>
            </w:r>
            <w:hyperlink r:id="rId47" w:history="1">
              <w:r w:rsidR="005A35CE" w:rsidRPr="005A35CE">
                <w:rPr>
                  <w:rStyle w:val="Hyperlink"/>
                </w:rPr>
                <w:t>https://www.ourplanet.com/en/video/what-is-biodiversity/</w:t>
              </w:r>
            </w:hyperlink>
          </w:p>
          <w:p w14:paraId="11E3BEDA" w14:textId="1D582D27" w:rsidR="0040615B" w:rsidRPr="0040615B" w:rsidRDefault="00C22FE1" w:rsidP="0026281D">
            <w:pPr>
              <w:pStyle w:val="ListParagraph"/>
              <w:numPr>
                <w:ilvl w:val="0"/>
                <w:numId w:val="41"/>
              </w:numPr>
            </w:pPr>
            <w:r>
              <w:t>The Royal Society</w:t>
            </w:r>
            <w:r w:rsidR="005A35CE">
              <w:t xml:space="preserve"> </w:t>
            </w:r>
            <w:r w:rsidR="005240F6" w:rsidRPr="005240F6">
              <w:rPr>
                <w:b/>
                <w:bCs/>
              </w:rPr>
              <w:t>–</w:t>
            </w:r>
            <w:r w:rsidR="005A35CE">
              <w:t xml:space="preserve"> </w:t>
            </w:r>
            <w:r w:rsidR="005A35CE" w:rsidRPr="0040615B">
              <w:t>Why is biodiversity important</w:t>
            </w:r>
            <w:r w:rsidR="005A35CE">
              <w:t xml:space="preserve"> </w:t>
            </w:r>
            <w:hyperlink r:id="rId48" w:history="1">
              <w:r w:rsidRPr="00C22FE1">
                <w:rPr>
                  <w:rStyle w:val="Hyperlink"/>
                </w:rPr>
                <w:t>https://www.youtube.com/watch?v=GlWNuzrqe7U</w:t>
              </w:r>
            </w:hyperlink>
            <w:r w:rsidR="00367DFE">
              <w:t>.</w:t>
            </w:r>
          </w:p>
          <w:p w14:paraId="691D7BAC" w14:textId="7E8DB8D6" w:rsidR="0040615B" w:rsidRDefault="0040615B" w:rsidP="0040615B">
            <w:r>
              <w:t>Use the focus questions to lead a discussion to ensure understanding</w:t>
            </w:r>
            <w:r w:rsidR="00340E2B">
              <w:t xml:space="preserve"> of the term </w:t>
            </w:r>
            <w:r w:rsidR="00204833">
              <w:t>‘</w:t>
            </w:r>
            <w:r w:rsidR="00340E2B">
              <w:t>biodiversity</w:t>
            </w:r>
            <w:r w:rsidR="00204833">
              <w:t>’</w:t>
            </w:r>
            <w:r>
              <w:t>.</w:t>
            </w:r>
          </w:p>
          <w:p w14:paraId="2B1E6474" w14:textId="5AC8E325" w:rsidR="0040615B" w:rsidRDefault="0040615B" w:rsidP="0040615B">
            <w:r>
              <w:t>Students work in small group</w:t>
            </w:r>
            <w:r w:rsidR="006F5B51">
              <w:t>s</w:t>
            </w:r>
            <w:r>
              <w:t xml:space="preserve"> or with a partner to write a paragraph to explain what biodiversity means and why it is important. </w:t>
            </w:r>
          </w:p>
          <w:p w14:paraId="4800905B" w14:textId="77777777" w:rsidR="0040615B" w:rsidRPr="0040615B" w:rsidRDefault="0040615B" w:rsidP="0040615B">
            <w:pPr>
              <w:spacing w:after="0"/>
              <w:rPr>
                <w:b/>
              </w:rPr>
            </w:pPr>
            <w:r w:rsidRPr="0040615B">
              <w:rPr>
                <w:b/>
              </w:rPr>
              <w:t>Learning experience 2</w:t>
            </w:r>
          </w:p>
          <w:p w14:paraId="58AEC135" w14:textId="77777777" w:rsidR="0040615B" w:rsidRDefault="0040615B" w:rsidP="0040615B">
            <w:r>
              <w:t>Explore a natural environment in the local area, such as a nature reserve or bushland. During the field trip, students should find and record examples of plants and animals in the area. Drawing diagrams and taking photos is encouraged. A general discussion should be held on returning to the classroom, with an in-depth look at the local environment in the following learning experience.</w:t>
            </w:r>
          </w:p>
          <w:p w14:paraId="4336F967" w14:textId="77777777" w:rsidR="0040615B" w:rsidRDefault="0040615B" w:rsidP="0040615B">
            <w:r>
              <w:t>If possible, find evidence of how the natural environment looked in the past to make comparisons.</w:t>
            </w:r>
          </w:p>
          <w:p w14:paraId="085ACF44" w14:textId="3D76CB55" w:rsidR="0040615B" w:rsidRPr="00100F77" w:rsidRDefault="0040615B" w:rsidP="0040615B">
            <w:r>
              <w:lastRenderedPageBreak/>
              <w:t xml:space="preserve">In groups, pairs or individually, students develop a brief proposal explaining all the steps the community can take to protect the natural environment and its </w:t>
            </w:r>
            <w:r w:rsidR="006F5B51">
              <w:t>in</w:t>
            </w:r>
            <w:r>
              <w:t>habitants. The format for the proposal is best determined by the teacher</w:t>
            </w:r>
            <w:r w:rsidR="006F5B51">
              <w:t>,</w:t>
            </w:r>
            <w:r>
              <w:t xml:space="preserve"> based on the learning needs of the students.</w:t>
            </w:r>
          </w:p>
        </w:tc>
      </w:tr>
    </w:tbl>
    <w:p w14:paraId="7AF5F7BE" w14:textId="77777777" w:rsidR="0040615B" w:rsidRPr="0040615B" w:rsidRDefault="0040615B" w:rsidP="0040615B">
      <w:bookmarkStart w:id="73" w:name="_Toc206409523"/>
      <w:bookmarkStart w:id="74" w:name="_Toc206414111"/>
      <w:r w:rsidRPr="0040615B">
        <w:lastRenderedPageBreak/>
        <w:br w:type="page"/>
      </w:r>
    </w:p>
    <w:p w14:paraId="3551B1AF" w14:textId="13AD5080" w:rsidR="00993340" w:rsidRDefault="00142120" w:rsidP="003A6513">
      <w:pPr>
        <w:pStyle w:val="SCSALessonAppendixHeading2"/>
      </w:pPr>
      <w:r>
        <w:lastRenderedPageBreak/>
        <w:t xml:space="preserve">Term 2 </w:t>
      </w:r>
      <w:r w:rsidR="00993340">
        <w:t>Week 6</w:t>
      </w:r>
      <w:bookmarkEnd w:id="73"/>
      <w:bookmarkEnd w:id="74"/>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AA317C" w14:paraId="54275ADD" w14:textId="77777777" w:rsidTr="0040615B">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34710313" w14:textId="05FC574A" w:rsidR="00AA317C" w:rsidRPr="00EB376A" w:rsidRDefault="00321183" w:rsidP="00100F77">
            <w:r>
              <w:t xml:space="preserve">Western Australian </w:t>
            </w:r>
            <w:r w:rsidR="00A475DA">
              <w:t>C</w:t>
            </w:r>
            <w:r w:rsidR="00AA317C">
              <w:t>urriculum content</w:t>
            </w:r>
          </w:p>
        </w:tc>
        <w:tc>
          <w:tcPr>
            <w:tcW w:w="5306" w:type="dxa"/>
            <w:shd w:val="clear" w:color="auto" w:fill="F9D3D1"/>
            <w:tcMar>
              <w:top w:w="113" w:type="dxa"/>
              <w:bottom w:w="113" w:type="dxa"/>
            </w:tcMar>
            <w:vAlign w:val="center"/>
          </w:tcPr>
          <w:p w14:paraId="6E8FCCA9" w14:textId="77777777" w:rsidR="00AA317C" w:rsidRPr="0009684F" w:rsidRDefault="00AA317C" w:rsidP="00100F77">
            <w:r>
              <w:t>Teaching and learning i</w:t>
            </w:r>
            <w:r w:rsidRPr="00C657EE">
              <w:t>ntentions</w:t>
            </w:r>
          </w:p>
        </w:tc>
        <w:tc>
          <w:tcPr>
            <w:tcW w:w="5570" w:type="dxa"/>
            <w:shd w:val="clear" w:color="auto" w:fill="F9D3D1"/>
            <w:tcMar>
              <w:top w:w="113" w:type="dxa"/>
              <w:bottom w:w="113" w:type="dxa"/>
            </w:tcMar>
            <w:vAlign w:val="center"/>
          </w:tcPr>
          <w:p w14:paraId="1DAB6AA7" w14:textId="39DAD43D" w:rsidR="00AA317C" w:rsidRPr="0009684F" w:rsidRDefault="00321183" w:rsidP="00100F77">
            <w:r>
              <w:t>L</w:t>
            </w:r>
            <w:r w:rsidR="00AA317C">
              <w:t>earning experiences</w:t>
            </w:r>
          </w:p>
        </w:tc>
      </w:tr>
      <w:tr w:rsidR="0040615B" w14:paraId="7361A679" w14:textId="77777777" w:rsidTr="0040615B">
        <w:tc>
          <w:tcPr>
            <w:tcW w:w="4244" w:type="dxa"/>
            <w:tcMar>
              <w:top w:w="113" w:type="dxa"/>
              <w:bottom w:w="113" w:type="dxa"/>
            </w:tcMar>
          </w:tcPr>
          <w:p w14:paraId="59B04A56" w14:textId="77777777" w:rsidR="0040615B" w:rsidRPr="0040615B" w:rsidRDefault="0040615B" w:rsidP="0040615B">
            <w:pPr>
              <w:spacing w:after="0"/>
              <w:rPr>
                <w:b/>
                <w:bCs/>
              </w:rPr>
            </w:pPr>
            <w:r w:rsidRPr="0040615B">
              <w:rPr>
                <w:b/>
                <w:bCs/>
              </w:rPr>
              <w:t>Knowledge and understanding</w:t>
            </w:r>
          </w:p>
          <w:p w14:paraId="5B20A5E6" w14:textId="77777777" w:rsidR="0040615B" w:rsidRPr="00257CF0" w:rsidRDefault="0040615B" w:rsidP="0040615B">
            <w:r w:rsidRPr="00257CF0">
              <w:t>The importance of environments to animals and people, and the different views on how they can be protected</w:t>
            </w:r>
          </w:p>
          <w:p w14:paraId="0E894E89" w14:textId="77777777" w:rsidR="0040615B" w:rsidRPr="0040615B" w:rsidRDefault="0040615B" w:rsidP="0040615B">
            <w:pPr>
              <w:rPr>
                <w:b/>
                <w:bCs/>
              </w:rPr>
            </w:pPr>
            <w:r w:rsidRPr="0040615B">
              <w:rPr>
                <w:b/>
                <w:bCs/>
              </w:rPr>
              <w:t>Humanities and Social Sciences skills</w:t>
            </w:r>
          </w:p>
          <w:p w14:paraId="550BB1D9" w14:textId="77777777" w:rsidR="0040615B" w:rsidRPr="0040615B" w:rsidRDefault="0040615B" w:rsidP="0040615B">
            <w:pPr>
              <w:spacing w:after="0"/>
              <w:rPr>
                <w:b/>
                <w:bCs/>
              </w:rPr>
            </w:pPr>
            <w:r w:rsidRPr="0040615B">
              <w:rPr>
                <w:b/>
                <w:bCs/>
              </w:rPr>
              <w:t>Questioning and researching</w:t>
            </w:r>
          </w:p>
          <w:p w14:paraId="4496996A" w14:textId="785AF8E7" w:rsidR="0040615B" w:rsidRPr="00257CF0" w:rsidRDefault="0040615B" w:rsidP="0040615B">
            <w:r w:rsidRPr="00257CF0">
              <w:t xml:space="preserve">Locate and collect information from a variety of sources </w:t>
            </w:r>
          </w:p>
          <w:p w14:paraId="60884176" w14:textId="3CB2BC75" w:rsidR="0040615B" w:rsidRPr="00257CF0" w:rsidRDefault="0040615B" w:rsidP="0040615B">
            <w:r w:rsidRPr="00257CF0">
              <w:t xml:space="preserve">Record selected information and/or data </w:t>
            </w:r>
          </w:p>
          <w:p w14:paraId="3C03AC8D" w14:textId="77777777" w:rsidR="0040615B" w:rsidRPr="0040615B" w:rsidRDefault="0040615B" w:rsidP="0040615B">
            <w:pPr>
              <w:spacing w:after="0"/>
              <w:rPr>
                <w:b/>
                <w:bCs/>
              </w:rPr>
            </w:pPr>
            <w:r w:rsidRPr="0040615B">
              <w:rPr>
                <w:b/>
                <w:bCs/>
              </w:rPr>
              <w:t>Communicating and reflecting</w:t>
            </w:r>
          </w:p>
          <w:p w14:paraId="6644306B" w14:textId="0B99F818" w:rsidR="0040615B" w:rsidRPr="00CF7029" w:rsidRDefault="0040615B" w:rsidP="0040615B">
            <w:r w:rsidRPr="00CF7029">
              <w:t>Present findings and conclusions in a range of communication forms appropriate to audience and purpose, using relevant terms</w:t>
            </w:r>
          </w:p>
          <w:p w14:paraId="1EFAB730" w14:textId="241FCD1A" w:rsidR="0040615B" w:rsidRPr="00B25060" w:rsidRDefault="0040615B" w:rsidP="0040615B">
            <w:r w:rsidRPr="00CF7029">
              <w:t>Reflect on learning and act on findings in different ways</w:t>
            </w:r>
          </w:p>
        </w:tc>
        <w:tc>
          <w:tcPr>
            <w:tcW w:w="5306" w:type="dxa"/>
            <w:tcMar>
              <w:top w:w="113" w:type="dxa"/>
              <w:bottom w:w="113" w:type="dxa"/>
            </w:tcMar>
          </w:tcPr>
          <w:p w14:paraId="461B383C" w14:textId="33ABA630" w:rsidR="0040615B" w:rsidRPr="0040615B" w:rsidRDefault="0040615B" w:rsidP="0040615B">
            <w:pPr>
              <w:spacing w:after="0"/>
              <w:rPr>
                <w:b/>
                <w:bCs/>
              </w:rPr>
            </w:pPr>
            <w:r w:rsidRPr="0040615B">
              <w:rPr>
                <w:b/>
                <w:bCs/>
              </w:rPr>
              <w:t>Key concept</w:t>
            </w:r>
            <w:r w:rsidR="001B2D88">
              <w:rPr>
                <w:b/>
                <w:bCs/>
              </w:rPr>
              <w:t>s</w:t>
            </w:r>
          </w:p>
          <w:p w14:paraId="1D492958" w14:textId="77777777" w:rsidR="0040615B" w:rsidRPr="00257CF0" w:rsidRDefault="0040615B" w:rsidP="0040615B">
            <w:r w:rsidRPr="00257CF0">
              <w:t>Place, Space, Environment, Sustainability, Interconnection</w:t>
            </w:r>
          </w:p>
          <w:p w14:paraId="1AC3DCC1" w14:textId="77777777" w:rsidR="0040615B" w:rsidRPr="0040615B" w:rsidRDefault="0040615B" w:rsidP="0040615B">
            <w:pPr>
              <w:spacing w:after="0"/>
              <w:rPr>
                <w:b/>
                <w:bCs/>
              </w:rPr>
            </w:pPr>
            <w:r w:rsidRPr="0040615B">
              <w:rPr>
                <w:b/>
                <w:bCs/>
              </w:rPr>
              <w:t>Teaching points</w:t>
            </w:r>
          </w:p>
          <w:p w14:paraId="66F88C09" w14:textId="67BEE233" w:rsidR="0040615B" w:rsidRPr="0040615B" w:rsidRDefault="0040615B" w:rsidP="0026281D">
            <w:pPr>
              <w:pStyle w:val="ListParagraph"/>
              <w:numPr>
                <w:ilvl w:val="0"/>
                <w:numId w:val="42"/>
              </w:numPr>
            </w:pPr>
            <w:r w:rsidRPr="0040615B">
              <w:t>The importance of environments to animals and people</w:t>
            </w:r>
          </w:p>
          <w:p w14:paraId="5C581CC6" w14:textId="20F89D9D" w:rsidR="0040615B" w:rsidRPr="0040615B" w:rsidRDefault="0040615B" w:rsidP="0026281D">
            <w:pPr>
              <w:pStyle w:val="ListParagraph"/>
              <w:numPr>
                <w:ilvl w:val="0"/>
                <w:numId w:val="42"/>
              </w:numPr>
            </w:pPr>
            <w:r w:rsidRPr="0040615B">
              <w:t>The importance of protecting environments</w:t>
            </w:r>
          </w:p>
          <w:p w14:paraId="3B54CEC4" w14:textId="77777777" w:rsidR="0040615B" w:rsidRPr="0040615B" w:rsidRDefault="0040615B" w:rsidP="0040615B">
            <w:pPr>
              <w:spacing w:after="0"/>
              <w:rPr>
                <w:b/>
                <w:bCs/>
              </w:rPr>
            </w:pPr>
            <w:r w:rsidRPr="0040615B">
              <w:rPr>
                <w:b/>
                <w:bCs/>
              </w:rPr>
              <w:t>Focus questions</w:t>
            </w:r>
          </w:p>
          <w:p w14:paraId="3F8D1231" w14:textId="77777777" w:rsidR="0040615B" w:rsidRPr="0040615B" w:rsidRDefault="0040615B" w:rsidP="0026281D">
            <w:pPr>
              <w:pStyle w:val="ListParagraph"/>
              <w:numPr>
                <w:ilvl w:val="0"/>
                <w:numId w:val="42"/>
              </w:numPr>
            </w:pPr>
            <w:r w:rsidRPr="0040615B">
              <w:t>Does the local environment support biodiversity?</w:t>
            </w:r>
          </w:p>
          <w:p w14:paraId="21FFA53D" w14:textId="77777777" w:rsidR="0040615B" w:rsidRPr="0040615B" w:rsidRDefault="0040615B" w:rsidP="0026281D">
            <w:pPr>
              <w:pStyle w:val="ListParagraph"/>
              <w:numPr>
                <w:ilvl w:val="0"/>
                <w:numId w:val="42"/>
              </w:numPr>
            </w:pPr>
            <w:r w:rsidRPr="0040615B">
              <w:t>What impact do humans have on natural environments?</w:t>
            </w:r>
          </w:p>
          <w:p w14:paraId="6772DAEB" w14:textId="77777777" w:rsidR="0040615B" w:rsidRPr="0040615B" w:rsidRDefault="0040615B" w:rsidP="0026281D">
            <w:pPr>
              <w:pStyle w:val="ListParagraph"/>
              <w:numPr>
                <w:ilvl w:val="0"/>
                <w:numId w:val="42"/>
              </w:numPr>
            </w:pPr>
            <w:r w:rsidRPr="0040615B">
              <w:t xml:space="preserve">What can people do to support biodiversity? </w:t>
            </w:r>
          </w:p>
          <w:p w14:paraId="3C454755" w14:textId="77777777" w:rsidR="0040615B" w:rsidRPr="0040615B" w:rsidRDefault="0040615B" w:rsidP="0026281D">
            <w:pPr>
              <w:pStyle w:val="ListParagraph"/>
              <w:numPr>
                <w:ilvl w:val="0"/>
                <w:numId w:val="42"/>
              </w:numPr>
            </w:pPr>
            <w:r w:rsidRPr="0040615B">
              <w:t>What can people do to help threatened or endangered species?</w:t>
            </w:r>
          </w:p>
          <w:p w14:paraId="48CE592D" w14:textId="2E53FC82" w:rsidR="0040615B" w:rsidRPr="0040615B" w:rsidRDefault="0040615B" w:rsidP="0026281D">
            <w:pPr>
              <w:pStyle w:val="ListParagraph"/>
              <w:numPr>
                <w:ilvl w:val="0"/>
                <w:numId w:val="42"/>
              </w:numPr>
            </w:pPr>
            <w:r w:rsidRPr="0040615B">
              <w:t xml:space="preserve">Are there any threats to the </w:t>
            </w:r>
            <w:r w:rsidR="00F60606">
              <w:t>local</w:t>
            </w:r>
            <w:r w:rsidRPr="0040615B">
              <w:t xml:space="preserve"> environment?</w:t>
            </w:r>
          </w:p>
          <w:p w14:paraId="0CC56596" w14:textId="6CE48906" w:rsidR="0040615B" w:rsidRPr="00A86502" w:rsidRDefault="0040615B" w:rsidP="0026281D">
            <w:pPr>
              <w:pStyle w:val="ListParagraph"/>
              <w:numPr>
                <w:ilvl w:val="0"/>
                <w:numId w:val="42"/>
              </w:numPr>
            </w:pPr>
            <w:r w:rsidRPr="0040615B">
              <w:t>Would everyone in the community agree? Why/</w:t>
            </w:r>
            <w:r w:rsidR="00B01B43">
              <w:t>w</w:t>
            </w:r>
            <w:r w:rsidRPr="0040615B">
              <w:t>hy not?</w:t>
            </w:r>
          </w:p>
        </w:tc>
        <w:tc>
          <w:tcPr>
            <w:tcW w:w="5570" w:type="dxa"/>
            <w:tcMar>
              <w:top w:w="113" w:type="dxa"/>
              <w:bottom w:w="113" w:type="dxa"/>
            </w:tcMar>
          </w:tcPr>
          <w:p w14:paraId="31392D14" w14:textId="77777777" w:rsidR="0040615B" w:rsidRPr="0040615B" w:rsidRDefault="0040615B" w:rsidP="0040615B">
            <w:pPr>
              <w:spacing w:after="0"/>
              <w:rPr>
                <w:b/>
                <w:bCs/>
              </w:rPr>
            </w:pPr>
            <w:r w:rsidRPr="0040615B">
              <w:rPr>
                <w:b/>
                <w:bCs/>
              </w:rPr>
              <w:t>Learning experience (2 hours)</w:t>
            </w:r>
          </w:p>
          <w:p w14:paraId="798335D9" w14:textId="77777777" w:rsidR="0040615B" w:rsidRPr="00257CF0" w:rsidRDefault="0040615B" w:rsidP="0040615B">
            <w:r w:rsidRPr="00257CF0">
              <w:t xml:space="preserve">Review the field trip taken in the previous learning experience. </w:t>
            </w:r>
          </w:p>
          <w:p w14:paraId="39B5C104" w14:textId="77777777" w:rsidR="0040615B" w:rsidRPr="003B20F0" w:rsidRDefault="0040615B" w:rsidP="0040615B">
            <w:pPr>
              <w:rPr>
                <w:bCs/>
              </w:rPr>
            </w:pPr>
            <w:r w:rsidRPr="003B20F0">
              <w:rPr>
                <w:bCs/>
              </w:rPr>
              <w:t>Use the focus questions to discuss the place visited.</w:t>
            </w:r>
          </w:p>
          <w:p w14:paraId="0CBA819C" w14:textId="77777777" w:rsidR="0040615B" w:rsidRPr="00257CF0" w:rsidRDefault="0040615B" w:rsidP="0040615B">
            <w:r w:rsidRPr="00257CF0">
              <w:t>Create a display of the features of the environment, including the flora and fauna.</w:t>
            </w:r>
          </w:p>
          <w:p w14:paraId="31A072D2" w14:textId="20B28DB0" w:rsidR="0040615B" w:rsidRPr="00A86502" w:rsidRDefault="0040615B" w:rsidP="0040615B">
            <w:pPr>
              <w:rPr>
                <w:bCs/>
              </w:rPr>
            </w:pPr>
            <w:r w:rsidRPr="00A415D2">
              <w:rPr>
                <w:bCs/>
              </w:rPr>
              <w:t>Work with students to write a ‘</w:t>
            </w:r>
            <w:r>
              <w:rPr>
                <w:bCs/>
              </w:rPr>
              <w:t xml:space="preserve">health </w:t>
            </w:r>
            <w:r w:rsidRPr="00A415D2">
              <w:rPr>
                <w:bCs/>
              </w:rPr>
              <w:t>report’ on this place. Describe the flora and fauna that can be found there, rate the biodiversity and make recommendations, such as the need to remove weeds or plant more tree</w:t>
            </w:r>
            <w:r>
              <w:rPr>
                <w:bCs/>
              </w:rPr>
              <w:t>s</w:t>
            </w:r>
            <w:r w:rsidRPr="00A415D2">
              <w:rPr>
                <w:bCs/>
              </w:rPr>
              <w:t>.</w:t>
            </w:r>
          </w:p>
        </w:tc>
      </w:tr>
    </w:tbl>
    <w:p w14:paraId="1D472111" w14:textId="77777777" w:rsidR="006F25EF" w:rsidRDefault="006F25EF">
      <w:r>
        <w:br w:type="page"/>
      </w:r>
    </w:p>
    <w:p w14:paraId="31014F2E" w14:textId="5878740E" w:rsidR="009D205E" w:rsidRDefault="00142120" w:rsidP="003A6513">
      <w:pPr>
        <w:pStyle w:val="SCSALessonAppendixHeading2"/>
      </w:pPr>
      <w:bookmarkStart w:id="75" w:name="_Toc206409524"/>
      <w:bookmarkStart w:id="76" w:name="_Toc206414112"/>
      <w:r>
        <w:lastRenderedPageBreak/>
        <w:t xml:space="preserve">Term 2 </w:t>
      </w:r>
      <w:r w:rsidR="009D205E">
        <w:t>Week 7</w:t>
      </w:r>
      <w:bookmarkEnd w:id="75"/>
      <w:bookmarkEnd w:id="76"/>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C220AE" w14:paraId="6BF74F33" w14:textId="77777777" w:rsidTr="0040615B">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17EBB26F" w14:textId="653593A6" w:rsidR="00C220AE" w:rsidRPr="00EB376A" w:rsidRDefault="005D5F1C" w:rsidP="00E9027A">
            <w:r>
              <w:t xml:space="preserve">Western Australian </w:t>
            </w:r>
            <w:r w:rsidR="00A475DA">
              <w:t>C</w:t>
            </w:r>
            <w:r w:rsidR="00C220AE">
              <w:t>urriculum content</w:t>
            </w:r>
          </w:p>
        </w:tc>
        <w:tc>
          <w:tcPr>
            <w:tcW w:w="5306" w:type="dxa"/>
            <w:shd w:val="clear" w:color="auto" w:fill="F9D3D1"/>
            <w:tcMar>
              <w:top w:w="113" w:type="dxa"/>
              <w:bottom w:w="113" w:type="dxa"/>
            </w:tcMar>
            <w:vAlign w:val="center"/>
          </w:tcPr>
          <w:p w14:paraId="482918E7" w14:textId="77777777" w:rsidR="00C220AE" w:rsidRPr="0009684F" w:rsidRDefault="00C220AE" w:rsidP="00E9027A">
            <w:r>
              <w:t>Teaching and learning i</w:t>
            </w:r>
            <w:r w:rsidRPr="00C657EE">
              <w:t>ntentions</w:t>
            </w:r>
          </w:p>
        </w:tc>
        <w:tc>
          <w:tcPr>
            <w:tcW w:w="5570" w:type="dxa"/>
            <w:shd w:val="clear" w:color="auto" w:fill="F9D3D1"/>
            <w:tcMar>
              <w:top w:w="113" w:type="dxa"/>
              <w:bottom w:w="113" w:type="dxa"/>
            </w:tcMar>
            <w:vAlign w:val="center"/>
          </w:tcPr>
          <w:p w14:paraId="6BAD21D1" w14:textId="214EF875" w:rsidR="00C220AE" w:rsidRPr="0009684F" w:rsidRDefault="005D5F1C" w:rsidP="00E9027A">
            <w:r>
              <w:t>L</w:t>
            </w:r>
            <w:r w:rsidR="00C220AE">
              <w:t>earning experiences</w:t>
            </w:r>
          </w:p>
        </w:tc>
      </w:tr>
      <w:tr w:rsidR="0040615B" w14:paraId="5B0262DA" w14:textId="77777777" w:rsidTr="0040615B">
        <w:tc>
          <w:tcPr>
            <w:tcW w:w="4244" w:type="dxa"/>
            <w:tcMar>
              <w:top w:w="113" w:type="dxa"/>
              <w:bottom w:w="113" w:type="dxa"/>
            </w:tcMar>
          </w:tcPr>
          <w:p w14:paraId="7CC9816D" w14:textId="77777777" w:rsidR="0040615B" w:rsidRPr="0040615B" w:rsidRDefault="0040615B" w:rsidP="0040615B">
            <w:pPr>
              <w:spacing w:after="0"/>
              <w:rPr>
                <w:b/>
                <w:bCs/>
              </w:rPr>
            </w:pPr>
            <w:r w:rsidRPr="0040615B">
              <w:rPr>
                <w:b/>
                <w:bCs/>
              </w:rPr>
              <w:t>Knowledge and understanding</w:t>
            </w:r>
          </w:p>
          <w:p w14:paraId="597722C4" w14:textId="77777777" w:rsidR="0040615B" w:rsidRPr="00FD3022" w:rsidRDefault="0040615B" w:rsidP="0040615B">
            <w:r>
              <w:t>Sustainable use and management of renewable and non-renewable resources</w:t>
            </w:r>
          </w:p>
          <w:p w14:paraId="4A7D8FE5" w14:textId="77777777" w:rsidR="0040615B" w:rsidRPr="0040615B" w:rsidRDefault="0040615B" w:rsidP="0040615B">
            <w:pPr>
              <w:rPr>
                <w:b/>
                <w:bCs/>
              </w:rPr>
            </w:pPr>
            <w:r w:rsidRPr="0040615B">
              <w:rPr>
                <w:b/>
                <w:bCs/>
              </w:rPr>
              <w:t>Humanities and Social Sciences skills</w:t>
            </w:r>
          </w:p>
          <w:p w14:paraId="4BC812F5" w14:textId="77777777" w:rsidR="0040615B" w:rsidRPr="0040615B" w:rsidRDefault="0040615B" w:rsidP="0040615B">
            <w:pPr>
              <w:spacing w:after="0"/>
              <w:rPr>
                <w:b/>
                <w:bCs/>
              </w:rPr>
            </w:pPr>
            <w:r w:rsidRPr="0040615B">
              <w:rPr>
                <w:b/>
                <w:bCs/>
              </w:rPr>
              <w:t>Questioning and researching</w:t>
            </w:r>
          </w:p>
          <w:p w14:paraId="4E062419" w14:textId="1362AE5E" w:rsidR="0040615B" w:rsidRDefault="0040615B" w:rsidP="0040615B">
            <w:pPr>
              <w:rPr>
                <w:bCs/>
              </w:rPr>
            </w:pPr>
            <w:r>
              <w:rPr>
                <w:bCs/>
              </w:rPr>
              <w:t xml:space="preserve">Identify current understanding of a topic </w:t>
            </w:r>
          </w:p>
          <w:p w14:paraId="5CA3C01A" w14:textId="558C0D6E" w:rsidR="0040615B" w:rsidRDefault="0040615B" w:rsidP="0040615B">
            <w:pPr>
              <w:rPr>
                <w:bCs/>
              </w:rPr>
            </w:pPr>
            <w:r>
              <w:rPr>
                <w:bCs/>
              </w:rPr>
              <w:t>Locate and collect information from a variety of sources</w:t>
            </w:r>
          </w:p>
          <w:p w14:paraId="110D8A4D" w14:textId="78EC1949" w:rsidR="0040615B" w:rsidRDefault="0040615B" w:rsidP="0040615B">
            <w:pPr>
              <w:rPr>
                <w:bCs/>
              </w:rPr>
            </w:pPr>
            <w:r>
              <w:rPr>
                <w:bCs/>
              </w:rPr>
              <w:t xml:space="preserve">Record selected information and/or data </w:t>
            </w:r>
          </w:p>
          <w:p w14:paraId="515F7277" w14:textId="77777777" w:rsidR="0040615B" w:rsidRPr="0040615B" w:rsidRDefault="0040615B" w:rsidP="0040615B">
            <w:pPr>
              <w:spacing w:after="0"/>
              <w:rPr>
                <w:b/>
                <w:bCs/>
              </w:rPr>
            </w:pPr>
            <w:r w:rsidRPr="0040615B">
              <w:rPr>
                <w:b/>
                <w:bCs/>
              </w:rPr>
              <w:t>Evaluating</w:t>
            </w:r>
          </w:p>
          <w:p w14:paraId="4F7F722E" w14:textId="2399405B" w:rsidR="0040615B" w:rsidRDefault="0040615B" w:rsidP="0040615B">
            <w:pPr>
              <w:rPr>
                <w:bCs/>
              </w:rPr>
            </w:pPr>
            <w:r>
              <w:rPr>
                <w:bCs/>
              </w:rPr>
              <w:t xml:space="preserve">Draw conclusions and give explanations based on the information and/or data displayed in texts, table, graphs and maps </w:t>
            </w:r>
          </w:p>
          <w:p w14:paraId="674C301E" w14:textId="14930E0B" w:rsidR="0040615B" w:rsidRDefault="0040615B" w:rsidP="0040615B">
            <w:pPr>
              <w:rPr>
                <w:bCs/>
              </w:rPr>
            </w:pPr>
            <w:r>
              <w:rPr>
                <w:bCs/>
              </w:rPr>
              <w:t xml:space="preserve">Use decision-making processes </w:t>
            </w:r>
          </w:p>
          <w:p w14:paraId="39E581F3" w14:textId="77777777" w:rsidR="0040615B" w:rsidRPr="0040615B" w:rsidRDefault="0040615B" w:rsidP="0040615B">
            <w:pPr>
              <w:spacing w:after="0"/>
              <w:rPr>
                <w:b/>
                <w:bCs/>
              </w:rPr>
            </w:pPr>
            <w:r w:rsidRPr="0040615B">
              <w:rPr>
                <w:b/>
                <w:bCs/>
              </w:rPr>
              <w:t>Communicating and reflecting</w:t>
            </w:r>
          </w:p>
          <w:p w14:paraId="4C2A8383" w14:textId="2CADD38B" w:rsidR="0040615B" w:rsidRPr="006F25EF" w:rsidRDefault="0040615B" w:rsidP="0040615B">
            <w:pPr>
              <w:rPr>
                <w:rFonts w:asciiTheme="minorHAnsi" w:hAnsiTheme="minorHAnsi"/>
              </w:rPr>
            </w:pPr>
            <w:r>
              <w:rPr>
                <w:bCs/>
              </w:rPr>
              <w:t>Present findings and conclusion i</w:t>
            </w:r>
            <w:r w:rsidR="009E193A">
              <w:rPr>
                <w:bCs/>
              </w:rPr>
              <w:t>n</w:t>
            </w:r>
            <w:r>
              <w:rPr>
                <w:bCs/>
              </w:rPr>
              <w:t xml:space="preserve"> a range of communication forms appropriate to audience and purpose, using relevant terms</w:t>
            </w:r>
          </w:p>
        </w:tc>
        <w:tc>
          <w:tcPr>
            <w:tcW w:w="5306" w:type="dxa"/>
            <w:tcMar>
              <w:top w:w="113" w:type="dxa"/>
              <w:bottom w:w="113" w:type="dxa"/>
            </w:tcMar>
          </w:tcPr>
          <w:p w14:paraId="2FAAD2FC" w14:textId="7E34C779" w:rsidR="0040615B" w:rsidRPr="0040615B" w:rsidRDefault="0040615B" w:rsidP="0040615B">
            <w:pPr>
              <w:spacing w:after="0"/>
              <w:rPr>
                <w:b/>
                <w:bCs/>
              </w:rPr>
            </w:pPr>
            <w:r w:rsidRPr="0040615B">
              <w:rPr>
                <w:b/>
                <w:bCs/>
              </w:rPr>
              <w:t>Key concept</w:t>
            </w:r>
            <w:r w:rsidR="001B2D88">
              <w:rPr>
                <w:b/>
                <w:bCs/>
              </w:rPr>
              <w:t>s</w:t>
            </w:r>
          </w:p>
          <w:p w14:paraId="476CDCD2" w14:textId="166993B5" w:rsidR="0040615B" w:rsidRPr="00FD3022" w:rsidRDefault="0040615B" w:rsidP="0040615B">
            <w:r>
              <w:t xml:space="preserve">Place, Environment, </w:t>
            </w:r>
            <w:r w:rsidR="00400A53">
              <w:t xml:space="preserve">Sustainability, </w:t>
            </w:r>
            <w:r>
              <w:t>Interconnection, Change</w:t>
            </w:r>
          </w:p>
          <w:p w14:paraId="366044DF" w14:textId="77777777" w:rsidR="0040615B" w:rsidRPr="0040615B" w:rsidRDefault="0040615B" w:rsidP="0040615B">
            <w:pPr>
              <w:spacing w:after="0"/>
              <w:rPr>
                <w:b/>
                <w:bCs/>
              </w:rPr>
            </w:pPr>
            <w:r w:rsidRPr="0040615B">
              <w:rPr>
                <w:b/>
                <w:bCs/>
              </w:rPr>
              <w:t>Teaching points</w:t>
            </w:r>
          </w:p>
          <w:p w14:paraId="263EFE06" w14:textId="1B89A13E" w:rsidR="0040615B" w:rsidRPr="0040615B" w:rsidRDefault="0040615B" w:rsidP="0026281D">
            <w:pPr>
              <w:pStyle w:val="ListParagraph"/>
              <w:numPr>
                <w:ilvl w:val="0"/>
                <w:numId w:val="43"/>
              </w:numPr>
            </w:pPr>
            <w:r w:rsidRPr="0040615B">
              <w:t>Resources available to Aboriginal and Torres Strait Islander people</w:t>
            </w:r>
            <w:r w:rsidR="00B01B43">
              <w:t>s</w:t>
            </w:r>
            <w:r w:rsidRPr="0040615B">
              <w:t xml:space="preserve"> and the ways in which they use them</w:t>
            </w:r>
          </w:p>
          <w:p w14:paraId="009F6C7F" w14:textId="1A9AAB73" w:rsidR="0040615B" w:rsidRPr="0040615B" w:rsidRDefault="0040615B" w:rsidP="0026281D">
            <w:pPr>
              <w:pStyle w:val="ListParagraph"/>
              <w:numPr>
                <w:ilvl w:val="0"/>
                <w:numId w:val="43"/>
              </w:numPr>
            </w:pPr>
            <w:r w:rsidRPr="0040615B">
              <w:t>How the Dreaming influence</w:t>
            </w:r>
            <w:r w:rsidR="00B01B43">
              <w:t>s</w:t>
            </w:r>
            <w:r w:rsidRPr="0040615B">
              <w:t xml:space="preserve"> how resources </w:t>
            </w:r>
            <w:r w:rsidR="00B01B43">
              <w:t>a</w:t>
            </w:r>
            <w:r w:rsidRPr="0040615B">
              <w:t>re used</w:t>
            </w:r>
          </w:p>
          <w:p w14:paraId="7F1205D8" w14:textId="77777777" w:rsidR="0040615B" w:rsidRPr="0040615B" w:rsidRDefault="0040615B" w:rsidP="0040615B">
            <w:pPr>
              <w:spacing w:after="0"/>
              <w:rPr>
                <w:b/>
                <w:bCs/>
              </w:rPr>
            </w:pPr>
            <w:r w:rsidRPr="0040615B">
              <w:rPr>
                <w:b/>
                <w:bCs/>
              </w:rPr>
              <w:t>Focus questions</w:t>
            </w:r>
          </w:p>
          <w:p w14:paraId="71773B22" w14:textId="3061579A" w:rsidR="0040615B" w:rsidRPr="0040615B" w:rsidRDefault="0040615B" w:rsidP="0026281D">
            <w:pPr>
              <w:pStyle w:val="ListParagraph"/>
              <w:numPr>
                <w:ilvl w:val="0"/>
                <w:numId w:val="43"/>
              </w:numPr>
            </w:pPr>
            <w:r w:rsidRPr="0040615B">
              <w:t>What were the natural resources most readily available to Aboriginal and Torres Strait Islander people</w:t>
            </w:r>
            <w:r w:rsidR="00B01B43">
              <w:t>s</w:t>
            </w:r>
            <w:r w:rsidRPr="0040615B">
              <w:t xml:space="preserve"> in pre-contact days?</w:t>
            </w:r>
          </w:p>
          <w:p w14:paraId="062482EA" w14:textId="3AB01752" w:rsidR="0040615B" w:rsidRPr="0040615B" w:rsidRDefault="0040615B" w:rsidP="0026281D">
            <w:pPr>
              <w:pStyle w:val="ListParagraph"/>
              <w:numPr>
                <w:ilvl w:val="0"/>
                <w:numId w:val="43"/>
              </w:numPr>
            </w:pPr>
            <w:r w:rsidRPr="0040615B">
              <w:t>How d</w:t>
            </w:r>
            <w:r w:rsidR="00B01B43">
              <w:t>o</w:t>
            </w:r>
            <w:r w:rsidRPr="0040615B">
              <w:t xml:space="preserve"> Aboriginal and Torres Strait Islander people</w:t>
            </w:r>
            <w:r w:rsidR="00B01B43">
              <w:t>s</w:t>
            </w:r>
            <w:r w:rsidRPr="0040615B">
              <w:t xml:space="preserve"> use these resources sustainably?</w:t>
            </w:r>
          </w:p>
          <w:p w14:paraId="129DE1B9" w14:textId="77777777" w:rsidR="0040615B" w:rsidRDefault="0040615B" w:rsidP="0026281D">
            <w:pPr>
              <w:pStyle w:val="ListParagraph"/>
              <w:numPr>
                <w:ilvl w:val="0"/>
                <w:numId w:val="43"/>
              </w:numPr>
            </w:pPr>
            <w:r w:rsidRPr="0040615B">
              <w:t>How do Aboriginal and Torres Strait Islander people</w:t>
            </w:r>
            <w:r w:rsidR="00B01B43">
              <w:t>s</w:t>
            </w:r>
            <w:r w:rsidRPr="0040615B">
              <w:t xml:space="preserve"> feel about the land and environment?</w:t>
            </w:r>
          </w:p>
          <w:p w14:paraId="68A7EDD9" w14:textId="59C3AD0A" w:rsidR="004F5901" w:rsidRPr="00010CC1" w:rsidRDefault="004F5901" w:rsidP="00010CC1">
            <w:pPr>
              <w:spacing w:after="0"/>
              <w:rPr>
                <w:rFonts w:cs="Calibri"/>
                <w:b/>
                <w:bCs/>
              </w:rPr>
            </w:pPr>
            <w:r w:rsidRPr="00010CC1">
              <w:rPr>
                <w:rFonts w:cs="Calibri"/>
                <w:b/>
                <w:bCs/>
              </w:rPr>
              <w:t>Support notes</w:t>
            </w:r>
          </w:p>
          <w:p w14:paraId="0AAE7E37" w14:textId="13CADDB4" w:rsidR="004F5901" w:rsidRPr="00010CC1" w:rsidRDefault="004F5901" w:rsidP="004F5901">
            <w:pPr>
              <w:rPr>
                <w:rFonts w:eastAsiaTheme="minorHAnsi"/>
                <w:lang w:eastAsia="en-US"/>
              </w:rPr>
            </w:pPr>
            <w:r w:rsidRPr="00010CC1">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w:t>
            </w:r>
            <w:r w:rsidRPr="00010CC1">
              <w:rPr>
                <w:rFonts w:cs="Calibri"/>
              </w:rPr>
              <w:lastRenderedPageBreak/>
              <w:t xml:space="preserve">consider whether the activities and resources in this lesson are appropriate for their students and school context. </w:t>
            </w:r>
          </w:p>
          <w:p w14:paraId="443C440C" w14:textId="12B473FD" w:rsidR="004F5901" w:rsidRPr="00010CC1" w:rsidRDefault="004F5901" w:rsidP="004F5901">
            <w:pPr>
              <w:rPr>
                <w:rFonts w:cs="Calibri"/>
              </w:rPr>
            </w:pPr>
            <w:r w:rsidRPr="00010CC1">
              <w:rPr>
                <w:rFonts w:cs="Calibri"/>
              </w:rPr>
              <w:t>Teachers may choose</w:t>
            </w:r>
            <w:r w:rsidR="00D539FA">
              <w:rPr>
                <w:rFonts w:cs="Calibri"/>
              </w:rPr>
              <w:t>,</w:t>
            </w:r>
            <w:r w:rsidRPr="00010CC1">
              <w:rPr>
                <w:rFonts w:cs="Calibri"/>
              </w:rPr>
              <w:t xml:space="preserve"> where appropriate, to advise that the resources used in this lesson may contain voices, images and names of deceased persons.</w:t>
            </w:r>
          </w:p>
          <w:p w14:paraId="2D7AC406" w14:textId="3636415C" w:rsidR="004F5901" w:rsidRPr="004F5901" w:rsidRDefault="004F5901" w:rsidP="00010CC1"/>
        </w:tc>
        <w:tc>
          <w:tcPr>
            <w:tcW w:w="5570" w:type="dxa"/>
            <w:tcMar>
              <w:top w:w="113" w:type="dxa"/>
              <w:bottom w:w="113" w:type="dxa"/>
            </w:tcMar>
          </w:tcPr>
          <w:p w14:paraId="029FCEB2" w14:textId="77777777" w:rsidR="0040615B" w:rsidRPr="0040615B" w:rsidRDefault="0040615B" w:rsidP="0040615B">
            <w:pPr>
              <w:spacing w:after="0"/>
              <w:rPr>
                <w:b/>
                <w:bCs/>
              </w:rPr>
            </w:pPr>
            <w:r w:rsidRPr="0040615B">
              <w:rPr>
                <w:b/>
                <w:bCs/>
              </w:rPr>
              <w:lastRenderedPageBreak/>
              <w:t>Learning experience 1</w:t>
            </w:r>
          </w:p>
          <w:p w14:paraId="47C942F4" w14:textId="107B75A4" w:rsidR="0040615B" w:rsidRPr="00FD3022" w:rsidRDefault="0040615B" w:rsidP="0040615B">
            <w:r>
              <w:t xml:space="preserve">Read students a text from the perspective of an Aboriginal or Torres Strait Islander person that makes reference to living from the land, such as </w:t>
            </w:r>
            <w:r>
              <w:rPr>
                <w:i/>
              </w:rPr>
              <w:t>The Lost Girl</w:t>
            </w:r>
            <w:r>
              <w:t xml:space="preserve"> by Ambelin Kwaymullina.</w:t>
            </w:r>
          </w:p>
          <w:p w14:paraId="0F1A5EA4" w14:textId="77777777" w:rsidR="0040615B" w:rsidRDefault="0040615B" w:rsidP="0040615B">
            <w:r>
              <w:t>Ask students to explain how the land provided for the girl while she was lost.</w:t>
            </w:r>
          </w:p>
          <w:p w14:paraId="01AD7573" w14:textId="3C24F5F3" w:rsidR="0040615B" w:rsidRDefault="0040615B" w:rsidP="0040615B">
            <w:pPr>
              <w:spacing w:after="0"/>
            </w:pPr>
            <w:r>
              <w:t>Show students a source that demonstrates the natural resources used by Aboriginal and</w:t>
            </w:r>
            <w:r w:rsidR="003C4115">
              <w:t>/or</w:t>
            </w:r>
            <w:r>
              <w:t xml:space="preserve"> Torres Strait Islander peoples, such as:</w:t>
            </w:r>
          </w:p>
          <w:p w14:paraId="767F7545" w14:textId="46EB4CB8" w:rsidR="0040615B" w:rsidRPr="0040615B" w:rsidRDefault="00C22FE1" w:rsidP="0026281D">
            <w:pPr>
              <w:pStyle w:val="ListParagraph"/>
              <w:numPr>
                <w:ilvl w:val="0"/>
                <w:numId w:val="44"/>
              </w:numPr>
              <w:rPr>
                <w:rStyle w:val="Hyperlink"/>
              </w:rPr>
            </w:pPr>
            <w:r>
              <w:t>Perth Region NRM</w:t>
            </w:r>
            <w:r w:rsidR="00F0301C">
              <w:t xml:space="preserve"> </w:t>
            </w:r>
            <w:r w:rsidR="005240F6" w:rsidRPr="005240F6">
              <w:rPr>
                <w:b/>
                <w:bCs/>
              </w:rPr>
              <w:t>–</w:t>
            </w:r>
            <w:r w:rsidR="00F0301C">
              <w:t xml:space="preserve"> </w:t>
            </w:r>
            <w:r w:rsidR="00F0301C" w:rsidRPr="0040615B">
              <w:t xml:space="preserve">Noongar </w:t>
            </w:r>
            <w:r w:rsidR="004A15A0">
              <w:t>s</w:t>
            </w:r>
            <w:r w:rsidR="00F0301C" w:rsidRPr="0040615B">
              <w:t>tories from Forrestdale</w:t>
            </w:r>
            <w:r w:rsidR="00A475DA">
              <w:t> </w:t>
            </w:r>
            <w:r w:rsidR="00F0301C" w:rsidRPr="0040615B">
              <w:t>Lake</w:t>
            </w:r>
            <w:r w:rsidR="0040615B" w:rsidRPr="0040615B">
              <w:br/>
            </w:r>
            <w:hyperlink r:id="rId49" w:history="1">
              <w:r w:rsidR="0040615B" w:rsidRPr="0040615B">
                <w:rPr>
                  <w:rStyle w:val="Hyperlink"/>
                </w:rPr>
                <w:t>https://www.youtube.com/watch?v=mOenwAfq8OE</w:t>
              </w:r>
            </w:hyperlink>
            <w:r w:rsidR="0040615B" w:rsidRPr="00010CC1">
              <w:rPr>
                <w:rStyle w:val="Hyperlink"/>
                <w:color w:val="auto"/>
                <w:u w:val="none"/>
              </w:rPr>
              <w:t>.</w:t>
            </w:r>
          </w:p>
          <w:p w14:paraId="12C2D6A0" w14:textId="63551613" w:rsidR="0040615B" w:rsidRPr="0040615B" w:rsidRDefault="0040615B" w:rsidP="0040615B">
            <w:r w:rsidRPr="0040615B">
              <w:t>Students note down the different resources used by the Aboriginal and</w:t>
            </w:r>
            <w:r w:rsidR="003C4115">
              <w:t>/or</w:t>
            </w:r>
            <w:r w:rsidRPr="0040615B">
              <w:t xml:space="preserve"> Torres Strait Islander people</w:t>
            </w:r>
            <w:r w:rsidR="003C4115">
              <w:t>s featured in the source</w:t>
            </w:r>
            <w:r w:rsidRPr="0040615B">
              <w:t>. It is recommended the viewing is paused to enable students to list all resources detailed.</w:t>
            </w:r>
          </w:p>
          <w:p w14:paraId="57B07A96" w14:textId="1569844A" w:rsidR="0040615B" w:rsidRDefault="0040615B" w:rsidP="0040615B">
            <w:r>
              <w:t>Provide students with cards to write each resource down. Students then organise the cards into the different ways resources were used (e.g. food, shelter, medicine).</w:t>
            </w:r>
          </w:p>
          <w:p w14:paraId="285BAAC1" w14:textId="445F8082" w:rsidR="0040615B" w:rsidRPr="00FD3022" w:rsidRDefault="0040615B" w:rsidP="0040615B">
            <w:r>
              <w:t xml:space="preserve">If time permits, allow students to write a matching card for each resource indicating what </w:t>
            </w:r>
            <w:r w:rsidR="00A14E39" w:rsidRPr="00010CC1">
              <w:rPr>
                <w:rStyle w:val="cf01"/>
                <w:rFonts w:ascii="Calibri" w:hAnsi="Calibri" w:cs="Calibri"/>
                <w:sz w:val="22"/>
                <w:szCs w:val="22"/>
              </w:rPr>
              <w:t xml:space="preserve">resource their community </w:t>
            </w:r>
            <w:r w:rsidR="00A14E39" w:rsidRPr="00010CC1">
              <w:rPr>
                <w:rStyle w:val="cf01"/>
                <w:rFonts w:ascii="Calibri" w:hAnsi="Calibri" w:cs="Calibri"/>
                <w:sz w:val="22"/>
                <w:szCs w:val="22"/>
              </w:rPr>
              <w:lastRenderedPageBreak/>
              <w:t>uses for the same purpose</w:t>
            </w:r>
            <w:r w:rsidR="00A14E39" w:rsidRPr="00010CC1" w:rsidDel="00A14E39">
              <w:rPr>
                <w:rFonts w:cstheme="minorHAnsi"/>
                <w:sz w:val="28"/>
                <w:szCs w:val="28"/>
              </w:rPr>
              <w:t xml:space="preserve"> </w:t>
            </w:r>
            <w:r>
              <w:t>(e.g. bark for shelter, the matching card could be, bricks for house).</w:t>
            </w:r>
          </w:p>
          <w:p w14:paraId="5FB274EB" w14:textId="77777777" w:rsidR="0040615B" w:rsidRPr="0040615B" w:rsidRDefault="0040615B" w:rsidP="0040615B">
            <w:pPr>
              <w:spacing w:after="0"/>
              <w:rPr>
                <w:b/>
                <w:bCs/>
              </w:rPr>
            </w:pPr>
            <w:r w:rsidRPr="0040615B">
              <w:rPr>
                <w:b/>
                <w:bCs/>
              </w:rPr>
              <w:t xml:space="preserve">Learning experience 2 </w:t>
            </w:r>
          </w:p>
          <w:p w14:paraId="5C3C4E29" w14:textId="4D06B717" w:rsidR="0040615B" w:rsidRDefault="0040615B" w:rsidP="0040615B">
            <w:r>
              <w:t xml:space="preserve">As a class, brainstorm students’ prior knowledge of the term </w:t>
            </w:r>
            <w:r w:rsidR="00105DCF">
              <w:t>‘</w:t>
            </w:r>
            <w:r>
              <w:t>sustainable</w:t>
            </w:r>
            <w:r w:rsidR="00105DCF">
              <w:t>’</w:t>
            </w:r>
            <w:r>
              <w:t xml:space="preserve"> and what it means to use resources in a sustainable way. </w:t>
            </w:r>
          </w:p>
          <w:p w14:paraId="108F5F3A" w14:textId="32E06ACE" w:rsidR="0040615B" w:rsidRDefault="0040615B" w:rsidP="0040615B">
            <w:r>
              <w:t xml:space="preserve">Explain </w:t>
            </w:r>
            <w:r w:rsidRPr="00B34AEF">
              <w:rPr>
                <w:rFonts w:cstheme="minorHAnsi"/>
              </w:rPr>
              <w:t xml:space="preserve">that Aboriginal and Torres Strait Islander peoples’ deep connection to the land guide them in many sustainable practices, </w:t>
            </w:r>
            <w:r w:rsidR="00F60606" w:rsidRPr="00010CC1">
              <w:rPr>
                <w:rStyle w:val="cf01"/>
                <w:rFonts w:asciiTheme="minorHAnsi" w:hAnsiTheme="minorHAnsi" w:cstheme="minorHAnsi"/>
                <w:sz w:val="22"/>
                <w:szCs w:val="22"/>
              </w:rPr>
              <w:t>many of which are still in use today</w:t>
            </w:r>
            <w:r w:rsidRPr="00B34AEF">
              <w:rPr>
                <w:rFonts w:cstheme="minorHAnsi"/>
              </w:rPr>
              <w:t>.</w:t>
            </w:r>
          </w:p>
          <w:p w14:paraId="6744EFDC" w14:textId="232FDD31" w:rsidR="0040615B" w:rsidRDefault="0040615B" w:rsidP="00A86502">
            <w:pPr>
              <w:spacing w:after="0"/>
            </w:pPr>
            <w:r>
              <w:t>Watch the short video demonstrating how Aboriginal and Torres Strait Islander peoples sustainably used trees</w:t>
            </w:r>
            <w:r w:rsidR="00FB7AD2">
              <w:t>.</w:t>
            </w:r>
            <w:r>
              <w:t xml:space="preserve"> </w:t>
            </w:r>
          </w:p>
          <w:p w14:paraId="2E5E2565" w14:textId="68E507B2" w:rsidR="00B90215" w:rsidRDefault="00B90215" w:rsidP="0026281D">
            <w:pPr>
              <w:pStyle w:val="ListParagraph"/>
              <w:numPr>
                <w:ilvl w:val="0"/>
                <w:numId w:val="45"/>
              </w:numPr>
              <w:rPr>
                <w:rFonts w:eastAsia="Times New Roman" w:cstheme="minorHAnsi"/>
                <w:color w:val="0F0F0F"/>
                <w:kern w:val="36"/>
              </w:rPr>
            </w:pPr>
            <w:r>
              <w:rPr>
                <w:rFonts w:eastAsia="Times New Roman" w:cstheme="minorHAnsi"/>
                <w:color w:val="0F0F0F"/>
                <w:kern w:val="36"/>
              </w:rPr>
              <w:t xml:space="preserve">Wiradjuri Man Mark </w:t>
            </w:r>
            <w:r w:rsidR="005240F6" w:rsidRPr="005240F6">
              <w:rPr>
                <w:rFonts w:eastAsia="Times New Roman" w:cstheme="minorHAnsi"/>
                <w:b/>
                <w:bCs/>
                <w:color w:val="0F0F0F"/>
                <w:kern w:val="36"/>
              </w:rPr>
              <w:t>–</w:t>
            </w:r>
            <w:r>
              <w:rPr>
                <w:rFonts w:eastAsia="Times New Roman" w:cstheme="minorHAnsi"/>
                <w:color w:val="0F0F0F"/>
                <w:kern w:val="36"/>
              </w:rPr>
              <w:t xml:space="preserve"> </w:t>
            </w:r>
            <w:r w:rsidR="0040615B" w:rsidRPr="0040615B">
              <w:rPr>
                <w:rFonts w:eastAsia="Times New Roman" w:cstheme="minorHAnsi"/>
                <w:color w:val="0F0F0F"/>
                <w:kern w:val="36"/>
              </w:rPr>
              <w:t xml:space="preserve">Aboriginal Wiradjuri </w:t>
            </w:r>
            <w:r w:rsidR="00C22FE1">
              <w:rPr>
                <w:rFonts w:eastAsia="Times New Roman" w:cstheme="minorHAnsi"/>
                <w:color w:val="0F0F0F"/>
                <w:kern w:val="36"/>
              </w:rPr>
              <w:t>c</w:t>
            </w:r>
            <w:r w:rsidR="0040615B" w:rsidRPr="0040615B">
              <w:rPr>
                <w:rFonts w:eastAsia="Times New Roman" w:cstheme="minorHAnsi"/>
                <w:color w:val="0F0F0F"/>
                <w:kern w:val="36"/>
              </w:rPr>
              <w:t xml:space="preserve">ultural </w:t>
            </w:r>
            <w:r w:rsidR="00C22FE1">
              <w:rPr>
                <w:rFonts w:eastAsia="Times New Roman" w:cstheme="minorHAnsi"/>
                <w:color w:val="0F0F0F"/>
                <w:kern w:val="36"/>
              </w:rPr>
              <w:t>l</w:t>
            </w:r>
            <w:r w:rsidR="0040615B" w:rsidRPr="0040615B">
              <w:rPr>
                <w:rFonts w:eastAsia="Times New Roman" w:cstheme="minorHAnsi"/>
                <w:color w:val="0F0F0F"/>
                <w:kern w:val="36"/>
              </w:rPr>
              <w:t xml:space="preserve">and </w:t>
            </w:r>
            <w:r w:rsidR="00C22FE1">
              <w:rPr>
                <w:rFonts w:eastAsia="Times New Roman" w:cstheme="minorHAnsi"/>
                <w:color w:val="0F0F0F"/>
                <w:kern w:val="36"/>
              </w:rPr>
              <w:t>m</w:t>
            </w:r>
            <w:r w:rsidR="0040615B" w:rsidRPr="0040615B">
              <w:rPr>
                <w:rFonts w:eastAsia="Times New Roman" w:cstheme="minorHAnsi"/>
                <w:color w:val="0F0F0F"/>
                <w:kern w:val="36"/>
              </w:rPr>
              <w:t>anagement</w:t>
            </w:r>
            <w:r>
              <w:rPr>
                <w:rFonts w:eastAsia="Times New Roman" w:cstheme="minorHAnsi"/>
                <w:color w:val="0F0F0F"/>
                <w:kern w:val="36"/>
              </w:rPr>
              <w:t xml:space="preserve"> </w:t>
            </w:r>
          </w:p>
          <w:p w14:paraId="05E5E7D8" w14:textId="7E456A01" w:rsidR="0040615B" w:rsidRPr="0040615B" w:rsidRDefault="00C22FE1" w:rsidP="00010CC1">
            <w:pPr>
              <w:pStyle w:val="ListParagraph"/>
              <w:ind w:left="360"/>
              <w:rPr>
                <w:rFonts w:eastAsia="Times New Roman" w:cstheme="minorHAnsi"/>
                <w:color w:val="0F0F0F"/>
                <w:kern w:val="36"/>
              </w:rPr>
            </w:pPr>
            <w:hyperlink r:id="rId50" w:history="1">
              <w:r w:rsidRPr="00010CC1">
                <w:rPr>
                  <w:rStyle w:val="Hyperlink"/>
                </w:rPr>
                <w:t>https://www.youtube.com/watch?v=pFZ-vtRGSAw</w:t>
              </w:r>
            </w:hyperlink>
          </w:p>
          <w:p w14:paraId="5FFC0DF4" w14:textId="3323B403" w:rsidR="0040615B" w:rsidRPr="0040615B" w:rsidRDefault="0040615B" w:rsidP="0040615B">
            <w:r w:rsidRPr="0040615B">
              <w:t>After the viewing</w:t>
            </w:r>
            <w:r w:rsidR="00A70A9F">
              <w:t>,</w:t>
            </w:r>
            <w:r w:rsidRPr="0040615B">
              <w:t xml:space="preserve"> students engage in a collaborative session, such as think-pair-share to discuss their understanding. </w:t>
            </w:r>
          </w:p>
          <w:p w14:paraId="322BF27D" w14:textId="63B0243A" w:rsidR="0040615B" w:rsidRPr="006F25EF" w:rsidRDefault="0040615B" w:rsidP="0040615B">
            <w:r w:rsidRPr="0040615B">
              <w:t>Model how to write a paragraph to summarise the video.</w:t>
            </w:r>
          </w:p>
        </w:tc>
      </w:tr>
    </w:tbl>
    <w:p w14:paraId="37FD7602" w14:textId="77777777" w:rsidR="006F25EF" w:rsidRDefault="006F25EF">
      <w:r>
        <w:lastRenderedPageBreak/>
        <w:br w:type="page"/>
      </w:r>
    </w:p>
    <w:p w14:paraId="455FB0FC" w14:textId="1CCC582C" w:rsidR="005929C5" w:rsidRDefault="00142120" w:rsidP="003A6513">
      <w:pPr>
        <w:pStyle w:val="SCSALessonAppendixHeading2"/>
      </w:pPr>
      <w:bookmarkStart w:id="77" w:name="_Toc206409525"/>
      <w:bookmarkStart w:id="78" w:name="_Toc206414113"/>
      <w:r>
        <w:lastRenderedPageBreak/>
        <w:t xml:space="preserve">Term 2 </w:t>
      </w:r>
      <w:r w:rsidR="005929C5">
        <w:t>Week 8</w:t>
      </w:r>
      <w:bookmarkEnd w:id="77"/>
      <w:bookmarkEnd w:id="78"/>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AA317C" w14:paraId="0B84BE21" w14:textId="77777777" w:rsidTr="00675A64">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1F73E6B1" w14:textId="1459C07F" w:rsidR="00AA317C" w:rsidRPr="00EB376A" w:rsidRDefault="005D5F1C" w:rsidP="00E9027A">
            <w:r>
              <w:t xml:space="preserve">Western Australian </w:t>
            </w:r>
            <w:r w:rsidR="00A475DA">
              <w:t>C</w:t>
            </w:r>
            <w:r w:rsidR="00AA317C">
              <w:t>urriculum content</w:t>
            </w:r>
          </w:p>
        </w:tc>
        <w:tc>
          <w:tcPr>
            <w:tcW w:w="5306" w:type="dxa"/>
            <w:shd w:val="clear" w:color="auto" w:fill="F9D3D1"/>
            <w:tcMar>
              <w:top w:w="113" w:type="dxa"/>
              <w:bottom w:w="113" w:type="dxa"/>
            </w:tcMar>
            <w:vAlign w:val="center"/>
          </w:tcPr>
          <w:p w14:paraId="3C65D62A" w14:textId="77777777" w:rsidR="00AA317C" w:rsidRPr="0009684F" w:rsidRDefault="00AA317C" w:rsidP="00E9027A">
            <w:r>
              <w:t>Teaching and learning i</w:t>
            </w:r>
            <w:r w:rsidRPr="00C657EE">
              <w:t>ntentions</w:t>
            </w:r>
          </w:p>
        </w:tc>
        <w:tc>
          <w:tcPr>
            <w:tcW w:w="5570" w:type="dxa"/>
            <w:shd w:val="clear" w:color="auto" w:fill="F9D3D1"/>
            <w:tcMar>
              <w:top w:w="113" w:type="dxa"/>
              <w:bottom w:w="113" w:type="dxa"/>
            </w:tcMar>
            <w:vAlign w:val="center"/>
          </w:tcPr>
          <w:p w14:paraId="29D5D623" w14:textId="777FE64C" w:rsidR="00AA317C" w:rsidRPr="0009684F" w:rsidRDefault="005D5F1C" w:rsidP="00E9027A">
            <w:r>
              <w:t>Learning</w:t>
            </w:r>
            <w:r w:rsidR="00AA317C">
              <w:t xml:space="preserve"> experiences</w:t>
            </w:r>
          </w:p>
        </w:tc>
      </w:tr>
      <w:tr w:rsidR="00675A64" w14:paraId="43A45108" w14:textId="77777777" w:rsidTr="00675A64">
        <w:tc>
          <w:tcPr>
            <w:tcW w:w="4244" w:type="dxa"/>
            <w:tcMar>
              <w:top w:w="113" w:type="dxa"/>
              <w:bottom w:w="113" w:type="dxa"/>
            </w:tcMar>
          </w:tcPr>
          <w:p w14:paraId="376B8D55" w14:textId="77777777" w:rsidR="00675A64" w:rsidRPr="00675A64" w:rsidRDefault="00675A64" w:rsidP="00675A64">
            <w:pPr>
              <w:spacing w:after="0"/>
              <w:rPr>
                <w:b/>
                <w:bCs/>
              </w:rPr>
            </w:pPr>
            <w:r w:rsidRPr="00675A64">
              <w:rPr>
                <w:b/>
                <w:bCs/>
              </w:rPr>
              <w:t>Knowledge and understanding</w:t>
            </w:r>
          </w:p>
          <w:p w14:paraId="3419B56B" w14:textId="77777777" w:rsidR="00675A64" w:rsidRPr="00FD3022" w:rsidRDefault="00675A64" w:rsidP="00675A64">
            <w:r>
              <w:t>Sustainable use and management of renewable and non-renewable resources</w:t>
            </w:r>
          </w:p>
          <w:p w14:paraId="5951A4E8" w14:textId="77777777" w:rsidR="00675A64" w:rsidRPr="00675A64" w:rsidRDefault="00675A64" w:rsidP="00675A64">
            <w:pPr>
              <w:rPr>
                <w:b/>
                <w:bCs/>
              </w:rPr>
            </w:pPr>
            <w:r w:rsidRPr="00675A64">
              <w:rPr>
                <w:b/>
                <w:bCs/>
              </w:rPr>
              <w:t>Humanities and Social Sciences skills</w:t>
            </w:r>
          </w:p>
          <w:p w14:paraId="64BE83B5" w14:textId="77777777" w:rsidR="00675A64" w:rsidRPr="0040615B" w:rsidRDefault="00675A64" w:rsidP="00675A64">
            <w:pPr>
              <w:spacing w:after="0"/>
              <w:rPr>
                <w:b/>
                <w:bCs/>
              </w:rPr>
            </w:pPr>
            <w:r w:rsidRPr="0040615B">
              <w:rPr>
                <w:b/>
                <w:bCs/>
              </w:rPr>
              <w:t>Questioning and researching</w:t>
            </w:r>
          </w:p>
          <w:p w14:paraId="2C304CB9" w14:textId="27FE603B" w:rsidR="00675A64" w:rsidRDefault="00675A64" w:rsidP="00675A64">
            <w:r>
              <w:t xml:space="preserve">Locate and collect information from a variety of sources </w:t>
            </w:r>
          </w:p>
          <w:p w14:paraId="53FC1306" w14:textId="6A266C9F" w:rsidR="00675A64" w:rsidRPr="00FD3022" w:rsidRDefault="00675A64" w:rsidP="00675A64">
            <w:r>
              <w:t xml:space="preserve">Record selected information and/or data </w:t>
            </w:r>
          </w:p>
          <w:p w14:paraId="3F32C7ED" w14:textId="77777777" w:rsidR="00675A64" w:rsidRPr="00675A64" w:rsidRDefault="00675A64" w:rsidP="00675A64">
            <w:pPr>
              <w:spacing w:after="0"/>
              <w:rPr>
                <w:b/>
                <w:bCs/>
              </w:rPr>
            </w:pPr>
            <w:r w:rsidRPr="00675A64">
              <w:rPr>
                <w:b/>
                <w:bCs/>
              </w:rPr>
              <w:t>Analysing</w:t>
            </w:r>
          </w:p>
          <w:p w14:paraId="0872A167" w14:textId="782F072A" w:rsidR="00675A64" w:rsidRDefault="00675A64" w:rsidP="00675A64">
            <w:r>
              <w:t xml:space="preserve">Interpret information and/or data collected </w:t>
            </w:r>
          </w:p>
          <w:p w14:paraId="30A6A630" w14:textId="3BC4AE9B" w:rsidR="00675A64" w:rsidRDefault="00675A64" w:rsidP="00675A64">
            <w:r>
              <w:t xml:space="preserve">Identify different points of view in information and/or data </w:t>
            </w:r>
          </w:p>
          <w:p w14:paraId="04425B01" w14:textId="1A2C97B5" w:rsidR="00675A64" w:rsidRPr="002F685A" w:rsidRDefault="00675A64" w:rsidP="00675A64">
            <w:r w:rsidRPr="002F685A">
              <w:t>Use criteria for selecting relevant information</w:t>
            </w:r>
          </w:p>
          <w:p w14:paraId="18414BC5" w14:textId="77777777" w:rsidR="00675A64" w:rsidRPr="0040615B" w:rsidRDefault="00675A64" w:rsidP="00675A64">
            <w:pPr>
              <w:spacing w:after="0"/>
              <w:rPr>
                <w:b/>
                <w:bCs/>
              </w:rPr>
            </w:pPr>
            <w:r w:rsidRPr="0040615B">
              <w:rPr>
                <w:b/>
                <w:bCs/>
              </w:rPr>
              <w:t>Communicating and reflecting</w:t>
            </w:r>
          </w:p>
          <w:p w14:paraId="20C4FA0A" w14:textId="0D61299F" w:rsidR="00675A64" w:rsidRPr="006F25EF" w:rsidRDefault="00675A64" w:rsidP="00675A64">
            <w:r>
              <w:t>Present findings and conclusions in a range of communication forms appropriate to audience and purpose, using relevant terms</w:t>
            </w:r>
          </w:p>
        </w:tc>
        <w:tc>
          <w:tcPr>
            <w:tcW w:w="5306" w:type="dxa"/>
            <w:tcMar>
              <w:top w:w="113" w:type="dxa"/>
              <w:bottom w:w="113" w:type="dxa"/>
            </w:tcMar>
          </w:tcPr>
          <w:p w14:paraId="7698A6A6" w14:textId="39FAD7A1" w:rsidR="00675A64" w:rsidRPr="00675A64" w:rsidRDefault="00675A64" w:rsidP="00675A64">
            <w:pPr>
              <w:spacing w:after="0"/>
              <w:rPr>
                <w:b/>
              </w:rPr>
            </w:pPr>
            <w:r w:rsidRPr="00675A64">
              <w:rPr>
                <w:b/>
              </w:rPr>
              <w:t>Key concept</w:t>
            </w:r>
            <w:r w:rsidR="001B2D88">
              <w:rPr>
                <w:b/>
              </w:rPr>
              <w:t>s</w:t>
            </w:r>
          </w:p>
          <w:p w14:paraId="593E27A6" w14:textId="77777777" w:rsidR="00675A64" w:rsidRPr="00FD3022" w:rsidRDefault="00675A64" w:rsidP="00675A64">
            <w:r>
              <w:t>Place, Environment, Interconnection, Change</w:t>
            </w:r>
          </w:p>
          <w:p w14:paraId="4083FEC5" w14:textId="77777777" w:rsidR="00675A64" w:rsidRPr="00675A64" w:rsidRDefault="00675A64" w:rsidP="00675A64">
            <w:pPr>
              <w:spacing w:after="0"/>
              <w:rPr>
                <w:b/>
              </w:rPr>
            </w:pPr>
            <w:r w:rsidRPr="00675A64">
              <w:rPr>
                <w:b/>
              </w:rPr>
              <w:t>Teaching points</w:t>
            </w:r>
          </w:p>
          <w:p w14:paraId="22D1A1E3" w14:textId="7A0FC485" w:rsidR="00675A64" w:rsidRPr="00675A64" w:rsidRDefault="00675A64" w:rsidP="0026281D">
            <w:pPr>
              <w:pStyle w:val="ListParagraph"/>
              <w:numPr>
                <w:ilvl w:val="0"/>
                <w:numId w:val="46"/>
              </w:numPr>
            </w:pPr>
            <w:r w:rsidRPr="00675A64">
              <w:t>Aboriginal and Torres Strait Islander peoples’ connection to Country/Place is inherent in their culture and should be respected and sustained</w:t>
            </w:r>
          </w:p>
          <w:p w14:paraId="5F3C3E88" w14:textId="0C1081A4" w:rsidR="00675A64" w:rsidRPr="00675A64" w:rsidRDefault="00675A64" w:rsidP="0026281D">
            <w:pPr>
              <w:pStyle w:val="ListParagraph"/>
              <w:numPr>
                <w:ilvl w:val="0"/>
                <w:numId w:val="46"/>
              </w:numPr>
            </w:pPr>
            <w:r w:rsidRPr="00675A64">
              <w:t>Seasons in Aboriginal culture influence how Aboriginal people use resources</w:t>
            </w:r>
          </w:p>
          <w:p w14:paraId="2537C2AC" w14:textId="704A25A0" w:rsidR="00675A64" w:rsidRPr="00675A64" w:rsidRDefault="00675A64" w:rsidP="0026281D">
            <w:pPr>
              <w:pStyle w:val="ListParagraph"/>
              <w:numPr>
                <w:ilvl w:val="0"/>
                <w:numId w:val="46"/>
              </w:numPr>
            </w:pPr>
            <w:r w:rsidRPr="00675A64">
              <w:t>Aboriginal and Torres Strait Islander peoples manage and sustainably use plants, animals and minerals</w:t>
            </w:r>
          </w:p>
          <w:p w14:paraId="6733FD19" w14:textId="77777777" w:rsidR="00675A64" w:rsidRPr="00675A64" w:rsidRDefault="00675A64" w:rsidP="00675A64">
            <w:pPr>
              <w:spacing w:after="0"/>
              <w:rPr>
                <w:b/>
              </w:rPr>
            </w:pPr>
            <w:r w:rsidRPr="00675A64">
              <w:rPr>
                <w:b/>
              </w:rPr>
              <w:t>Focus questions</w:t>
            </w:r>
          </w:p>
          <w:p w14:paraId="5081A643" w14:textId="739574EA" w:rsidR="00675A64" w:rsidRPr="00675A64" w:rsidRDefault="00A70A9F" w:rsidP="0026281D">
            <w:pPr>
              <w:pStyle w:val="ListParagraph"/>
              <w:numPr>
                <w:ilvl w:val="0"/>
                <w:numId w:val="46"/>
              </w:numPr>
            </w:pPr>
            <w:r>
              <w:t>Before co</w:t>
            </w:r>
            <w:r w:rsidR="00A14E39">
              <w:t>lonisation</w:t>
            </w:r>
            <w:r>
              <w:t>, h</w:t>
            </w:r>
            <w:r w:rsidR="00675A64" w:rsidRPr="00675A64">
              <w:t>ow did Aboriginal people manage food sources in a sustainable way?</w:t>
            </w:r>
          </w:p>
          <w:p w14:paraId="18D42DB0" w14:textId="77777777" w:rsidR="00675A64" w:rsidRPr="00675A64" w:rsidRDefault="00675A64" w:rsidP="0026281D">
            <w:pPr>
              <w:pStyle w:val="ListParagraph"/>
              <w:numPr>
                <w:ilvl w:val="0"/>
                <w:numId w:val="46"/>
              </w:numPr>
            </w:pPr>
            <w:r w:rsidRPr="00675A64">
              <w:t>Why is it important to only take what you need from the land?</w:t>
            </w:r>
          </w:p>
          <w:p w14:paraId="1EE96825" w14:textId="77777777" w:rsidR="00675A64" w:rsidRPr="00675A64" w:rsidRDefault="00675A64" w:rsidP="0026281D">
            <w:pPr>
              <w:pStyle w:val="ListParagraph"/>
              <w:numPr>
                <w:ilvl w:val="0"/>
                <w:numId w:val="46"/>
              </w:numPr>
            </w:pPr>
            <w:r w:rsidRPr="00675A64">
              <w:t>What can we learn from Aboriginal peoples about looking after the environment?</w:t>
            </w:r>
          </w:p>
          <w:p w14:paraId="578D5A55" w14:textId="3F835C28" w:rsidR="00675A64" w:rsidRDefault="00675A64" w:rsidP="0026281D">
            <w:pPr>
              <w:pStyle w:val="ListParagraph"/>
              <w:numPr>
                <w:ilvl w:val="0"/>
                <w:numId w:val="46"/>
              </w:numPr>
            </w:pPr>
            <w:r w:rsidRPr="00675A64">
              <w:t xml:space="preserve">How do we know that information from </w:t>
            </w:r>
            <w:r w:rsidR="00A14E39">
              <w:t>a</w:t>
            </w:r>
            <w:r w:rsidRPr="00675A64">
              <w:t xml:space="preserve"> website is accurate and reliable?</w:t>
            </w:r>
          </w:p>
          <w:p w14:paraId="46D168FC" w14:textId="6E383D4D" w:rsidR="004F5901" w:rsidRDefault="004F5901" w:rsidP="00010CC1">
            <w:pPr>
              <w:spacing w:after="0"/>
              <w:rPr>
                <w:b/>
                <w:bCs/>
              </w:rPr>
            </w:pPr>
            <w:r w:rsidRPr="00010CC1">
              <w:rPr>
                <w:b/>
                <w:bCs/>
              </w:rPr>
              <w:t>Support notes</w:t>
            </w:r>
          </w:p>
          <w:p w14:paraId="41ACBD2A" w14:textId="15797CCD" w:rsidR="004F5901" w:rsidRPr="00010CC1" w:rsidRDefault="004F5901" w:rsidP="004F5901">
            <w:pPr>
              <w:rPr>
                <w:rFonts w:eastAsiaTheme="minorHAnsi"/>
                <w:lang w:eastAsia="en-US"/>
              </w:rPr>
            </w:pPr>
            <w:r w:rsidRPr="00010CC1">
              <w:rPr>
                <w:rFonts w:cs="Calibri"/>
              </w:rPr>
              <w:t xml:space="preserve">This lesson is designed to strengthen the understanding that Aboriginal and Torres Strait Islander identities, histories, cultures and perspectives are diverse, within </w:t>
            </w:r>
            <w:r w:rsidRPr="00010CC1">
              <w:rPr>
                <w:rFonts w:cs="Calibri"/>
              </w:rPr>
              <w:lastRenderedPageBreak/>
              <w:t xml:space="preserve">and across communities, and to equip students to respectfully learn about these topics. Teachers should consider whether the activities and resources in this lesson are appropriate for their students and school context. </w:t>
            </w:r>
          </w:p>
          <w:p w14:paraId="1AE1C28F" w14:textId="3856DCE2" w:rsidR="004F5901" w:rsidRPr="00010CC1" w:rsidRDefault="004F5901" w:rsidP="004F5901">
            <w:pPr>
              <w:rPr>
                <w:rFonts w:cs="Calibri"/>
              </w:rPr>
            </w:pPr>
            <w:r w:rsidRPr="00010CC1">
              <w:rPr>
                <w:rFonts w:cs="Calibri"/>
              </w:rPr>
              <w:t>Teachers may choose</w:t>
            </w:r>
            <w:r w:rsidR="00F8750E">
              <w:rPr>
                <w:rFonts w:cs="Calibri"/>
              </w:rPr>
              <w:t>,</w:t>
            </w:r>
            <w:r w:rsidRPr="00010CC1">
              <w:rPr>
                <w:rFonts w:cs="Calibri"/>
              </w:rPr>
              <w:t xml:space="preserve"> where appropriate, to advise that the resources used in this lesson may contain voices, images and names of deceased persons.</w:t>
            </w:r>
          </w:p>
          <w:p w14:paraId="64CF4E1C" w14:textId="77777777" w:rsidR="00675A64" w:rsidRPr="00675A64" w:rsidRDefault="00675A64" w:rsidP="00675A64">
            <w:pPr>
              <w:keepNext/>
              <w:spacing w:after="0"/>
              <w:rPr>
                <w:b/>
              </w:rPr>
            </w:pPr>
            <w:r w:rsidRPr="00675A64">
              <w:rPr>
                <w:b/>
              </w:rPr>
              <w:t>Suggested assessment point</w:t>
            </w:r>
          </w:p>
          <w:p w14:paraId="7BAA35DA" w14:textId="7FF48333" w:rsidR="00675A64" w:rsidRPr="006F25EF" w:rsidRDefault="00675A64" w:rsidP="00675A64">
            <w:r>
              <w:t>Students’ knowledge and understanding about Aboriginal peoples’ sustainable use of natural resources may be observed in students’ written responses.</w:t>
            </w:r>
          </w:p>
        </w:tc>
        <w:tc>
          <w:tcPr>
            <w:tcW w:w="5570" w:type="dxa"/>
            <w:tcMar>
              <w:top w:w="113" w:type="dxa"/>
              <w:bottom w:w="113" w:type="dxa"/>
            </w:tcMar>
          </w:tcPr>
          <w:p w14:paraId="3C27F5DE" w14:textId="77777777" w:rsidR="00675A64" w:rsidRPr="00675A64" w:rsidRDefault="00675A64" w:rsidP="00675A64">
            <w:pPr>
              <w:spacing w:after="0"/>
              <w:rPr>
                <w:b/>
                <w:bCs/>
              </w:rPr>
            </w:pPr>
            <w:r w:rsidRPr="00675A64">
              <w:rPr>
                <w:b/>
                <w:bCs/>
              </w:rPr>
              <w:lastRenderedPageBreak/>
              <w:t>Learning experience (2 hours)</w:t>
            </w:r>
          </w:p>
          <w:p w14:paraId="6410275A" w14:textId="79B7C9C0" w:rsidR="00675A64" w:rsidRDefault="00675A64" w:rsidP="00675A64">
            <w:pPr>
              <w:rPr>
                <w:bCs/>
              </w:rPr>
            </w:pPr>
            <w:r w:rsidRPr="00C2526E">
              <w:rPr>
                <w:bCs/>
              </w:rPr>
              <w:t xml:space="preserve">Elicit what </w:t>
            </w:r>
            <w:r>
              <w:rPr>
                <w:bCs/>
              </w:rPr>
              <w:t>students</w:t>
            </w:r>
            <w:r w:rsidRPr="00C2526E">
              <w:rPr>
                <w:bCs/>
              </w:rPr>
              <w:t xml:space="preserve"> know about Aboriginal seasons by completing a class brainstorm. </w:t>
            </w:r>
          </w:p>
          <w:p w14:paraId="5AC2A280" w14:textId="14D52AAF" w:rsidR="00675A64" w:rsidRDefault="00675A64" w:rsidP="00675A64">
            <w:pPr>
              <w:rPr>
                <w:bCs/>
              </w:rPr>
            </w:pPr>
            <w:r>
              <w:rPr>
                <w:bCs/>
              </w:rPr>
              <w:t>Explain to the students that Aboriginal peoples hunted and gathered food according to seasons</w:t>
            </w:r>
            <w:r w:rsidR="00A70A9F">
              <w:rPr>
                <w:bCs/>
              </w:rPr>
              <w:t>,</w:t>
            </w:r>
            <w:r>
              <w:rPr>
                <w:bCs/>
              </w:rPr>
              <w:t xml:space="preserve"> as this indicated what animal and plant resources were plentiful at those times.</w:t>
            </w:r>
          </w:p>
          <w:p w14:paraId="77E0FD89" w14:textId="5022BE82" w:rsidR="00675A64" w:rsidRPr="00C2526E" w:rsidRDefault="00675A64" w:rsidP="00675A64">
            <w:pPr>
              <w:spacing w:after="0"/>
              <w:rPr>
                <w:bCs/>
              </w:rPr>
            </w:pPr>
            <w:r w:rsidRPr="00C2526E">
              <w:rPr>
                <w:bCs/>
              </w:rPr>
              <w:t xml:space="preserve">View a video </w:t>
            </w:r>
            <w:r w:rsidR="00446B7E">
              <w:rPr>
                <w:bCs/>
              </w:rPr>
              <w:t>about</w:t>
            </w:r>
            <w:r w:rsidRPr="00C2526E">
              <w:rPr>
                <w:bCs/>
              </w:rPr>
              <w:t xml:space="preserve"> Aboriginal seasons</w:t>
            </w:r>
            <w:r w:rsidR="00A5180A">
              <w:rPr>
                <w:bCs/>
              </w:rPr>
              <w:t>,</w:t>
            </w:r>
            <w:r w:rsidRPr="00C2526E">
              <w:rPr>
                <w:bCs/>
              </w:rPr>
              <w:t xml:space="preserve"> such as:</w:t>
            </w:r>
          </w:p>
          <w:p w14:paraId="2D5338C7" w14:textId="6360D4C0" w:rsidR="00675A64" w:rsidRPr="00675A64" w:rsidRDefault="00C22FE1" w:rsidP="0026281D">
            <w:pPr>
              <w:pStyle w:val="ListParagraph"/>
              <w:numPr>
                <w:ilvl w:val="0"/>
                <w:numId w:val="47"/>
              </w:numPr>
            </w:pPr>
            <w:r>
              <w:t>Gardening Australia</w:t>
            </w:r>
            <w:r w:rsidR="00B90215">
              <w:t xml:space="preserve"> </w:t>
            </w:r>
            <w:r w:rsidR="005240F6" w:rsidRPr="00545E13">
              <w:t>–</w:t>
            </w:r>
            <w:r w:rsidR="00B90215">
              <w:t xml:space="preserve"> </w:t>
            </w:r>
            <w:r w:rsidR="00B90215" w:rsidRPr="00675A64">
              <w:rPr>
                <w:bCs/>
              </w:rPr>
              <w:t xml:space="preserve">Noongar 6 </w:t>
            </w:r>
            <w:r w:rsidR="00B90215">
              <w:rPr>
                <w:bCs/>
              </w:rPr>
              <w:t>s</w:t>
            </w:r>
            <w:r w:rsidR="00B90215" w:rsidRPr="00675A64">
              <w:rPr>
                <w:bCs/>
              </w:rPr>
              <w:t>easons</w:t>
            </w:r>
            <w:r w:rsidR="00B90215">
              <w:t xml:space="preserve"> </w:t>
            </w:r>
            <w:hyperlink r:id="rId51" w:history="1">
              <w:r w:rsidRPr="00C22FE1">
                <w:rPr>
                  <w:rStyle w:val="Hyperlink"/>
                  <w:bCs/>
                </w:rPr>
                <w:t>https://www.abc.net.au/gardening/how-to/noongar-6-seasons/13841376</w:t>
              </w:r>
            </w:hyperlink>
          </w:p>
          <w:p w14:paraId="193492CB" w14:textId="54A917EB" w:rsidR="00675A64" w:rsidRPr="00675A64" w:rsidRDefault="00C22FE1" w:rsidP="0026281D">
            <w:pPr>
              <w:pStyle w:val="ListParagraph"/>
              <w:numPr>
                <w:ilvl w:val="0"/>
                <w:numId w:val="47"/>
              </w:numPr>
            </w:pPr>
            <w:r>
              <w:rPr>
                <w:bCs/>
              </w:rPr>
              <w:t>ABC Behind the News</w:t>
            </w:r>
            <w:r w:rsidR="00B90215">
              <w:rPr>
                <w:bCs/>
              </w:rPr>
              <w:t xml:space="preserve"> </w:t>
            </w:r>
            <w:r w:rsidR="005240F6" w:rsidRPr="00545E13">
              <w:t>–</w:t>
            </w:r>
            <w:r w:rsidR="00B90215">
              <w:rPr>
                <w:bCs/>
              </w:rPr>
              <w:t xml:space="preserve"> </w:t>
            </w:r>
            <w:r w:rsidR="00B90215" w:rsidRPr="00675A64">
              <w:rPr>
                <w:bCs/>
              </w:rPr>
              <w:t xml:space="preserve">First Nations </w:t>
            </w:r>
            <w:r w:rsidR="00B90215">
              <w:rPr>
                <w:bCs/>
              </w:rPr>
              <w:t>s</w:t>
            </w:r>
            <w:r w:rsidR="00B90215" w:rsidRPr="00675A64">
              <w:rPr>
                <w:bCs/>
              </w:rPr>
              <w:t>easons</w:t>
            </w:r>
            <w:r w:rsidR="00B90215">
              <w:rPr>
                <w:bCs/>
              </w:rPr>
              <w:t xml:space="preserve"> </w:t>
            </w:r>
            <w:hyperlink r:id="rId52" w:history="1">
              <w:r w:rsidR="00675A64" w:rsidRPr="00675A64">
                <w:rPr>
                  <w:rStyle w:val="Hyperlink"/>
                  <w:bCs/>
                </w:rPr>
                <w:t>https://www.abc.net.au/btn/classroom/first-nations-seasons/105669308</w:t>
              </w:r>
            </w:hyperlink>
            <w:r w:rsidR="00675A64" w:rsidRPr="00367DFE">
              <w:rPr>
                <w:bCs/>
              </w:rPr>
              <w:t>.</w:t>
            </w:r>
          </w:p>
          <w:p w14:paraId="10F02255" w14:textId="295C86E2" w:rsidR="00675A64" w:rsidRPr="00C2526E" w:rsidRDefault="00675A64" w:rsidP="00675A64">
            <w:pPr>
              <w:rPr>
                <w:bCs/>
              </w:rPr>
            </w:pPr>
            <w:r>
              <w:rPr>
                <w:bCs/>
              </w:rPr>
              <w:t>During the video, s</w:t>
            </w:r>
            <w:r w:rsidRPr="00C2526E">
              <w:rPr>
                <w:bCs/>
              </w:rPr>
              <w:t xml:space="preserve">tudents note down </w:t>
            </w:r>
            <w:r w:rsidR="00E02220">
              <w:rPr>
                <w:bCs/>
              </w:rPr>
              <w:t xml:space="preserve">any </w:t>
            </w:r>
            <w:r w:rsidRPr="00C2526E">
              <w:rPr>
                <w:bCs/>
              </w:rPr>
              <w:t xml:space="preserve">food </w:t>
            </w:r>
            <w:r>
              <w:rPr>
                <w:bCs/>
              </w:rPr>
              <w:t>sources</w:t>
            </w:r>
            <w:r w:rsidRPr="00C2526E">
              <w:rPr>
                <w:bCs/>
              </w:rPr>
              <w:t xml:space="preserve"> </w:t>
            </w:r>
            <w:r>
              <w:rPr>
                <w:bCs/>
              </w:rPr>
              <w:t>that are mentioned.</w:t>
            </w:r>
          </w:p>
          <w:p w14:paraId="6761CD46" w14:textId="680C4B6D" w:rsidR="00675A64" w:rsidRDefault="00675A64" w:rsidP="00675A64">
            <w:pPr>
              <w:rPr>
                <w:bCs/>
              </w:rPr>
            </w:pPr>
            <w:r>
              <w:rPr>
                <w:bCs/>
              </w:rPr>
              <w:t xml:space="preserve">Review the content of the video. Use the students’ notes to create a class list containing the animals that were hunted and the plants that were collected during each season. </w:t>
            </w:r>
          </w:p>
          <w:p w14:paraId="2E0CF1B0" w14:textId="77777777" w:rsidR="00675A64" w:rsidRDefault="00675A64" w:rsidP="00675A64">
            <w:pPr>
              <w:rPr>
                <w:bCs/>
              </w:rPr>
            </w:pPr>
            <w:r>
              <w:rPr>
                <w:bCs/>
              </w:rPr>
              <w:t>Discuss how this way of life resulted in sustainable use of the resources on the land.</w:t>
            </w:r>
          </w:p>
          <w:p w14:paraId="41A0BF0F" w14:textId="77777777" w:rsidR="00675A64" w:rsidRDefault="00675A64" w:rsidP="00545E13">
            <w:pPr>
              <w:keepNext/>
              <w:spacing w:after="0"/>
              <w:rPr>
                <w:bCs/>
              </w:rPr>
            </w:pPr>
            <w:r>
              <w:rPr>
                <w:bCs/>
              </w:rPr>
              <w:lastRenderedPageBreak/>
              <w:t>Provide the students with access to other websites, such as:</w:t>
            </w:r>
          </w:p>
          <w:p w14:paraId="0FED509B" w14:textId="4109B8BE" w:rsidR="00675A64" w:rsidRPr="00675A64" w:rsidRDefault="00675A64" w:rsidP="0026281D">
            <w:pPr>
              <w:pStyle w:val="ListParagraph"/>
              <w:numPr>
                <w:ilvl w:val="0"/>
                <w:numId w:val="48"/>
              </w:numPr>
              <w:rPr>
                <w:bCs/>
              </w:rPr>
            </w:pPr>
            <w:r w:rsidRPr="00675A64">
              <w:rPr>
                <w:bCs/>
              </w:rPr>
              <w:t>E</w:t>
            </w:r>
            <w:r w:rsidR="00C22FE1">
              <w:rPr>
                <w:bCs/>
              </w:rPr>
              <w:t>dith Cowan</w:t>
            </w:r>
            <w:r w:rsidRPr="00675A64">
              <w:rPr>
                <w:bCs/>
              </w:rPr>
              <w:t xml:space="preserve"> University</w:t>
            </w:r>
            <w:r w:rsidR="00B90215">
              <w:rPr>
                <w:bCs/>
              </w:rPr>
              <w:t xml:space="preserve"> </w:t>
            </w:r>
            <w:r w:rsidR="005240F6" w:rsidRPr="005240F6">
              <w:rPr>
                <w:b/>
                <w:bCs/>
              </w:rPr>
              <w:t>–</w:t>
            </w:r>
            <w:r w:rsidR="00B90215">
              <w:rPr>
                <w:bCs/>
              </w:rPr>
              <w:t xml:space="preserve"> Noongar six seasons </w:t>
            </w:r>
            <w:hyperlink r:id="rId53" w:history="1">
              <w:r w:rsidR="00B90215" w:rsidRPr="00B90215">
                <w:rPr>
                  <w:rStyle w:val="Hyperlink"/>
                  <w:bCs/>
                </w:rPr>
                <w:t>https://www.ecu.edu.au/centres/kurongkurl-katitjin/cultural-leadership/nyoongar-six-seasons</w:t>
              </w:r>
            </w:hyperlink>
            <w:r w:rsidRPr="00367DFE">
              <w:rPr>
                <w:bCs/>
              </w:rPr>
              <w:t>.</w:t>
            </w:r>
          </w:p>
          <w:p w14:paraId="1E3A0129" w14:textId="450C48BB" w:rsidR="00675A64" w:rsidRDefault="00675A64" w:rsidP="00675A64">
            <w:pPr>
              <w:rPr>
                <w:bCs/>
              </w:rPr>
            </w:pPr>
            <w:r>
              <w:rPr>
                <w:bCs/>
              </w:rPr>
              <w:t>Students note down</w:t>
            </w:r>
            <w:r w:rsidR="00E02220">
              <w:rPr>
                <w:bCs/>
              </w:rPr>
              <w:t xml:space="preserve"> any</w:t>
            </w:r>
            <w:r>
              <w:rPr>
                <w:bCs/>
              </w:rPr>
              <w:t xml:space="preserve"> additional food sources that are mentioned.</w:t>
            </w:r>
          </w:p>
          <w:p w14:paraId="324B33DF" w14:textId="206EB69D" w:rsidR="00675A64" w:rsidRDefault="00675A64" w:rsidP="00675A64">
            <w:pPr>
              <w:rPr>
                <w:bCs/>
              </w:rPr>
            </w:pPr>
            <w:r w:rsidRPr="00C3735E">
              <w:rPr>
                <w:bCs/>
              </w:rPr>
              <w:t>Students</w:t>
            </w:r>
            <w:r>
              <w:rPr>
                <w:bCs/>
              </w:rPr>
              <w:t xml:space="preserve"> use all the information to</w:t>
            </w:r>
            <w:r w:rsidRPr="00C3735E">
              <w:rPr>
                <w:bCs/>
              </w:rPr>
              <w:t xml:space="preserve"> create a </w:t>
            </w:r>
            <w:r>
              <w:rPr>
                <w:bCs/>
              </w:rPr>
              <w:t>N</w:t>
            </w:r>
            <w:r w:rsidRPr="00C3735E">
              <w:rPr>
                <w:bCs/>
              </w:rPr>
              <w:t xml:space="preserve">oongar season wheel that contains the animal and plant </w:t>
            </w:r>
            <w:r>
              <w:rPr>
                <w:bCs/>
              </w:rPr>
              <w:t>sources</w:t>
            </w:r>
            <w:r w:rsidR="00E02220">
              <w:rPr>
                <w:bCs/>
              </w:rPr>
              <w:t xml:space="preserve"> available</w:t>
            </w:r>
            <w:r>
              <w:rPr>
                <w:bCs/>
              </w:rPr>
              <w:t xml:space="preserve"> </w:t>
            </w:r>
            <w:r w:rsidR="00E02220">
              <w:rPr>
                <w:bCs/>
              </w:rPr>
              <w:t>in</w:t>
            </w:r>
            <w:r w:rsidR="00E02220" w:rsidRPr="00C3735E">
              <w:rPr>
                <w:bCs/>
              </w:rPr>
              <w:t xml:space="preserve"> </w:t>
            </w:r>
            <w:r w:rsidRPr="00C3735E">
              <w:rPr>
                <w:bCs/>
              </w:rPr>
              <w:t>each season.</w:t>
            </w:r>
            <w:r>
              <w:rPr>
                <w:bCs/>
              </w:rPr>
              <w:t xml:space="preserve"> </w:t>
            </w:r>
          </w:p>
          <w:p w14:paraId="7D9120CD" w14:textId="15A9C245" w:rsidR="00675A64" w:rsidRPr="00010CC1" w:rsidRDefault="00675A64" w:rsidP="00675A64">
            <w:pPr>
              <w:rPr>
                <w:bCs/>
              </w:rPr>
            </w:pPr>
            <w:r>
              <w:rPr>
                <w:bCs/>
              </w:rPr>
              <w:t>Students produce a written response to the question:</w:t>
            </w:r>
            <w:r w:rsidR="00E02220">
              <w:rPr>
                <w:bCs/>
              </w:rPr>
              <w:t xml:space="preserve"> </w:t>
            </w:r>
            <w:r w:rsidRPr="00010CC1">
              <w:rPr>
                <w:bCs/>
              </w:rPr>
              <w:t>How</w:t>
            </w:r>
            <w:r w:rsidR="00E02220">
              <w:rPr>
                <w:bCs/>
              </w:rPr>
              <w:t> </w:t>
            </w:r>
            <w:r w:rsidRPr="00010CC1">
              <w:rPr>
                <w:bCs/>
              </w:rPr>
              <w:t>do Aboriginal peoples use natural resources sustainably?</w:t>
            </w:r>
          </w:p>
        </w:tc>
      </w:tr>
    </w:tbl>
    <w:p w14:paraId="42D8C00E" w14:textId="3AD2B8F8" w:rsidR="00F45024" w:rsidRDefault="00F45024" w:rsidP="00307683">
      <w:pPr>
        <w:sectPr w:rsidR="00F45024" w:rsidSect="00D3766F">
          <w:headerReference w:type="even" r:id="rId54"/>
          <w:headerReference w:type="default" r:id="rId55"/>
          <w:footerReference w:type="default" r:id="rId56"/>
          <w:headerReference w:type="first" r:id="rId57"/>
          <w:pgSz w:w="16838" w:h="11906" w:orient="landscape" w:code="9"/>
          <w:pgMar w:top="1644" w:right="851" w:bottom="1276" w:left="851" w:header="680" w:footer="567" w:gutter="0"/>
          <w:cols w:space="708"/>
          <w:docGrid w:linePitch="360"/>
        </w:sectPr>
      </w:pPr>
    </w:p>
    <w:p w14:paraId="60FF091D" w14:textId="4BA4AC5D" w:rsidR="006D0E29" w:rsidRPr="00757E03" w:rsidRDefault="006D0E29" w:rsidP="00757E03">
      <w:r>
        <w:rPr>
          <w:rFonts w:cs="Times New Roman"/>
          <w:b/>
          <w:noProof/>
          <w:spacing w:val="15"/>
          <w:sz w:val="28"/>
          <w:szCs w:val="28"/>
          <w:lang w:eastAsia="en-AU"/>
        </w:rPr>
        <w:lastRenderedPageBreak/>
        <w:drawing>
          <wp:anchor distT="0" distB="0" distL="114300" distR="114300" simplePos="0" relativeHeight="251854848" behindDoc="1" locked="0" layoutInCell="1" allowOverlap="1" wp14:anchorId="27832AF2" wp14:editId="02593CAB">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43D176F1" w:rsidR="009C2962" w:rsidRPr="00AE3432" w:rsidRDefault="009C2962" w:rsidP="001810A7">
      <w:pPr>
        <w:pStyle w:val="SCSASplashHeadinglandscape"/>
      </w:pPr>
      <w:bookmarkStart w:id="79" w:name="_Toc206412745"/>
      <w:bookmarkStart w:id="80" w:name="_Toc221032609"/>
      <w:r w:rsidRPr="00AE3432">
        <w:t>Term 3</w:t>
      </w:r>
      <w:bookmarkEnd w:id="79"/>
      <w:bookmarkEnd w:id="80"/>
    </w:p>
    <w:p w14:paraId="517729AB" w14:textId="77777777" w:rsidR="00277B47" w:rsidRDefault="009C2962" w:rsidP="007E315A">
      <w:pPr>
        <w:pStyle w:val="SCSATitle2"/>
        <w:rPr>
          <w:color w:val="000000" w:themeColor="text1"/>
        </w:rPr>
      </w:pPr>
      <w:r w:rsidRPr="00AE3432">
        <w:rPr>
          <w:color w:val="000000" w:themeColor="text1"/>
        </w:rPr>
        <w:t>Weeks 1–</w:t>
      </w:r>
      <w:r w:rsidR="009456D0">
        <w:rPr>
          <w:color w:val="000000" w:themeColor="text1"/>
        </w:rPr>
        <w:t>3</w:t>
      </w:r>
      <w:r w:rsidR="000D42DA" w:rsidRPr="00AE3432">
        <w:rPr>
          <w:color w:val="000000" w:themeColor="text1"/>
        </w:rPr>
        <w:t xml:space="preserve">: </w:t>
      </w:r>
      <w:r w:rsidR="009456D0">
        <w:rPr>
          <w:color w:val="000000" w:themeColor="text1"/>
        </w:rPr>
        <w:t>Geography</w:t>
      </w:r>
    </w:p>
    <w:p w14:paraId="2AB03466" w14:textId="1AA7137A" w:rsidR="009456D0" w:rsidRPr="00AE3432" w:rsidRDefault="009456D0" w:rsidP="007E315A">
      <w:pPr>
        <w:pStyle w:val="SCSATitle2"/>
        <w:rPr>
          <w:color w:val="000000" w:themeColor="text1"/>
        </w:rPr>
        <w:sectPr w:rsidR="009456D0" w:rsidRPr="00AE3432" w:rsidSect="00D3766F">
          <w:headerReference w:type="even" r:id="rId58"/>
          <w:headerReference w:type="default" r:id="rId59"/>
          <w:headerReference w:type="first" r:id="rId60"/>
          <w:type w:val="oddPage"/>
          <w:pgSz w:w="16838" w:h="11906" w:orient="landscape" w:code="9"/>
          <w:pgMar w:top="1644" w:right="1418" w:bottom="1276" w:left="1418" w:header="680" w:footer="567" w:gutter="0"/>
          <w:cols w:space="708"/>
          <w:docGrid w:linePitch="360"/>
        </w:sectPr>
      </w:pPr>
      <w:r>
        <w:rPr>
          <w:color w:val="000000" w:themeColor="text1"/>
        </w:rPr>
        <w:t>Weeks 4</w:t>
      </w:r>
      <w:r w:rsidRPr="00AE3432">
        <w:rPr>
          <w:color w:val="000000" w:themeColor="text1"/>
        </w:rPr>
        <w:t>–</w:t>
      </w:r>
      <w:r>
        <w:rPr>
          <w:color w:val="000000" w:themeColor="text1"/>
        </w:rPr>
        <w:t>8: History</w:t>
      </w:r>
    </w:p>
    <w:p w14:paraId="56393EA4" w14:textId="6E83D0D3" w:rsidR="005929C5" w:rsidRDefault="00142120" w:rsidP="003A6513">
      <w:pPr>
        <w:pStyle w:val="SCSALessonAppendixHeading2"/>
      </w:pPr>
      <w:bookmarkStart w:id="81" w:name="_Toc206409526"/>
      <w:bookmarkStart w:id="82" w:name="_Toc206414114"/>
      <w:r>
        <w:lastRenderedPageBreak/>
        <w:t xml:space="preserve">Term 3 </w:t>
      </w:r>
      <w:r w:rsidR="005929C5">
        <w:t>Week 1</w:t>
      </w:r>
      <w:bookmarkEnd w:id="81"/>
      <w:bookmarkEnd w:id="82"/>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593BB4" w:rsidRPr="00500B46" w14:paraId="544F9831" w14:textId="77777777" w:rsidTr="00500B46">
        <w:trPr>
          <w:cnfStyle w:val="100000000000" w:firstRow="1" w:lastRow="0" w:firstColumn="0" w:lastColumn="0" w:oddVBand="0" w:evenVBand="0" w:oddHBand="0" w:evenHBand="0" w:firstRowFirstColumn="0" w:firstRowLastColumn="0" w:lastRowFirstColumn="0" w:lastRowLastColumn="0"/>
        </w:trPr>
        <w:tc>
          <w:tcPr>
            <w:tcW w:w="4245" w:type="dxa"/>
            <w:shd w:val="clear" w:color="auto" w:fill="F9D3D1"/>
            <w:tcMar>
              <w:top w:w="113" w:type="dxa"/>
              <w:bottom w:w="113" w:type="dxa"/>
            </w:tcMar>
            <w:vAlign w:val="center"/>
          </w:tcPr>
          <w:p w14:paraId="3E2BF838" w14:textId="2B038C6C" w:rsidR="00593BB4" w:rsidRPr="00500B46" w:rsidRDefault="002131CD" w:rsidP="00500B46">
            <w:r w:rsidRPr="00500B46">
              <w:t xml:space="preserve">Western Australian </w:t>
            </w:r>
            <w:r w:rsidR="00A475DA">
              <w:t>C</w:t>
            </w:r>
            <w:r w:rsidR="00593BB4" w:rsidRPr="00500B46">
              <w:t>urriculum content</w:t>
            </w:r>
          </w:p>
        </w:tc>
        <w:tc>
          <w:tcPr>
            <w:tcW w:w="5306" w:type="dxa"/>
            <w:shd w:val="clear" w:color="auto" w:fill="F9D3D1"/>
            <w:tcMar>
              <w:top w:w="113" w:type="dxa"/>
              <w:bottom w:w="113" w:type="dxa"/>
            </w:tcMar>
            <w:vAlign w:val="center"/>
          </w:tcPr>
          <w:p w14:paraId="37DE4B9E" w14:textId="77777777" w:rsidR="00593BB4" w:rsidRPr="00500B46" w:rsidRDefault="00593BB4" w:rsidP="00500B46">
            <w:r w:rsidRPr="00500B46">
              <w:t>Teaching and learning intentions</w:t>
            </w:r>
          </w:p>
        </w:tc>
        <w:tc>
          <w:tcPr>
            <w:tcW w:w="5570" w:type="dxa"/>
            <w:shd w:val="clear" w:color="auto" w:fill="F9D3D1"/>
            <w:tcMar>
              <w:top w:w="113" w:type="dxa"/>
              <w:bottom w:w="113" w:type="dxa"/>
            </w:tcMar>
            <w:vAlign w:val="center"/>
          </w:tcPr>
          <w:p w14:paraId="6607CCFB" w14:textId="009C2C70" w:rsidR="00593BB4" w:rsidRPr="00500B46" w:rsidRDefault="00DF2430" w:rsidP="00500B46">
            <w:r w:rsidRPr="00500B46">
              <w:t>Learning</w:t>
            </w:r>
            <w:r w:rsidR="00593BB4" w:rsidRPr="00500B46">
              <w:t xml:space="preserve"> experiences</w:t>
            </w:r>
          </w:p>
        </w:tc>
      </w:tr>
      <w:tr w:rsidR="00DF2430" w:rsidRPr="00500B46" w14:paraId="5D54FA3C" w14:textId="77777777" w:rsidTr="00E9027A">
        <w:tc>
          <w:tcPr>
            <w:tcW w:w="4245" w:type="dxa"/>
            <w:tcMar>
              <w:top w:w="113" w:type="dxa"/>
              <w:bottom w:w="113" w:type="dxa"/>
            </w:tcMar>
          </w:tcPr>
          <w:p w14:paraId="17C279B5" w14:textId="77777777" w:rsidR="00DF2430" w:rsidRPr="00500B46" w:rsidRDefault="00DF2430" w:rsidP="00500B46">
            <w:pPr>
              <w:spacing w:after="0"/>
              <w:rPr>
                <w:b/>
                <w:bCs/>
              </w:rPr>
            </w:pPr>
            <w:r w:rsidRPr="00500B46">
              <w:rPr>
                <w:b/>
                <w:bCs/>
              </w:rPr>
              <w:t>Knowledge and understanding</w:t>
            </w:r>
          </w:p>
          <w:p w14:paraId="4EC85443" w14:textId="5C197289" w:rsidR="00446B7E" w:rsidRDefault="00446B7E" w:rsidP="00500B46">
            <w:pPr>
              <w:rPr>
                <w:b/>
                <w:bCs/>
              </w:rPr>
            </w:pPr>
            <w:r>
              <w:t xml:space="preserve">Sustainable use and management of renewable and non-renewable resources </w:t>
            </w:r>
          </w:p>
          <w:p w14:paraId="22FB0CF9" w14:textId="687AEC4E" w:rsidR="00CB5601" w:rsidRPr="00500B46" w:rsidRDefault="002131CD" w:rsidP="00500B46">
            <w:pPr>
              <w:rPr>
                <w:b/>
                <w:bCs/>
              </w:rPr>
            </w:pPr>
            <w:r w:rsidRPr="00500B46">
              <w:rPr>
                <w:b/>
                <w:bCs/>
              </w:rPr>
              <w:t>Humanities and Social Sciences skills</w:t>
            </w:r>
          </w:p>
          <w:p w14:paraId="148CBA50" w14:textId="1C1B4A89" w:rsidR="00500B46" w:rsidRDefault="009456D0" w:rsidP="00500B46">
            <w:pPr>
              <w:spacing w:after="0"/>
            </w:pPr>
            <w:r>
              <w:rPr>
                <w:b/>
                <w:bCs/>
              </w:rPr>
              <w:t>Questioning and researching</w:t>
            </w:r>
          </w:p>
          <w:p w14:paraId="503FA81D" w14:textId="77777777" w:rsidR="009456D0" w:rsidRDefault="009456D0" w:rsidP="009456D0">
            <w:r>
              <w:t>Identify current understanding of a topic</w:t>
            </w:r>
          </w:p>
          <w:p w14:paraId="35213A87" w14:textId="77777777" w:rsidR="009456D0" w:rsidRDefault="009456D0" w:rsidP="009456D0">
            <w:r>
              <w:t>Locate and collect information from a variety of sources</w:t>
            </w:r>
          </w:p>
          <w:p w14:paraId="5683174F" w14:textId="77777777" w:rsidR="00DF2430" w:rsidRDefault="009456D0" w:rsidP="009456D0">
            <w:r>
              <w:t>Record selected information and/or data</w:t>
            </w:r>
          </w:p>
          <w:p w14:paraId="483B6FE9" w14:textId="77777777" w:rsidR="009456D0" w:rsidRPr="009456D0" w:rsidRDefault="009456D0" w:rsidP="009456D0">
            <w:pPr>
              <w:spacing w:after="0"/>
              <w:rPr>
                <w:b/>
                <w:bCs/>
              </w:rPr>
            </w:pPr>
            <w:r w:rsidRPr="009456D0">
              <w:rPr>
                <w:b/>
                <w:bCs/>
              </w:rPr>
              <w:t>Evaluating</w:t>
            </w:r>
          </w:p>
          <w:p w14:paraId="65C31CE0" w14:textId="09759061" w:rsidR="009456D0" w:rsidRPr="00500B46" w:rsidRDefault="009456D0" w:rsidP="009456D0">
            <w:r w:rsidRPr="009456D0">
              <w:t>Use decision-making processes</w:t>
            </w:r>
          </w:p>
        </w:tc>
        <w:tc>
          <w:tcPr>
            <w:tcW w:w="5306" w:type="dxa"/>
            <w:tcMar>
              <w:top w:w="113" w:type="dxa"/>
              <w:bottom w:w="113" w:type="dxa"/>
            </w:tcMar>
          </w:tcPr>
          <w:p w14:paraId="7814C8BF" w14:textId="07327A74" w:rsidR="009456D0" w:rsidRPr="009456D0" w:rsidRDefault="009456D0" w:rsidP="009456D0">
            <w:pPr>
              <w:spacing w:after="0"/>
              <w:rPr>
                <w:b/>
                <w:bCs/>
              </w:rPr>
            </w:pPr>
            <w:r w:rsidRPr="009456D0">
              <w:rPr>
                <w:b/>
                <w:bCs/>
              </w:rPr>
              <w:t>Key concept</w:t>
            </w:r>
            <w:r w:rsidR="001B2D88">
              <w:rPr>
                <w:b/>
                <w:bCs/>
              </w:rPr>
              <w:t>s</w:t>
            </w:r>
          </w:p>
          <w:p w14:paraId="50664E08" w14:textId="77777777" w:rsidR="009456D0" w:rsidRPr="002F07AF" w:rsidRDefault="009456D0" w:rsidP="009456D0">
            <w:r>
              <w:t>Environment, Sustainability</w:t>
            </w:r>
          </w:p>
          <w:p w14:paraId="7FCC727A" w14:textId="77777777" w:rsidR="009456D0" w:rsidRPr="009456D0" w:rsidRDefault="009456D0" w:rsidP="009456D0">
            <w:pPr>
              <w:spacing w:after="0"/>
              <w:rPr>
                <w:b/>
                <w:bCs/>
              </w:rPr>
            </w:pPr>
            <w:r w:rsidRPr="009456D0">
              <w:rPr>
                <w:b/>
                <w:bCs/>
              </w:rPr>
              <w:t>Teaching points</w:t>
            </w:r>
          </w:p>
          <w:p w14:paraId="4DCB3128" w14:textId="66D90C6C" w:rsidR="00446B7E" w:rsidRDefault="00446B7E" w:rsidP="0026281D">
            <w:pPr>
              <w:pStyle w:val="ListParagraph"/>
              <w:numPr>
                <w:ilvl w:val="0"/>
                <w:numId w:val="49"/>
              </w:numPr>
            </w:pPr>
            <w:r w:rsidRPr="00010CC1">
              <w:rPr>
                <w:rStyle w:val="cf01"/>
                <w:rFonts w:ascii="Calibri" w:hAnsi="Calibri" w:cs="Calibri"/>
                <w:sz w:val="22"/>
                <w:szCs w:val="22"/>
              </w:rPr>
              <w:t>The difference between renewable and non</w:t>
            </w:r>
            <w:r w:rsidR="008B1016">
              <w:rPr>
                <w:rStyle w:val="cf01"/>
                <w:rFonts w:ascii="Calibri" w:hAnsi="Calibri" w:cs="Calibri"/>
                <w:sz w:val="22"/>
                <w:szCs w:val="22"/>
              </w:rPr>
              <w:noBreakHyphen/>
            </w:r>
            <w:r w:rsidRPr="00010CC1">
              <w:rPr>
                <w:rStyle w:val="cf01"/>
                <w:rFonts w:ascii="Calibri" w:hAnsi="Calibri" w:cs="Calibri"/>
                <w:sz w:val="22"/>
                <w:szCs w:val="22"/>
              </w:rPr>
              <w:t>renewable resources</w:t>
            </w:r>
            <w:r w:rsidRPr="00446B7E" w:rsidDel="00446B7E">
              <w:rPr>
                <w:rFonts w:cs="Calibri"/>
              </w:rPr>
              <w:t xml:space="preserve"> </w:t>
            </w:r>
          </w:p>
          <w:p w14:paraId="6F78F4E0" w14:textId="1B1BBDBE" w:rsidR="009456D0" w:rsidRPr="009456D0" w:rsidRDefault="009456D0" w:rsidP="0026281D">
            <w:pPr>
              <w:pStyle w:val="ListParagraph"/>
              <w:numPr>
                <w:ilvl w:val="0"/>
                <w:numId w:val="49"/>
              </w:numPr>
            </w:pPr>
            <w:r w:rsidRPr="009456D0">
              <w:t>The ways in which humans use renewable and non</w:t>
            </w:r>
            <w:r w:rsidR="008448AA">
              <w:noBreakHyphen/>
            </w:r>
            <w:r w:rsidRPr="009456D0">
              <w:t>renewable resources</w:t>
            </w:r>
          </w:p>
          <w:p w14:paraId="0E572BEA" w14:textId="331384BC" w:rsidR="009456D0" w:rsidRPr="009456D0" w:rsidRDefault="009456D0" w:rsidP="0026281D">
            <w:pPr>
              <w:pStyle w:val="ListParagraph"/>
              <w:numPr>
                <w:ilvl w:val="0"/>
                <w:numId w:val="49"/>
              </w:numPr>
            </w:pPr>
            <w:r w:rsidRPr="009456D0">
              <w:t xml:space="preserve">Different views on how </w:t>
            </w:r>
            <w:r w:rsidR="00DC3B98">
              <w:t>renewable and non-renewable resources</w:t>
            </w:r>
            <w:r w:rsidRPr="009456D0">
              <w:t xml:space="preserve"> can be used sustainably</w:t>
            </w:r>
          </w:p>
          <w:p w14:paraId="413C7145" w14:textId="77777777" w:rsidR="009456D0" w:rsidRPr="009456D0" w:rsidRDefault="009456D0" w:rsidP="009456D0">
            <w:pPr>
              <w:spacing w:after="0"/>
              <w:rPr>
                <w:b/>
                <w:bCs/>
              </w:rPr>
            </w:pPr>
            <w:r w:rsidRPr="009456D0">
              <w:rPr>
                <w:b/>
                <w:bCs/>
              </w:rPr>
              <w:t>Focus questions</w:t>
            </w:r>
          </w:p>
          <w:p w14:paraId="46D245EC" w14:textId="77777777" w:rsidR="009456D0" w:rsidRPr="009456D0" w:rsidRDefault="009456D0" w:rsidP="0026281D">
            <w:pPr>
              <w:pStyle w:val="ListParagraph"/>
              <w:numPr>
                <w:ilvl w:val="0"/>
                <w:numId w:val="49"/>
              </w:numPr>
            </w:pPr>
            <w:r w:rsidRPr="009456D0">
              <w:t>What is a resource?</w:t>
            </w:r>
          </w:p>
          <w:p w14:paraId="0BD1511E" w14:textId="77777777" w:rsidR="009456D0" w:rsidRPr="009456D0" w:rsidRDefault="009456D0" w:rsidP="0026281D">
            <w:pPr>
              <w:pStyle w:val="ListParagraph"/>
              <w:numPr>
                <w:ilvl w:val="0"/>
                <w:numId w:val="49"/>
              </w:numPr>
            </w:pPr>
            <w:r w:rsidRPr="009456D0">
              <w:t>What are the different types of natural resources?</w:t>
            </w:r>
          </w:p>
          <w:p w14:paraId="7821B254" w14:textId="449CC411" w:rsidR="009456D0" w:rsidRPr="009456D0" w:rsidRDefault="009456D0" w:rsidP="0026281D">
            <w:pPr>
              <w:pStyle w:val="ListParagraph"/>
              <w:numPr>
                <w:ilvl w:val="0"/>
                <w:numId w:val="49"/>
              </w:numPr>
            </w:pPr>
            <w:r w:rsidRPr="009456D0">
              <w:t xml:space="preserve">How do we use </w:t>
            </w:r>
            <w:r w:rsidR="009E776C">
              <w:t xml:space="preserve">renewable and non-renewable </w:t>
            </w:r>
            <w:r w:rsidRPr="009456D0">
              <w:t>resources in our daily life?</w:t>
            </w:r>
          </w:p>
          <w:p w14:paraId="3FC336D4" w14:textId="777D924B" w:rsidR="009456D0" w:rsidRPr="009456D0" w:rsidRDefault="009456D0" w:rsidP="0026281D">
            <w:pPr>
              <w:pStyle w:val="ListParagraph"/>
              <w:numPr>
                <w:ilvl w:val="0"/>
                <w:numId w:val="49"/>
              </w:numPr>
            </w:pPr>
            <w:r w:rsidRPr="009456D0">
              <w:t>How can we use resources sustainably?</w:t>
            </w:r>
          </w:p>
          <w:p w14:paraId="3F1B35A9" w14:textId="77777777" w:rsidR="009456D0" w:rsidRPr="009456D0" w:rsidRDefault="009456D0" w:rsidP="0026281D">
            <w:pPr>
              <w:pStyle w:val="ListParagraph"/>
              <w:numPr>
                <w:ilvl w:val="0"/>
                <w:numId w:val="49"/>
              </w:numPr>
            </w:pPr>
            <w:r w:rsidRPr="009456D0">
              <w:t>Why is water thought of as a renewable resource?</w:t>
            </w:r>
          </w:p>
          <w:p w14:paraId="11E67BA6" w14:textId="77777777" w:rsidR="009456D0" w:rsidRPr="009456D0" w:rsidRDefault="009456D0" w:rsidP="0026281D">
            <w:pPr>
              <w:pStyle w:val="ListParagraph"/>
              <w:numPr>
                <w:ilvl w:val="0"/>
                <w:numId w:val="49"/>
              </w:numPr>
            </w:pPr>
            <w:r w:rsidRPr="009456D0">
              <w:t>Why is water important to all living things?</w:t>
            </w:r>
          </w:p>
          <w:p w14:paraId="78725F62" w14:textId="77777777" w:rsidR="00DF2430" w:rsidRDefault="009456D0" w:rsidP="0026281D">
            <w:pPr>
              <w:pStyle w:val="ListParagraph"/>
              <w:numPr>
                <w:ilvl w:val="0"/>
                <w:numId w:val="49"/>
              </w:numPr>
            </w:pPr>
            <w:r w:rsidRPr="009456D0">
              <w:t>How can we use water sustainably?</w:t>
            </w:r>
          </w:p>
          <w:p w14:paraId="6561A3E2" w14:textId="77777777" w:rsidR="009E776C" w:rsidRPr="009E776C" w:rsidRDefault="009E776C" w:rsidP="009E776C">
            <w:pPr>
              <w:spacing w:after="0"/>
              <w:rPr>
                <w:b/>
                <w:bCs/>
              </w:rPr>
            </w:pPr>
            <w:r w:rsidRPr="009E776C">
              <w:rPr>
                <w:b/>
                <w:bCs/>
              </w:rPr>
              <w:t>Support notes</w:t>
            </w:r>
          </w:p>
          <w:p w14:paraId="797201DD" w14:textId="3B380DA7" w:rsidR="009E776C" w:rsidRPr="009E776C" w:rsidRDefault="009E776C" w:rsidP="009E776C">
            <w:r>
              <w:t>Natural resources is a common term used in</w:t>
            </w:r>
            <w:r w:rsidR="007C171F">
              <w:t xml:space="preserve"> educational</w:t>
            </w:r>
            <w:r>
              <w:t xml:space="preserve"> videos and</w:t>
            </w:r>
            <w:r w:rsidR="007C171F">
              <w:t xml:space="preserve"> on</w:t>
            </w:r>
            <w:r>
              <w:t xml:space="preserve"> websites</w:t>
            </w:r>
            <w:r w:rsidR="00F919E7">
              <w:t>. T</w:t>
            </w:r>
            <w:r>
              <w:t xml:space="preserve">eachers may need to clarify </w:t>
            </w:r>
            <w:r>
              <w:lastRenderedPageBreak/>
              <w:t xml:space="preserve">with students that natural resources can be renewable and non-renewable. </w:t>
            </w:r>
          </w:p>
        </w:tc>
        <w:tc>
          <w:tcPr>
            <w:tcW w:w="5570" w:type="dxa"/>
            <w:tcMar>
              <w:top w:w="113" w:type="dxa"/>
              <w:bottom w:w="113" w:type="dxa"/>
            </w:tcMar>
          </w:tcPr>
          <w:p w14:paraId="566EB922" w14:textId="77777777" w:rsidR="009456D0" w:rsidRPr="009456D0" w:rsidRDefault="00F45FA5" w:rsidP="009456D0">
            <w:pPr>
              <w:spacing w:after="0"/>
              <w:rPr>
                <w:b/>
                <w:bCs/>
              </w:rPr>
            </w:pPr>
            <w:r w:rsidRPr="009456D0">
              <w:rPr>
                <w:b/>
                <w:bCs/>
              </w:rPr>
              <w:lastRenderedPageBreak/>
              <w:t>L</w:t>
            </w:r>
            <w:r w:rsidR="009456D0" w:rsidRPr="009456D0">
              <w:rPr>
                <w:b/>
                <w:bCs/>
              </w:rPr>
              <w:t xml:space="preserve">earning experience 1 </w:t>
            </w:r>
          </w:p>
          <w:p w14:paraId="70C142C3" w14:textId="77777777" w:rsidR="009456D0" w:rsidRDefault="009456D0" w:rsidP="009456D0">
            <w:r>
              <w:t>Pose the question: What is a resource?</w:t>
            </w:r>
          </w:p>
          <w:p w14:paraId="412B24E2" w14:textId="77777777" w:rsidR="009456D0" w:rsidRDefault="009456D0" w:rsidP="009456D0">
            <w:r>
              <w:t xml:space="preserve">Invite students to share their prior knowledge. </w:t>
            </w:r>
          </w:p>
          <w:p w14:paraId="2F32B743" w14:textId="5D1293FB" w:rsidR="009456D0" w:rsidRPr="00914BBB" w:rsidRDefault="009456D0" w:rsidP="009456D0">
            <w:r>
              <w:t>Write the words ‘renewable resources’ and ‘non-renewable resources’ on the whiteboard. Ask students to record a resource on a sticky note and place it under the heading they feel the resource belongs to.</w:t>
            </w:r>
          </w:p>
          <w:p w14:paraId="0F17B0B2" w14:textId="2CC3DF39" w:rsidR="009456D0" w:rsidRPr="009456D0" w:rsidRDefault="009456D0" w:rsidP="009456D0">
            <w:pPr>
              <w:spacing w:after="0"/>
              <w:rPr>
                <w:rStyle w:val="Hyperlink"/>
                <w:color w:val="000000" w:themeColor="text1"/>
              </w:rPr>
            </w:pPr>
            <w:r>
              <w:t>Show students a short video on renewable and non</w:t>
            </w:r>
            <w:r w:rsidR="00CA7179">
              <w:noBreakHyphen/>
            </w:r>
            <w:r>
              <w:t>renewable resources, such as:</w:t>
            </w:r>
          </w:p>
          <w:p w14:paraId="2BC6B064" w14:textId="087B80F5" w:rsidR="004B3D6B" w:rsidRPr="004B3D6B" w:rsidRDefault="000B7E87" w:rsidP="0026281D">
            <w:pPr>
              <w:pStyle w:val="ListParagraph"/>
              <w:numPr>
                <w:ilvl w:val="0"/>
                <w:numId w:val="50"/>
              </w:numPr>
            </w:pPr>
            <w:r w:rsidRPr="00C22052">
              <w:t>Patrick Haney</w:t>
            </w:r>
            <w:r>
              <w:t xml:space="preserve"> </w:t>
            </w:r>
            <w:r w:rsidR="005240F6" w:rsidRPr="005240F6">
              <w:rPr>
                <w:b/>
                <w:bCs/>
              </w:rPr>
              <w:t>–</w:t>
            </w:r>
            <w:r w:rsidRPr="000B7E87">
              <w:t xml:space="preserve"> </w:t>
            </w:r>
            <w:r w:rsidR="004B3D6B" w:rsidRPr="00010CC1">
              <w:t>Renewable and nonrenewable resources overview</w:t>
            </w:r>
          </w:p>
          <w:p w14:paraId="5F2C7046" w14:textId="61C513E0" w:rsidR="009456D0" w:rsidRPr="009456D0" w:rsidRDefault="004B3D6B" w:rsidP="00010CC1">
            <w:pPr>
              <w:pStyle w:val="ListParagraph"/>
              <w:ind w:left="360"/>
              <w:rPr>
                <w:color w:val="580F8B" w:themeColor="hyperlink"/>
                <w:u w:val="single"/>
              </w:rPr>
            </w:pPr>
            <w:hyperlink r:id="rId61" w:history="1">
              <w:r w:rsidRPr="004B3D6B">
                <w:rPr>
                  <w:rStyle w:val="Hyperlink"/>
                </w:rPr>
                <w:t>https://www.youtube.com/watch?v=a6wNGOqZGM8</w:t>
              </w:r>
            </w:hyperlink>
            <w:r w:rsidR="009456D0" w:rsidRPr="00010CC1">
              <w:rPr>
                <w:rStyle w:val="Hyperlink"/>
                <w:color w:val="auto"/>
                <w:u w:val="none"/>
              </w:rPr>
              <w:t>.</w:t>
            </w:r>
          </w:p>
          <w:p w14:paraId="46DC0758" w14:textId="0DB7D7C1" w:rsidR="009456D0" w:rsidRPr="00861B30" w:rsidRDefault="009456D0" w:rsidP="009456D0">
            <w:r>
              <w:t>After watching</w:t>
            </w:r>
            <w:r w:rsidR="004B1CDD">
              <w:t xml:space="preserve"> the video</w:t>
            </w:r>
            <w:r>
              <w:t>, review the sticky notes and ask the students to identify any that require moving. Discuss the reasons why.</w:t>
            </w:r>
          </w:p>
          <w:p w14:paraId="0212939D" w14:textId="10D915DF" w:rsidR="009456D0" w:rsidRPr="007D301C" w:rsidRDefault="009456D0" w:rsidP="009456D0">
            <w:pPr>
              <w:spacing w:after="0"/>
            </w:pPr>
            <w:r>
              <w:t xml:space="preserve">Provide students with access to </w:t>
            </w:r>
            <w:r w:rsidR="00C6067A">
              <w:t xml:space="preserve">reference materials </w:t>
            </w:r>
            <w:r>
              <w:t>to</w:t>
            </w:r>
            <w:r w:rsidR="00CA7179">
              <w:t xml:space="preserve"> further</w:t>
            </w:r>
            <w:r>
              <w:t xml:space="preserve"> investigate renewable and non-renewable resources, such</w:t>
            </w:r>
            <w:r w:rsidR="00CA7179">
              <w:t> </w:t>
            </w:r>
            <w:r>
              <w:t>as:</w:t>
            </w:r>
          </w:p>
          <w:p w14:paraId="1DB59CF1" w14:textId="659CDA74" w:rsidR="009456D0" w:rsidRPr="009456D0" w:rsidRDefault="000B7E87" w:rsidP="0026281D">
            <w:pPr>
              <w:pStyle w:val="ListParagraph"/>
              <w:numPr>
                <w:ilvl w:val="0"/>
                <w:numId w:val="51"/>
              </w:numPr>
            </w:pPr>
            <w:r>
              <w:t>e</w:t>
            </w:r>
            <w:r w:rsidRPr="009456D0">
              <w:t>SchoolToday</w:t>
            </w:r>
            <w:r>
              <w:t xml:space="preserve"> </w:t>
            </w:r>
            <w:r w:rsidR="005240F6" w:rsidRPr="005240F6">
              <w:rPr>
                <w:b/>
                <w:bCs/>
              </w:rPr>
              <w:t>–</w:t>
            </w:r>
            <w:r>
              <w:t xml:space="preserve"> </w:t>
            </w:r>
            <w:r w:rsidR="004B3D6B">
              <w:t>Types of</w:t>
            </w:r>
            <w:r w:rsidR="009456D0" w:rsidRPr="009456D0">
              <w:t xml:space="preserve"> natural resources</w:t>
            </w:r>
          </w:p>
          <w:p w14:paraId="5B529827" w14:textId="12709333" w:rsidR="009456D0" w:rsidRPr="009456D0" w:rsidRDefault="009456D0" w:rsidP="009456D0">
            <w:pPr>
              <w:pStyle w:val="ListParagraph"/>
              <w:ind w:left="360"/>
              <w:rPr>
                <w:rStyle w:val="Hyperlink"/>
              </w:rPr>
            </w:pPr>
            <w:hyperlink r:id="rId62" w:history="1">
              <w:r w:rsidRPr="008D2B29">
                <w:rPr>
                  <w:rStyle w:val="Hyperlink"/>
                </w:rPr>
                <w:t>https://eschooltoday.com/learn/types-of-natural-resources/</w:t>
              </w:r>
            </w:hyperlink>
            <w:r w:rsidRPr="00367DFE">
              <w:t>.</w:t>
            </w:r>
          </w:p>
          <w:p w14:paraId="0AA3EF68" w14:textId="77777777" w:rsidR="009456D0" w:rsidRPr="009456D0" w:rsidRDefault="009456D0" w:rsidP="009456D0">
            <w:r w:rsidRPr="009456D0">
              <w:lastRenderedPageBreak/>
              <w:t>Students use the information from the website to produce a T-chart showing renewable and non-renewable resources.</w:t>
            </w:r>
          </w:p>
          <w:p w14:paraId="4E241716" w14:textId="77777777" w:rsidR="009456D0" w:rsidRPr="009456D0" w:rsidRDefault="009456D0" w:rsidP="009456D0">
            <w:pPr>
              <w:keepNext/>
              <w:spacing w:after="0"/>
              <w:rPr>
                <w:b/>
                <w:bCs/>
              </w:rPr>
            </w:pPr>
            <w:r w:rsidRPr="009456D0">
              <w:rPr>
                <w:b/>
                <w:bCs/>
              </w:rPr>
              <w:t xml:space="preserve">Learning experience 2 </w:t>
            </w:r>
          </w:p>
          <w:p w14:paraId="398F1249" w14:textId="77777777" w:rsidR="009456D0" w:rsidRDefault="009456D0" w:rsidP="009456D0">
            <w:pPr>
              <w:spacing w:after="0"/>
            </w:pPr>
            <w:r>
              <w:t>Show students a short video about water as a renewable resource, such as:</w:t>
            </w:r>
          </w:p>
          <w:p w14:paraId="514DCECF" w14:textId="522DE0F8" w:rsidR="00367DFE" w:rsidRDefault="00213EAE" w:rsidP="0026281D">
            <w:pPr>
              <w:pStyle w:val="ListParagraph"/>
              <w:numPr>
                <w:ilvl w:val="0"/>
                <w:numId w:val="51"/>
              </w:numPr>
            </w:pPr>
            <w:r>
              <w:t xml:space="preserve">BonnevillePower </w:t>
            </w:r>
            <w:r w:rsidRPr="00367DFE">
              <w:t>–</w:t>
            </w:r>
            <w:r>
              <w:t xml:space="preserve"> </w:t>
            </w:r>
            <w:r w:rsidR="00367DFE">
              <w:t xml:space="preserve">What makes water a renewable resource? The water cycle! </w:t>
            </w:r>
          </w:p>
          <w:p w14:paraId="59968A92" w14:textId="537940C6" w:rsidR="009456D0" w:rsidRPr="009456D0" w:rsidRDefault="00367DFE" w:rsidP="00010CC1">
            <w:pPr>
              <w:pStyle w:val="ListParagraph"/>
              <w:ind w:left="360"/>
            </w:pPr>
            <w:hyperlink r:id="rId63" w:history="1">
              <w:r w:rsidRPr="00367DFE">
                <w:rPr>
                  <w:rStyle w:val="Hyperlink"/>
                </w:rPr>
                <w:t>https://www.youtube.com/watch?v=ArcGbAAgEtc</w:t>
              </w:r>
            </w:hyperlink>
            <w:r w:rsidR="009456D0" w:rsidRPr="009456D0">
              <w:t>.</w:t>
            </w:r>
          </w:p>
          <w:p w14:paraId="7F4EEC3C" w14:textId="451C6548" w:rsidR="009456D0" w:rsidRDefault="009456D0" w:rsidP="009456D0">
            <w:r>
              <w:t xml:space="preserve">Explain to the students that they are going to investigate the water usage </w:t>
            </w:r>
            <w:r w:rsidR="00271D39">
              <w:t>at their</w:t>
            </w:r>
            <w:r>
              <w:t xml:space="preserve"> school.</w:t>
            </w:r>
          </w:p>
          <w:p w14:paraId="11C9BAE7" w14:textId="77777777" w:rsidR="009456D0" w:rsidRDefault="009456D0" w:rsidP="009456D0">
            <w:pPr>
              <w:spacing w:after="0"/>
            </w:pPr>
            <w:r>
              <w:t>Provide students with a blank map of the school. Revise mapping conventions with the students, such as</w:t>
            </w:r>
          </w:p>
          <w:p w14:paraId="0313E233" w14:textId="77777777" w:rsidR="009456D0" w:rsidRPr="009456D0" w:rsidRDefault="009456D0" w:rsidP="0026281D">
            <w:pPr>
              <w:pStyle w:val="ListParagraph"/>
              <w:numPr>
                <w:ilvl w:val="0"/>
                <w:numId w:val="52"/>
              </w:numPr>
            </w:pPr>
            <w:r w:rsidRPr="009456D0">
              <w:t>title</w:t>
            </w:r>
          </w:p>
          <w:p w14:paraId="2CD96D6F" w14:textId="77777777" w:rsidR="009456D0" w:rsidRPr="009456D0" w:rsidRDefault="009456D0" w:rsidP="0026281D">
            <w:pPr>
              <w:pStyle w:val="ListParagraph"/>
              <w:numPr>
                <w:ilvl w:val="0"/>
                <w:numId w:val="52"/>
              </w:numPr>
            </w:pPr>
            <w:r w:rsidRPr="009456D0">
              <w:t>north point</w:t>
            </w:r>
          </w:p>
          <w:p w14:paraId="2C4809EE" w14:textId="77777777" w:rsidR="009456D0" w:rsidRPr="009456D0" w:rsidRDefault="009456D0" w:rsidP="0026281D">
            <w:pPr>
              <w:pStyle w:val="ListParagraph"/>
              <w:numPr>
                <w:ilvl w:val="0"/>
                <w:numId w:val="52"/>
              </w:numPr>
            </w:pPr>
            <w:r w:rsidRPr="009456D0">
              <w:t>scale</w:t>
            </w:r>
          </w:p>
          <w:p w14:paraId="62B1A854" w14:textId="6D66572A" w:rsidR="009456D0" w:rsidRPr="009456D0" w:rsidRDefault="009456D0" w:rsidP="0026281D">
            <w:pPr>
              <w:pStyle w:val="ListParagraph"/>
              <w:numPr>
                <w:ilvl w:val="0"/>
                <w:numId w:val="52"/>
              </w:numPr>
            </w:pPr>
            <w:r w:rsidRPr="009456D0">
              <w:t>key/legend</w:t>
            </w:r>
            <w:r w:rsidR="00403DBA">
              <w:t xml:space="preserve"> and s</w:t>
            </w:r>
            <w:r w:rsidRPr="009456D0">
              <w:t>ymbols.</w:t>
            </w:r>
          </w:p>
          <w:p w14:paraId="5493998C" w14:textId="77777777" w:rsidR="009456D0" w:rsidRDefault="009456D0" w:rsidP="009456D0">
            <w:r>
              <w:t>Take students on a tour of the school, asking them to draw in all the locations that water can be accessed (e.g. toilets, drink fountains, outdoor taps) using symbols.</w:t>
            </w:r>
          </w:p>
          <w:p w14:paraId="022B9738" w14:textId="0A2AE890" w:rsidR="00DF2430" w:rsidRPr="00500B46" w:rsidRDefault="009456D0" w:rsidP="009456D0">
            <w:r>
              <w:t>On returning to class, ask students to work with a partner or in a group to translate the information into a simple table to indicate the number of each water source across the school e.g. sprinklers, fountains, handbasins, birdbath</w:t>
            </w:r>
            <w:r w:rsidR="00271D39">
              <w:t>.</w:t>
            </w:r>
          </w:p>
        </w:tc>
      </w:tr>
    </w:tbl>
    <w:p w14:paraId="4F76DB4A" w14:textId="77777777" w:rsidR="00C66DA9" w:rsidRPr="00D412B9" w:rsidRDefault="00C66DA9">
      <w:pPr>
        <w:rPr>
          <w:sz w:val="2"/>
        </w:rPr>
      </w:pPr>
      <w:r w:rsidRPr="00D412B9">
        <w:rPr>
          <w:sz w:val="2"/>
        </w:rPr>
        <w:lastRenderedPageBreak/>
        <w:br w:type="page"/>
      </w:r>
    </w:p>
    <w:p w14:paraId="75EAFD2E" w14:textId="69CA1427" w:rsidR="005929C5" w:rsidRDefault="00142120" w:rsidP="003A6513">
      <w:pPr>
        <w:pStyle w:val="SCSALessonAppendixHeading2"/>
      </w:pPr>
      <w:bookmarkStart w:id="83" w:name="_Toc206409527"/>
      <w:bookmarkStart w:id="84" w:name="_Toc206414115"/>
      <w:r>
        <w:lastRenderedPageBreak/>
        <w:t xml:space="preserve">Term 3 </w:t>
      </w:r>
      <w:r w:rsidR="005929C5">
        <w:t>Week 2</w:t>
      </w:r>
      <w:bookmarkEnd w:id="83"/>
      <w:bookmarkEnd w:id="84"/>
    </w:p>
    <w:tbl>
      <w:tblPr>
        <w:tblStyle w:val="TableGrid"/>
        <w:tblW w:w="4998" w:type="pct"/>
        <w:tblLayout w:type="fixed"/>
        <w:tblLook w:val="04A0" w:firstRow="1" w:lastRow="0" w:firstColumn="1" w:lastColumn="0" w:noHBand="0" w:noVBand="1"/>
      </w:tblPr>
      <w:tblGrid>
        <w:gridCol w:w="4244"/>
        <w:gridCol w:w="5306"/>
        <w:gridCol w:w="5570"/>
      </w:tblGrid>
      <w:tr w:rsidR="00593BB4" w:rsidRPr="00D14395" w14:paraId="48F089F0" w14:textId="77777777" w:rsidTr="009456D0">
        <w:trPr>
          <w:cnfStyle w:val="100000000000" w:firstRow="1" w:lastRow="0" w:firstColumn="0" w:lastColumn="0" w:oddVBand="0" w:evenVBand="0" w:oddHBand="0" w:evenHBand="0" w:firstRowFirstColumn="0" w:firstRowLastColumn="0" w:lastRowFirstColumn="0" w:lastRowLastColumn="0"/>
        </w:trPr>
        <w:tc>
          <w:tcPr>
            <w:tcW w:w="4244" w:type="dxa"/>
          </w:tcPr>
          <w:p w14:paraId="7B2D11F4" w14:textId="18316874" w:rsidR="00593BB4" w:rsidRPr="00D14395" w:rsidRDefault="00585B44" w:rsidP="00D14395">
            <w:r w:rsidRPr="00D14395">
              <w:t xml:space="preserve">Western Australian </w:t>
            </w:r>
            <w:r w:rsidR="00A475DA">
              <w:t>C</w:t>
            </w:r>
            <w:r w:rsidR="00593BB4" w:rsidRPr="00D14395">
              <w:t>urriculum content</w:t>
            </w:r>
          </w:p>
        </w:tc>
        <w:tc>
          <w:tcPr>
            <w:tcW w:w="5306" w:type="dxa"/>
          </w:tcPr>
          <w:p w14:paraId="0B16B262" w14:textId="77777777" w:rsidR="00593BB4" w:rsidRPr="00D14395" w:rsidRDefault="00593BB4" w:rsidP="00D14395">
            <w:r w:rsidRPr="00D14395">
              <w:t>Teaching and learning intentions</w:t>
            </w:r>
          </w:p>
        </w:tc>
        <w:tc>
          <w:tcPr>
            <w:tcW w:w="5570" w:type="dxa"/>
          </w:tcPr>
          <w:p w14:paraId="00C60D15" w14:textId="09BB2DD0" w:rsidR="00593BB4" w:rsidRPr="00D14395" w:rsidRDefault="00585B44" w:rsidP="00D14395">
            <w:r w:rsidRPr="00D14395">
              <w:t>L</w:t>
            </w:r>
            <w:r w:rsidR="00593BB4" w:rsidRPr="00D14395">
              <w:t>earning experiences</w:t>
            </w:r>
          </w:p>
        </w:tc>
      </w:tr>
      <w:tr w:rsidR="009456D0" w:rsidRPr="00D14395" w14:paraId="10B0C5E2" w14:textId="77777777" w:rsidTr="009456D0">
        <w:tc>
          <w:tcPr>
            <w:tcW w:w="4244" w:type="dxa"/>
          </w:tcPr>
          <w:p w14:paraId="2DE4ADC7" w14:textId="77777777" w:rsidR="009456D0" w:rsidRPr="009456D0" w:rsidRDefault="009456D0" w:rsidP="009456D0">
            <w:pPr>
              <w:spacing w:after="0"/>
              <w:rPr>
                <w:b/>
                <w:bCs/>
              </w:rPr>
            </w:pPr>
            <w:r w:rsidRPr="009456D0">
              <w:rPr>
                <w:b/>
                <w:bCs/>
              </w:rPr>
              <w:t>Knowledge and understanding</w:t>
            </w:r>
          </w:p>
          <w:p w14:paraId="38EB65AA" w14:textId="77777777" w:rsidR="009456D0" w:rsidRPr="00867D69" w:rsidRDefault="009456D0" w:rsidP="009456D0">
            <w:r w:rsidRPr="00867D69">
              <w:t>Sustainable use and management of renewable and non-renewable resources</w:t>
            </w:r>
          </w:p>
          <w:p w14:paraId="39A7F157" w14:textId="77777777" w:rsidR="009456D0" w:rsidRPr="009456D0" w:rsidRDefault="009456D0" w:rsidP="009456D0">
            <w:pPr>
              <w:rPr>
                <w:b/>
                <w:bCs/>
              </w:rPr>
            </w:pPr>
            <w:r w:rsidRPr="009456D0">
              <w:rPr>
                <w:b/>
                <w:bCs/>
              </w:rPr>
              <w:t>Humanities and Social Sciences skills</w:t>
            </w:r>
          </w:p>
          <w:p w14:paraId="57272E48" w14:textId="77777777" w:rsidR="009456D0" w:rsidRDefault="009456D0" w:rsidP="009456D0">
            <w:pPr>
              <w:spacing w:after="0"/>
            </w:pPr>
            <w:r w:rsidRPr="009456D0">
              <w:rPr>
                <w:b/>
                <w:bCs/>
              </w:rPr>
              <w:t>Questioning</w:t>
            </w:r>
            <w:r>
              <w:rPr>
                <w:b/>
                <w:bCs/>
              </w:rPr>
              <w:t xml:space="preserve"> </w:t>
            </w:r>
            <w:r w:rsidRPr="009456D0">
              <w:rPr>
                <w:b/>
                <w:bCs/>
              </w:rPr>
              <w:t>and</w:t>
            </w:r>
            <w:r>
              <w:rPr>
                <w:b/>
                <w:bCs/>
              </w:rPr>
              <w:t xml:space="preserve"> </w:t>
            </w:r>
            <w:r w:rsidRPr="009456D0">
              <w:rPr>
                <w:b/>
                <w:bCs/>
              </w:rPr>
              <w:t>researching</w:t>
            </w:r>
          </w:p>
          <w:p w14:paraId="7AE2747D" w14:textId="670670CE" w:rsidR="009456D0" w:rsidRDefault="009456D0" w:rsidP="009456D0">
            <w:r>
              <w:t xml:space="preserve">Identify current understanding of a topic </w:t>
            </w:r>
          </w:p>
          <w:p w14:paraId="5C9BD01A" w14:textId="7D227EDA" w:rsidR="009456D0" w:rsidRDefault="009456D0" w:rsidP="009456D0">
            <w:r>
              <w:t xml:space="preserve">Locate and collect information from a variety of sources </w:t>
            </w:r>
          </w:p>
          <w:p w14:paraId="2516A685" w14:textId="77777777" w:rsidR="009456D0" w:rsidRPr="009456D0" w:rsidRDefault="009456D0" w:rsidP="009456D0">
            <w:pPr>
              <w:spacing w:after="0"/>
              <w:rPr>
                <w:b/>
                <w:bCs/>
              </w:rPr>
            </w:pPr>
            <w:r w:rsidRPr="009456D0">
              <w:rPr>
                <w:b/>
                <w:bCs/>
              </w:rPr>
              <w:t>Evaluating</w:t>
            </w:r>
          </w:p>
          <w:p w14:paraId="608B567A" w14:textId="70FEF40F" w:rsidR="009456D0" w:rsidRDefault="009456D0" w:rsidP="009456D0">
            <w:r>
              <w:t xml:space="preserve">Use decision-making processes </w:t>
            </w:r>
          </w:p>
          <w:p w14:paraId="21A82C5F" w14:textId="77777777" w:rsidR="009456D0" w:rsidRPr="009456D0" w:rsidRDefault="009456D0" w:rsidP="009456D0">
            <w:pPr>
              <w:spacing w:after="0"/>
              <w:rPr>
                <w:b/>
                <w:bCs/>
              </w:rPr>
            </w:pPr>
            <w:r w:rsidRPr="009456D0">
              <w:rPr>
                <w:b/>
                <w:bCs/>
              </w:rPr>
              <w:t>Communicating and reflecting</w:t>
            </w:r>
          </w:p>
          <w:p w14:paraId="5C8168C6" w14:textId="63867EF8" w:rsidR="009456D0" w:rsidRPr="00CF7029" w:rsidRDefault="009456D0" w:rsidP="009456D0">
            <w:r w:rsidRPr="00CF7029">
              <w:t>Present findings and conclusions in a range of communication forms appropriate to audience and purpose, using relevant terms</w:t>
            </w:r>
          </w:p>
          <w:p w14:paraId="3C5C0360" w14:textId="275D11CB" w:rsidR="009456D0" w:rsidRPr="00D14395" w:rsidRDefault="009456D0" w:rsidP="009456D0"/>
        </w:tc>
        <w:tc>
          <w:tcPr>
            <w:tcW w:w="5306" w:type="dxa"/>
          </w:tcPr>
          <w:p w14:paraId="109FE37F" w14:textId="485C8E51" w:rsidR="009456D0" w:rsidRPr="009456D0" w:rsidRDefault="009456D0" w:rsidP="009456D0">
            <w:pPr>
              <w:spacing w:after="0"/>
              <w:rPr>
                <w:b/>
                <w:bCs/>
              </w:rPr>
            </w:pPr>
            <w:r w:rsidRPr="009456D0">
              <w:rPr>
                <w:b/>
                <w:bCs/>
              </w:rPr>
              <w:t>Key concept</w:t>
            </w:r>
            <w:r w:rsidR="001B2D88">
              <w:rPr>
                <w:b/>
                <w:bCs/>
              </w:rPr>
              <w:t>s</w:t>
            </w:r>
          </w:p>
          <w:p w14:paraId="60E72BB8" w14:textId="77777777" w:rsidR="009456D0" w:rsidRPr="006D4FC5" w:rsidRDefault="009456D0" w:rsidP="009456D0">
            <w:r>
              <w:t>Environment, Sustainability</w:t>
            </w:r>
          </w:p>
          <w:p w14:paraId="1F850E9B" w14:textId="77777777" w:rsidR="009456D0" w:rsidRPr="009456D0" w:rsidRDefault="009456D0" w:rsidP="009456D0">
            <w:pPr>
              <w:spacing w:after="0"/>
              <w:rPr>
                <w:b/>
                <w:bCs/>
              </w:rPr>
            </w:pPr>
            <w:r w:rsidRPr="009456D0">
              <w:rPr>
                <w:b/>
                <w:bCs/>
              </w:rPr>
              <w:t>Teaching points</w:t>
            </w:r>
          </w:p>
          <w:p w14:paraId="4E8E2534" w14:textId="2B288AFF" w:rsidR="009456D0" w:rsidRPr="009456D0" w:rsidRDefault="009456D0" w:rsidP="0026281D">
            <w:pPr>
              <w:pStyle w:val="ListParagraph"/>
              <w:numPr>
                <w:ilvl w:val="0"/>
                <w:numId w:val="53"/>
              </w:numPr>
            </w:pPr>
            <w:r w:rsidRPr="009456D0">
              <w:t>The importance of water to human and animal life</w:t>
            </w:r>
          </w:p>
          <w:p w14:paraId="3E360E03" w14:textId="52F11B79" w:rsidR="009456D0" w:rsidRPr="009456D0" w:rsidRDefault="009456D0" w:rsidP="0026281D">
            <w:pPr>
              <w:pStyle w:val="ListParagraph"/>
              <w:numPr>
                <w:ilvl w:val="0"/>
                <w:numId w:val="53"/>
              </w:numPr>
            </w:pPr>
            <w:r w:rsidRPr="009456D0">
              <w:t xml:space="preserve">Threats to </w:t>
            </w:r>
            <w:r w:rsidR="009C441E">
              <w:t>water sustainability</w:t>
            </w:r>
          </w:p>
          <w:p w14:paraId="3AC465ED" w14:textId="06B7CD92" w:rsidR="009456D0" w:rsidRPr="009456D0" w:rsidRDefault="009456D0" w:rsidP="0026281D">
            <w:pPr>
              <w:pStyle w:val="ListParagraph"/>
              <w:numPr>
                <w:ilvl w:val="0"/>
                <w:numId w:val="53"/>
              </w:numPr>
            </w:pPr>
            <w:r w:rsidRPr="009456D0">
              <w:t>Different views on how water can be used sustainably</w:t>
            </w:r>
          </w:p>
          <w:p w14:paraId="1B8710F6" w14:textId="073CB101" w:rsidR="009456D0" w:rsidRPr="009456D0" w:rsidRDefault="009456D0" w:rsidP="0026281D">
            <w:pPr>
              <w:pStyle w:val="ListParagraph"/>
              <w:numPr>
                <w:ilvl w:val="0"/>
                <w:numId w:val="53"/>
              </w:numPr>
            </w:pPr>
            <w:r w:rsidRPr="009456D0">
              <w:t xml:space="preserve">The sustainable use of </w:t>
            </w:r>
            <w:r w:rsidR="00F906D8">
              <w:t>renewable and non-renewable</w:t>
            </w:r>
            <w:r w:rsidRPr="009456D0">
              <w:t xml:space="preserve"> resources in the school and/or community</w:t>
            </w:r>
          </w:p>
          <w:p w14:paraId="27A27B5F" w14:textId="63B813E5" w:rsidR="009456D0" w:rsidRPr="009456D0" w:rsidRDefault="009456D0" w:rsidP="0026281D">
            <w:pPr>
              <w:pStyle w:val="ListParagraph"/>
              <w:numPr>
                <w:ilvl w:val="0"/>
                <w:numId w:val="53"/>
              </w:numPr>
            </w:pPr>
            <w:r w:rsidRPr="009456D0">
              <w:t>Data collection to determine ways resources are used sustainably</w:t>
            </w:r>
          </w:p>
          <w:p w14:paraId="1F63A25D" w14:textId="77777777" w:rsidR="009456D0" w:rsidRPr="009456D0" w:rsidRDefault="009456D0" w:rsidP="009456D0">
            <w:pPr>
              <w:spacing w:after="0"/>
              <w:rPr>
                <w:b/>
                <w:bCs/>
              </w:rPr>
            </w:pPr>
            <w:r w:rsidRPr="009456D0">
              <w:rPr>
                <w:b/>
                <w:bCs/>
              </w:rPr>
              <w:t>Focus questions</w:t>
            </w:r>
          </w:p>
          <w:p w14:paraId="4C587BC3" w14:textId="77777777" w:rsidR="009456D0" w:rsidRPr="009456D0" w:rsidRDefault="009456D0" w:rsidP="0026281D">
            <w:pPr>
              <w:pStyle w:val="ListParagraph"/>
              <w:numPr>
                <w:ilvl w:val="0"/>
                <w:numId w:val="53"/>
              </w:numPr>
            </w:pPr>
            <w:r w:rsidRPr="009456D0">
              <w:t>What is water used for?</w:t>
            </w:r>
          </w:p>
          <w:p w14:paraId="7990C798" w14:textId="77777777" w:rsidR="009456D0" w:rsidRPr="009456D0" w:rsidRDefault="009456D0" w:rsidP="0026281D">
            <w:pPr>
              <w:pStyle w:val="ListParagraph"/>
              <w:numPr>
                <w:ilvl w:val="0"/>
                <w:numId w:val="53"/>
              </w:numPr>
            </w:pPr>
            <w:r w:rsidRPr="009456D0">
              <w:t>Can water be recycled?</w:t>
            </w:r>
          </w:p>
          <w:p w14:paraId="424617AB" w14:textId="77777777" w:rsidR="009456D0" w:rsidRPr="009456D0" w:rsidRDefault="009456D0" w:rsidP="0026281D">
            <w:pPr>
              <w:pStyle w:val="ListParagraph"/>
              <w:numPr>
                <w:ilvl w:val="0"/>
                <w:numId w:val="53"/>
              </w:numPr>
            </w:pPr>
            <w:r w:rsidRPr="009456D0">
              <w:t>What is meant by sustainability?</w:t>
            </w:r>
          </w:p>
          <w:p w14:paraId="1606C1EE" w14:textId="27E02F67" w:rsidR="009456D0" w:rsidRPr="009456D0" w:rsidRDefault="009456D0" w:rsidP="0026281D">
            <w:pPr>
              <w:pStyle w:val="ListParagraph"/>
              <w:numPr>
                <w:ilvl w:val="0"/>
                <w:numId w:val="53"/>
              </w:numPr>
            </w:pPr>
            <w:r w:rsidRPr="009456D0">
              <w:t xml:space="preserve">Who is responsible for </w:t>
            </w:r>
            <w:r w:rsidR="009C441E">
              <w:t>water sustainability</w:t>
            </w:r>
            <w:r w:rsidRPr="009456D0">
              <w:t>?</w:t>
            </w:r>
          </w:p>
          <w:p w14:paraId="1C4A93E4" w14:textId="77777777" w:rsidR="009456D0" w:rsidRPr="009456D0" w:rsidRDefault="009456D0" w:rsidP="0026281D">
            <w:pPr>
              <w:pStyle w:val="ListParagraph"/>
              <w:numPr>
                <w:ilvl w:val="0"/>
                <w:numId w:val="53"/>
              </w:numPr>
            </w:pPr>
            <w:r w:rsidRPr="009456D0">
              <w:t>How can we reduce waste?</w:t>
            </w:r>
          </w:p>
          <w:p w14:paraId="74184FCA" w14:textId="77777777" w:rsidR="009456D0" w:rsidRPr="009456D0" w:rsidRDefault="009456D0" w:rsidP="0026281D">
            <w:pPr>
              <w:pStyle w:val="ListParagraph"/>
              <w:numPr>
                <w:ilvl w:val="0"/>
                <w:numId w:val="53"/>
              </w:numPr>
            </w:pPr>
            <w:r w:rsidRPr="009456D0">
              <w:t>What can be recycled?</w:t>
            </w:r>
          </w:p>
          <w:p w14:paraId="63BA00E6" w14:textId="77777777" w:rsidR="009456D0" w:rsidRPr="009456D0" w:rsidRDefault="009456D0" w:rsidP="0026281D">
            <w:pPr>
              <w:pStyle w:val="ListParagraph"/>
              <w:numPr>
                <w:ilvl w:val="0"/>
                <w:numId w:val="53"/>
              </w:numPr>
            </w:pPr>
            <w:r w:rsidRPr="009456D0">
              <w:t>How can each person reduce their carbon footprint?</w:t>
            </w:r>
          </w:p>
          <w:p w14:paraId="71C175F5" w14:textId="495CBC7D" w:rsidR="009456D0" w:rsidRPr="009456D0" w:rsidRDefault="009456D0" w:rsidP="009456D0">
            <w:pPr>
              <w:spacing w:after="0"/>
              <w:rPr>
                <w:b/>
                <w:bCs/>
              </w:rPr>
            </w:pPr>
            <w:r w:rsidRPr="009456D0">
              <w:rPr>
                <w:b/>
                <w:bCs/>
              </w:rPr>
              <w:t>Support note</w:t>
            </w:r>
          </w:p>
          <w:p w14:paraId="25D72241" w14:textId="77777777" w:rsidR="009456D0" w:rsidRDefault="009456D0" w:rsidP="009456D0">
            <w:r>
              <w:t xml:space="preserve">To ensure a range of people are represented, teachers should pre-organise the expected interruption from students who will be conducting the survey. </w:t>
            </w:r>
          </w:p>
          <w:p w14:paraId="4949E0F8" w14:textId="1D41FFC3" w:rsidR="009456D0" w:rsidRPr="009456D0" w:rsidRDefault="009456D0" w:rsidP="009456D0">
            <w:pPr>
              <w:spacing w:after="0"/>
              <w:rPr>
                <w:b/>
                <w:bCs/>
              </w:rPr>
            </w:pPr>
            <w:r w:rsidRPr="009456D0">
              <w:rPr>
                <w:b/>
                <w:bCs/>
              </w:rPr>
              <w:lastRenderedPageBreak/>
              <w:t>Suggested assessment point</w:t>
            </w:r>
          </w:p>
          <w:p w14:paraId="0BFD45EB" w14:textId="00CE07E1" w:rsidR="009456D0" w:rsidRPr="00D14395" w:rsidRDefault="009456D0" w:rsidP="009456D0">
            <w:r>
              <w:t xml:space="preserve">Students’ knowledge and understanding about water and </w:t>
            </w:r>
            <w:r w:rsidR="00040F5C">
              <w:t xml:space="preserve">its </w:t>
            </w:r>
            <w:r>
              <w:t>sustainable use may be observed in the poster developed by students.</w:t>
            </w:r>
          </w:p>
        </w:tc>
        <w:tc>
          <w:tcPr>
            <w:tcW w:w="5570" w:type="dxa"/>
          </w:tcPr>
          <w:p w14:paraId="2648A642" w14:textId="77777777" w:rsidR="009456D0" w:rsidRPr="009456D0" w:rsidRDefault="009456D0" w:rsidP="009456D0">
            <w:pPr>
              <w:spacing w:after="0"/>
              <w:rPr>
                <w:b/>
                <w:bCs/>
              </w:rPr>
            </w:pPr>
            <w:r w:rsidRPr="009456D0">
              <w:rPr>
                <w:b/>
                <w:bCs/>
              </w:rPr>
              <w:lastRenderedPageBreak/>
              <w:t>Learning experience 1</w:t>
            </w:r>
          </w:p>
          <w:p w14:paraId="4C1F0539" w14:textId="77777777" w:rsidR="009456D0" w:rsidRDefault="009456D0" w:rsidP="009456D0">
            <w:r>
              <w:t>Review the maps and tables developed by the students in the previous learning experience.</w:t>
            </w:r>
          </w:p>
          <w:p w14:paraId="5D182DFA" w14:textId="7B10F9CF" w:rsidR="009456D0" w:rsidRDefault="009456D0" w:rsidP="009456D0">
            <w:r>
              <w:t xml:space="preserve">In pairs or small groups, students consider ways water could be wasted at school (e.g. drink </w:t>
            </w:r>
            <w:r w:rsidR="00020121">
              <w:t xml:space="preserve">fountains </w:t>
            </w:r>
            <w:r>
              <w:t>running, leaving the tap on when soaping hands).</w:t>
            </w:r>
          </w:p>
          <w:p w14:paraId="03A8BA99" w14:textId="554C6772" w:rsidR="009456D0" w:rsidRDefault="009456D0" w:rsidP="009456D0">
            <w:pPr>
              <w:spacing w:after="0"/>
            </w:pPr>
            <w:r>
              <w:t>Students consider possible solutions to enable students to be more waterwise at school. Ideas may be found at the following site:</w:t>
            </w:r>
          </w:p>
          <w:p w14:paraId="0D2C0770" w14:textId="0B2187A1" w:rsidR="00367DFE" w:rsidRDefault="004D123C" w:rsidP="0026281D">
            <w:pPr>
              <w:pStyle w:val="ListParagraph"/>
              <w:numPr>
                <w:ilvl w:val="0"/>
                <w:numId w:val="54"/>
              </w:numPr>
            </w:pPr>
            <w:r w:rsidRPr="000E4E1F">
              <w:t>Melbourne Water</w:t>
            </w:r>
            <w:r>
              <w:t xml:space="preserve"> </w:t>
            </w:r>
            <w:r w:rsidRPr="000C338E">
              <w:t xml:space="preserve">– </w:t>
            </w:r>
            <w:r w:rsidR="00367DFE">
              <w:t xml:space="preserve">Using and saving water at school </w:t>
            </w:r>
          </w:p>
          <w:p w14:paraId="7B0B2CD6" w14:textId="1CA78554" w:rsidR="009456D0" w:rsidRPr="009456D0" w:rsidRDefault="00367DFE" w:rsidP="00010CC1">
            <w:pPr>
              <w:pStyle w:val="ListParagraph"/>
              <w:ind w:left="360"/>
            </w:pPr>
            <w:hyperlink r:id="rId64" w:history="1">
              <w:r w:rsidRPr="00367DFE">
                <w:rPr>
                  <w:rStyle w:val="Hyperlink"/>
                </w:rPr>
                <w:t>https://www.melbournewater.com.au/water-data-and-education/learning-resources/browse-resources-year-level/using-and-saving-water</w:t>
              </w:r>
            </w:hyperlink>
            <w:r w:rsidR="009456D0" w:rsidRPr="00010CC1">
              <w:rPr>
                <w:rStyle w:val="Hyperlink"/>
                <w:color w:val="auto"/>
                <w:u w:val="none"/>
              </w:rPr>
              <w:t>.</w:t>
            </w:r>
            <w:r w:rsidR="009456D0" w:rsidRPr="00367DFE">
              <w:t xml:space="preserve"> </w:t>
            </w:r>
          </w:p>
          <w:p w14:paraId="76C402DA" w14:textId="205CD467" w:rsidR="009456D0" w:rsidRPr="00F367A4" w:rsidRDefault="009456D0" w:rsidP="009456D0">
            <w:r>
              <w:t>Students create a poster demonstrating ways to save water at school.</w:t>
            </w:r>
          </w:p>
          <w:p w14:paraId="58AE61CD" w14:textId="77777777" w:rsidR="009456D0" w:rsidRPr="009456D0" w:rsidRDefault="009456D0" w:rsidP="009456D0">
            <w:pPr>
              <w:spacing w:after="0"/>
              <w:rPr>
                <w:b/>
                <w:bCs/>
              </w:rPr>
            </w:pPr>
            <w:r w:rsidRPr="009456D0">
              <w:rPr>
                <w:b/>
                <w:bCs/>
              </w:rPr>
              <w:t xml:space="preserve">Learning experience 2 </w:t>
            </w:r>
          </w:p>
          <w:p w14:paraId="34EAD203" w14:textId="77777777" w:rsidR="009456D0" w:rsidRPr="009456D0" w:rsidRDefault="009456D0" w:rsidP="009456D0">
            <w:pPr>
              <w:spacing w:after="0"/>
            </w:pPr>
            <w:r w:rsidRPr="009456D0">
              <w:t>Watch a short video, such as:</w:t>
            </w:r>
          </w:p>
          <w:p w14:paraId="2F877D14" w14:textId="058623CC" w:rsidR="009456D0" w:rsidRPr="009456D0" w:rsidRDefault="00C42344" w:rsidP="0026281D">
            <w:pPr>
              <w:pStyle w:val="ListParagraph"/>
              <w:numPr>
                <w:ilvl w:val="0"/>
                <w:numId w:val="55"/>
              </w:numPr>
            </w:pPr>
            <w:r w:rsidRPr="009456D0">
              <w:t xml:space="preserve">ABC </w:t>
            </w:r>
            <w:r w:rsidR="006F71A6" w:rsidRPr="009456D0">
              <w:t>iView</w:t>
            </w:r>
            <w:r>
              <w:rPr>
                <w:rFonts w:eastAsia="Times New Roman"/>
              </w:rPr>
              <w:t xml:space="preserve"> –</w:t>
            </w:r>
            <w:r>
              <w:rPr>
                <w:rStyle w:val="Hyperlink"/>
                <w:u w:val="none"/>
              </w:rPr>
              <w:t xml:space="preserve"> </w:t>
            </w:r>
            <w:r w:rsidR="00367DFE" w:rsidRPr="00367DFE">
              <w:t>Kids like this give us hope for the future | War On Waste</w:t>
            </w:r>
            <w:r>
              <w:t xml:space="preserve"> </w:t>
            </w:r>
            <w:hyperlink r:id="rId65" w:history="1">
              <w:r w:rsidR="009456D0" w:rsidRPr="009456D0">
                <w:rPr>
                  <w:rStyle w:val="Hyperlink"/>
                </w:rPr>
                <w:t>https://www.youtube.com/watch?v=IMwQ43hHSEo</w:t>
              </w:r>
            </w:hyperlink>
            <w:r w:rsidR="009D36D3">
              <w:t>.</w:t>
            </w:r>
          </w:p>
          <w:p w14:paraId="7BD646BF" w14:textId="5D3A7282" w:rsidR="009456D0" w:rsidRDefault="009456D0" w:rsidP="009456D0">
            <w:r>
              <w:t xml:space="preserve">Discuss the actions </w:t>
            </w:r>
            <w:r w:rsidR="00020121">
              <w:t>used</w:t>
            </w:r>
            <w:r>
              <w:t xml:space="preserve"> to reduce waste and improve the environment.</w:t>
            </w:r>
          </w:p>
          <w:p w14:paraId="66650F76" w14:textId="17C42760" w:rsidR="009456D0" w:rsidRDefault="009456D0" w:rsidP="00C767E9">
            <w:pPr>
              <w:keepNext/>
              <w:spacing w:after="0"/>
            </w:pPr>
            <w:hyperlink r:id="rId66" w:history="1"/>
            <w:r>
              <w:t>Explain to the students</w:t>
            </w:r>
            <w:r w:rsidR="00020121">
              <w:t xml:space="preserve"> that</w:t>
            </w:r>
            <w:r>
              <w:t xml:space="preserve"> their task is to determine the level of recycling in the school by:</w:t>
            </w:r>
          </w:p>
          <w:p w14:paraId="4E0F084B" w14:textId="77777777" w:rsidR="009456D0" w:rsidRPr="009456D0" w:rsidRDefault="009456D0" w:rsidP="0026281D">
            <w:pPr>
              <w:pStyle w:val="ListParagraph"/>
              <w:numPr>
                <w:ilvl w:val="0"/>
                <w:numId w:val="56"/>
              </w:numPr>
            </w:pPr>
            <w:r w:rsidRPr="009456D0">
              <w:t>developing survey questions to determine who engages in recycling and what is recycled</w:t>
            </w:r>
          </w:p>
          <w:p w14:paraId="31BE0AB3" w14:textId="77777777" w:rsidR="009456D0" w:rsidRPr="009456D0" w:rsidRDefault="009456D0" w:rsidP="0026281D">
            <w:pPr>
              <w:pStyle w:val="ListParagraph"/>
              <w:numPr>
                <w:ilvl w:val="0"/>
                <w:numId w:val="56"/>
              </w:numPr>
            </w:pPr>
            <w:r w:rsidRPr="009456D0">
              <w:t>collecting data from a range of people in the school</w:t>
            </w:r>
          </w:p>
          <w:p w14:paraId="2D613034" w14:textId="16C825B9" w:rsidR="009456D0" w:rsidRPr="009456D0" w:rsidRDefault="009456D0" w:rsidP="0026281D">
            <w:pPr>
              <w:pStyle w:val="ListParagraph"/>
              <w:numPr>
                <w:ilvl w:val="0"/>
                <w:numId w:val="56"/>
              </w:numPr>
            </w:pPr>
            <w:r w:rsidRPr="009456D0">
              <w:t>represent</w:t>
            </w:r>
            <w:r w:rsidR="00020121">
              <w:t>ing</w:t>
            </w:r>
            <w:r w:rsidRPr="009456D0">
              <w:t xml:space="preserve"> data in a table or graph.</w:t>
            </w:r>
          </w:p>
          <w:p w14:paraId="67750E41" w14:textId="2647D446" w:rsidR="009456D0" w:rsidRPr="00D14395" w:rsidRDefault="009456D0" w:rsidP="009456D0">
            <w:r>
              <w:t>As a class or in small groups, develop survey questions regarding the recycling of resources in the school. The teacher is best placed to determine the breadth of the survey based on the learning needs of the students.</w:t>
            </w:r>
          </w:p>
        </w:tc>
      </w:tr>
    </w:tbl>
    <w:p w14:paraId="2BC3048A" w14:textId="77777777" w:rsidR="00554A37" w:rsidRPr="009456D0" w:rsidRDefault="00554A37" w:rsidP="009456D0">
      <w:bookmarkStart w:id="85" w:name="_Toc206409528"/>
      <w:bookmarkStart w:id="86" w:name="_Toc206414116"/>
    </w:p>
    <w:p w14:paraId="4065A92F" w14:textId="77777777" w:rsidR="00554A37" w:rsidRPr="009456D0" w:rsidRDefault="00554A37" w:rsidP="009456D0">
      <w:r w:rsidRPr="009456D0">
        <w:br w:type="page"/>
      </w:r>
    </w:p>
    <w:p w14:paraId="0550ECD6" w14:textId="7391EE08" w:rsidR="005929C5" w:rsidRDefault="00142120" w:rsidP="003A6513">
      <w:pPr>
        <w:pStyle w:val="SCSALessonAppendixHeading2"/>
      </w:pPr>
      <w:r>
        <w:lastRenderedPageBreak/>
        <w:t xml:space="preserve">Term 3 </w:t>
      </w:r>
      <w:r w:rsidR="005929C5">
        <w:t>Week 3</w:t>
      </w:r>
      <w:bookmarkEnd w:id="85"/>
      <w:bookmarkEnd w:id="86"/>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593BB4" w:rsidRPr="00D14395" w14:paraId="00066195" w14:textId="77777777" w:rsidTr="00C767E9">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6BEDFEA7" w14:textId="7E46D69C" w:rsidR="00593BB4" w:rsidRPr="00D14395" w:rsidRDefault="00593BB4" w:rsidP="00D14395">
            <w:r w:rsidRPr="00D14395">
              <w:t>Western A</w:t>
            </w:r>
            <w:r w:rsidR="00585B44" w:rsidRPr="00D14395">
              <w:t xml:space="preserve">ustralian </w:t>
            </w:r>
            <w:r w:rsidR="00A475DA">
              <w:t>C</w:t>
            </w:r>
            <w:r w:rsidRPr="00D14395">
              <w:t>urriculum content</w:t>
            </w:r>
          </w:p>
        </w:tc>
        <w:tc>
          <w:tcPr>
            <w:tcW w:w="5306" w:type="dxa"/>
            <w:shd w:val="clear" w:color="auto" w:fill="F9D3D1"/>
            <w:tcMar>
              <w:top w:w="113" w:type="dxa"/>
              <w:bottom w:w="113" w:type="dxa"/>
            </w:tcMar>
            <w:vAlign w:val="center"/>
          </w:tcPr>
          <w:p w14:paraId="244F3D4A" w14:textId="77777777" w:rsidR="00593BB4" w:rsidRPr="00D14395" w:rsidRDefault="00593BB4" w:rsidP="00D14395">
            <w:r w:rsidRPr="00D14395">
              <w:t>Teaching and learning intentions</w:t>
            </w:r>
          </w:p>
        </w:tc>
        <w:tc>
          <w:tcPr>
            <w:tcW w:w="5570" w:type="dxa"/>
            <w:shd w:val="clear" w:color="auto" w:fill="F9D3D1"/>
            <w:tcMar>
              <w:top w:w="113" w:type="dxa"/>
              <w:bottom w:w="113" w:type="dxa"/>
            </w:tcMar>
            <w:vAlign w:val="center"/>
          </w:tcPr>
          <w:p w14:paraId="0EEEF3A9" w14:textId="6EEB38AE" w:rsidR="00593BB4" w:rsidRPr="00D14395" w:rsidRDefault="00585B44" w:rsidP="00D14395">
            <w:r w:rsidRPr="00D14395">
              <w:t>Learning</w:t>
            </w:r>
            <w:r w:rsidR="00593BB4" w:rsidRPr="00D14395">
              <w:t xml:space="preserve"> experiences</w:t>
            </w:r>
          </w:p>
        </w:tc>
      </w:tr>
      <w:tr w:rsidR="00C767E9" w:rsidRPr="00D14395" w14:paraId="689312D7" w14:textId="77777777" w:rsidTr="00C767E9">
        <w:trPr>
          <w:trHeight w:val="17"/>
        </w:trPr>
        <w:tc>
          <w:tcPr>
            <w:tcW w:w="4244" w:type="dxa"/>
            <w:tcMar>
              <w:top w:w="113" w:type="dxa"/>
              <w:bottom w:w="113" w:type="dxa"/>
            </w:tcMar>
          </w:tcPr>
          <w:p w14:paraId="3B98551B" w14:textId="3166E2E5" w:rsidR="00C767E9" w:rsidRPr="00C767E9" w:rsidRDefault="00C767E9" w:rsidP="00C767E9">
            <w:pPr>
              <w:spacing w:after="0"/>
              <w:rPr>
                <w:b/>
                <w:bCs/>
              </w:rPr>
            </w:pPr>
            <w:r w:rsidRPr="00C767E9">
              <w:rPr>
                <w:b/>
                <w:bCs/>
              </w:rPr>
              <w:t>Knowledge and understanding</w:t>
            </w:r>
          </w:p>
          <w:p w14:paraId="04186A0D" w14:textId="77777777" w:rsidR="00C767E9" w:rsidRDefault="00C767E9" w:rsidP="00C767E9">
            <w:r w:rsidRPr="00C767E9">
              <w:t>Sustainable use and management of renewable and non-renewable resources</w:t>
            </w:r>
          </w:p>
          <w:p w14:paraId="5BE57E90" w14:textId="688CFED0" w:rsidR="00C767E9" w:rsidRPr="00C767E9" w:rsidRDefault="00C767E9" w:rsidP="00C767E9">
            <w:pPr>
              <w:rPr>
                <w:b/>
                <w:bCs/>
              </w:rPr>
            </w:pPr>
            <w:r w:rsidRPr="00C767E9">
              <w:rPr>
                <w:b/>
                <w:bCs/>
              </w:rPr>
              <w:t>Humanities and Social Sciences skills</w:t>
            </w:r>
          </w:p>
          <w:p w14:paraId="62B1CAA2" w14:textId="77777777" w:rsidR="00C767E9" w:rsidRPr="00C767E9" w:rsidRDefault="00C767E9" w:rsidP="00C767E9">
            <w:pPr>
              <w:spacing w:after="0"/>
              <w:rPr>
                <w:b/>
                <w:bCs/>
              </w:rPr>
            </w:pPr>
            <w:r w:rsidRPr="00C767E9">
              <w:rPr>
                <w:b/>
                <w:bCs/>
              </w:rPr>
              <w:t>Questioning and researching</w:t>
            </w:r>
          </w:p>
          <w:p w14:paraId="6CB95083" w14:textId="77777777" w:rsidR="00C767E9" w:rsidRDefault="00C767E9" w:rsidP="00C767E9">
            <w:r>
              <w:t>Develop a range of focus questions to investigate</w:t>
            </w:r>
          </w:p>
          <w:p w14:paraId="0CD5B8B5" w14:textId="77777777" w:rsidR="00C767E9" w:rsidRDefault="00C767E9" w:rsidP="00C767E9">
            <w:r>
              <w:t>Locate and collect information from a variety of sources</w:t>
            </w:r>
          </w:p>
          <w:p w14:paraId="0429F76A" w14:textId="27F21328" w:rsidR="00C767E9" w:rsidRPr="00C767E9" w:rsidRDefault="00C767E9" w:rsidP="00C767E9">
            <w:pPr>
              <w:spacing w:after="0"/>
              <w:rPr>
                <w:b/>
                <w:bCs/>
              </w:rPr>
            </w:pPr>
            <w:r w:rsidRPr="00C767E9">
              <w:rPr>
                <w:b/>
                <w:bCs/>
              </w:rPr>
              <w:t>Analysing</w:t>
            </w:r>
          </w:p>
          <w:p w14:paraId="36B3B486" w14:textId="77777777" w:rsidR="00C767E9" w:rsidRDefault="00C767E9" w:rsidP="00C767E9">
            <w:r w:rsidRPr="00C767E9">
              <w:t xml:space="preserve">Interpret information and/or data collected </w:t>
            </w:r>
          </w:p>
          <w:p w14:paraId="1EF81E66" w14:textId="032ED526" w:rsidR="00C767E9" w:rsidRPr="00C767E9" w:rsidRDefault="00C767E9" w:rsidP="00C767E9">
            <w:pPr>
              <w:spacing w:after="0"/>
              <w:rPr>
                <w:b/>
                <w:bCs/>
              </w:rPr>
            </w:pPr>
            <w:r w:rsidRPr="00C767E9">
              <w:rPr>
                <w:b/>
                <w:bCs/>
              </w:rPr>
              <w:t>Evaluating</w:t>
            </w:r>
          </w:p>
          <w:p w14:paraId="41590E97" w14:textId="39C1D180" w:rsidR="00C767E9" w:rsidRDefault="00C767E9" w:rsidP="00C767E9">
            <w:r w:rsidRPr="00C767E9">
              <w:t>Draw conclusions and give explanations based on the information and/or data displayed in texts, tables, graphs and maps</w:t>
            </w:r>
          </w:p>
          <w:p w14:paraId="23DA5F13" w14:textId="77777777" w:rsidR="00C767E9" w:rsidRPr="00C767E9" w:rsidRDefault="00C767E9" w:rsidP="00C767E9">
            <w:pPr>
              <w:spacing w:after="0"/>
              <w:rPr>
                <w:b/>
                <w:bCs/>
              </w:rPr>
            </w:pPr>
            <w:r w:rsidRPr="00C767E9">
              <w:rPr>
                <w:b/>
                <w:bCs/>
              </w:rPr>
              <w:t>Communicating and reflecting</w:t>
            </w:r>
          </w:p>
          <w:p w14:paraId="4464BA20" w14:textId="2D087AD2" w:rsidR="00C767E9" w:rsidRPr="00D14395" w:rsidRDefault="00C767E9" w:rsidP="00C767E9">
            <w:r w:rsidRPr="00CF7029">
              <w:t>Reflect on learning and act on findings in different ways</w:t>
            </w:r>
          </w:p>
        </w:tc>
        <w:tc>
          <w:tcPr>
            <w:tcW w:w="5306" w:type="dxa"/>
            <w:tcMar>
              <w:top w:w="113" w:type="dxa"/>
              <w:bottom w:w="113" w:type="dxa"/>
            </w:tcMar>
          </w:tcPr>
          <w:p w14:paraId="51B0D810" w14:textId="66CD8200" w:rsidR="00C767E9" w:rsidRPr="00C767E9" w:rsidRDefault="00C767E9" w:rsidP="00C767E9">
            <w:pPr>
              <w:spacing w:after="0"/>
              <w:rPr>
                <w:b/>
                <w:bCs/>
              </w:rPr>
            </w:pPr>
            <w:r w:rsidRPr="00C767E9">
              <w:rPr>
                <w:b/>
                <w:bCs/>
              </w:rPr>
              <w:t>Key concept</w:t>
            </w:r>
            <w:r w:rsidR="001B2D88">
              <w:rPr>
                <w:b/>
                <w:bCs/>
              </w:rPr>
              <w:t>s</w:t>
            </w:r>
          </w:p>
          <w:p w14:paraId="085DC61E" w14:textId="77777777" w:rsidR="00C767E9" w:rsidRPr="00F95E3D" w:rsidRDefault="00C767E9" w:rsidP="00C767E9">
            <w:r>
              <w:t>Environment, Sustainability</w:t>
            </w:r>
          </w:p>
          <w:p w14:paraId="10861A62" w14:textId="77777777" w:rsidR="00C767E9" w:rsidRPr="00C767E9" w:rsidRDefault="00C767E9" w:rsidP="00C767E9">
            <w:pPr>
              <w:spacing w:after="0"/>
              <w:rPr>
                <w:b/>
                <w:bCs/>
              </w:rPr>
            </w:pPr>
            <w:r w:rsidRPr="00C767E9">
              <w:rPr>
                <w:b/>
                <w:bCs/>
              </w:rPr>
              <w:t>Teaching points</w:t>
            </w:r>
          </w:p>
          <w:p w14:paraId="03AEDEE6" w14:textId="3F074E58" w:rsidR="00C767E9" w:rsidRPr="00C767E9" w:rsidRDefault="00C767E9" w:rsidP="0026281D">
            <w:pPr>
              <w:pStyle w:val="ListParagraph"/>
              <w:numPr>
                <w:ilvl w:val="0"/>
                <w:numId w:val="57"/>
              </w:numPr>
            </w:pPr>
            <w:r w:rsidRPr="00C767E9">
              <w:t>The sustainable use of resources in the school and/or community</w:t>
            </w:r>
          </w:p>
          <w:p w14:paraId="66A9C0FE" w14:textId="25CBDC70" w:rsidR="00C767E9" w:rsidRPr="00C767E9" w:rsidRDefault="00C767E9" w:rsidP="0026281D">
            <w:pPr>
              <w:pStyle w:val="ListParagraph"/>
              <w:numPr>
                <w:ilvl w:val="0"/>
                <w:numId w:val="57"/>
              </w:numPr>
            </w:pPr>
            <w:r w:rsidRPr="00C767E9">
              <w:t>Data collection to determine ways resources are used sustainably</w:t>
            </w:r>
          </w:p>
          <w:p w14:paraId="195DCD42" w14:textId="0F38E852" w:rsidR="00C767E9" w:rsidRPr="00C767E9" w:rsidRDefault="00C767E9" w:rsidP="0026281D">
            <w:pPr>
              <w:pStyle w:val="ListParagraph"/>
              <w:numPr>
                <w:ilvl w:val="0"/>
                <w:numId w:val="57"/>
              </w:numPr>
            </w:pPr>
            <w:r w:rsidRPr="00C767E9">
              <w:t>Interpretation of data to determine a course of action</w:t>
            </w:r>
          </w:p>
          <w:p w14:paraId="3E980F8E" w14:textId="77777777" w:rsidR="00C767E9" w:rsidRPr="00C767E9" w:rsidRDefault="00C767E9" w:rsidP="00C767E9">
            <w:pPr>
              <w:spacing w:after="0"/>
              <w:rPr>
                <w:b/>
                <w:bCs/>
              </w:rPr>
            </w:pPr>
            <w:r w:rsidRPr="00C767E9">
              <w:rPr>
                <w:b/>
                <w:bCs/>
              </w:rPr>
              <w:t>Focus questions</w:t>
            </w:r>
          </w:p>
          <w:p w14:paraId="6A99855D" w14:textId="194A6B7D" w:rsidR="00C767E9" w:rsidRPr="00C767E9" w:rsidRDefault="00C767E9" w:rsidP="0026281D">
            <w:pPr>
              <w:pStyle w:val="ListParagraph"/>
              <w:numPr>
                <w:ilvl w:val="0"/>
                <w:numId w:val="57"/>
              </w:numPr>
            </w:pPr>
            <w:r w:rsidRPr="00C767E9">
              <w:t xml:space="preserve">What are some of the ways we use </w:t>
            </w:r>
            <w:r w:rsidR="009E776C">
              <w:t>renewable and non-renewable</w:t>
            </w:r>
            <w:r w:rsidRPr="00C767E9">
              <w:t xml:space="preserve"> resources in a sustainable manner at school?</w:t>
            </w:r>
          </w:p>
          <w:p w14:paraId="1E9E2544" w14:textId="15353801" w:rsidR="00C767E9" w:rsidRPr="00C767E9" w:rsidRDefault="00C767E9" w:rsidP="0026281D">
            <w:pPr>
              <w:pStyle w:val="ListParagraph"/>
              <w:numPr>
                <w:ilvl w:val="0"/>
                <w:numId w:val="57"/>
              </w:numPr>
            </w:pPr>
            <w:r w:rsidRPr="00C767E9">
              <w:t>Is everyone in the school using sustainable practices? Why/</w:t>
            </w:r>
            <w:r w:rsidR="00A40347">
              <w:t>w</w:t>
            </w:r>
            <w:r w:rsidRPr="00C767E9">
              <w:t>hy not?</w:t>
            </w:r>
          </w:p>
          <w:p w14:paraId="34086B6F" w14:textId="77777777" w:rsidR="00C767E9" w:rsidRPr="00C767E9" w:rsidRDefault="00C767E9" w:rsidP="0026281D">
            <w:pPr>
              <w:pStyle w:val="ListParagraph"/>
              <w:numPr>
                <w:ilvl w:val="0"/>
                <w:numId w:val="57"/>
              </w:numPr>
            </w:pPr>
            <w:r w:rsidRPr="00C767E9">
              <w:t>How can we determine the level of sustainable practice at the school?</w:t>
            </w:r>
          </w:p>
          <w:p w14:paraId="3A453D85" w14:textId="1A4CABCC" w:rsidR="00C767E9" w:rsidRDefault="00C767E9" w:rsidP="0026281D">
            <w:pPr>
              <w:pStyle w:val="ListParagraph"/>
              <w:numPr>
                <w:ilvl w:val="0"/>
                <w:numId w:val="57"/>
              </w:numPr>
            </w:pPr>
            <w:r w:rsidRPr="00C767E9">
              <w:t>What can we do to improve our sustainable practices?</w:t>
            </w:r>
          </w:p>
          <w:p w14:paraId="7C3AE385" w14:textId="1A203E9F" w:rsidR="00DE44A8" w:rsidRPr="00010CC1" w:rsidRDefault="00DE44A8" w:rsidP="00010CC1">
            <w:pPr>
              <w:spacing w:after="0"/>
              <w:rPr>
                <w:b/>
                <w:bCs/>
              </w:rPr>
            </w:pPr>
            <w:r w:rsidRPr="00010CC1">
              <w:rPr>
                <w:b/>
                <w:bCs/>
              </w:rPr>
              <w:t>Support notes</w:t>
            </w:r>
          </w:p>
          <w:p w14:paraId="06D4A3CC" w14:textId="1DAC3BDE" w:rsidR="00C767E9" w:rsidRPr="00D14395" w:rsidRDefault="00DE44A8" w:rsidP="00010CC1">
            <w:pPr>
              <w:spacing w:after="0"/>
            </w:pPr>
            <w:r w:rsidRPr="00010CC1">
              <w:t>The assessment task references recycling water, paper and aluminium cans, but these examples can be adjusted to suit the context of the school.</w:t>
            </w:r>
          </w:p>
        </w:tc>
        <w:tc>
          <w:tcPr>
            <w:tcW w:w="5570" w:type="dxa"/>
            <w:tcMar>
              <w:top w:w="113" w:type="dxa"/>
              <w:bottom w:w="113" w:type="dxa"/>
            </w:tcMar>
          </w:tcPr>
          <w:p w14:paraId="4F46A208" w14:textId="77777777" w:rsidR="00C767E9" w:rsidRPr="00C767E9" w:rsidRDefault="00C767E9" w:rsidP="00C767E9">
            <w:pPr>
              <w:spacing w:after="0"/>
              <w:rPr>
                <w:b/>
                <w:bCs/>
              </w:rPr>
            </w:pPr>
            <w:r w:rsidRPr="00C767E9">
              <w:rPr>
                <w:b/>
                <w:bCs/>
              </w:rPr>
              <w:t>Learning experience 1</w:t>
            </w:r>
          </w:p>
          <w:p w14:paraId="63C2F834" w14:textId="738176EE" w:rsidR="00C767E9" w:rsidRDefault="00C767E9" w:rsidP="00C767E9">
            <w:r>
              <w:t xml:space="preserve">Using the questions developed in the previous learning experience, students </w:t>
            </w:r>
            <w:r w:rsidR="00AD7C11">
              <w:t>complete</w:t>
            </w:r>
            <w:r>
              <w:t xml:space="preserve"> the survey with a range of people in the school (e.g. administration staff, teachers, students, canteen manager, non-teaching staff). </w:t>
            </w:r>
          </w:p>
          <w:p w14:paraId="49B8C0ED" w14:textId="66917D8E" w:rsidR="00C767E9" w:rsidRDefault="00C767E9" w:rsidP="00C767E9">
            <w:r>
              <w:t>Students should collect data using a table. An example has been provided (</w:t>
            </w:r>
            <w:r w:rsidR="00CA2FD2">
              <w:t xml:space="preserve">Data collection table in </w:t>
            </w:r>
            <w:r>
              <w:t>Appendix A).</w:t>
            </w:r>
          </w:p>
          <w:p w14:paraId="4FCE1C5D" w14:textId="678E39E1" w:rsidR="00C767E9" w:rsidRPr="005C7DFD" w:rsidRDefault="00C767E9" w:rsidP="00C767E9">
            <w:r>
              <w:t>The collection of information and subsequent analysis will form part of the</w:t>
            </w:r>
            <w:r w:rsidR="007B7385">
              <w:t xml:space="preserve"> a</w:t>
            </w:r>
            <w:r>
              <w:t xml:space="preserve">ssessment </w:t>
            </w:r>
            <w:r w:rsidR="00F35AB3">
              <w:t>t</w:t>
            </w:r>
            <w:r>
              <w:t>ask in the following learning experience.</w:t>
            </w:r>
          </w:p>
          <w:p w14:paraId="6336AB49" w14:textId="397ADF9C" w:rsidR="00403DBA" w:rsidRPr="00E41EBD" w:rsidRDefault="00C767E9" w:rsidP="00403DBA">
            <w:pPr>
              <w:spacing w:after="0"/>
              <w:rPr>
                <w:b/>
                <w:bCs/>
              </w:rPr>
            </w:pPr>
            <w:r w:rsidRPr="00C767E9">
              <w:rPr>
                <w:b/>
                <w:bCs/>
              </w:rPr>
              <w:t xml:space="preserve">Learning experience 2 </w:t>
            </w:r>
            <w:r w:rsidR="00403DBA">
              <w:rPr>
                <w:b/>
                <w:bCs/>
              </w:rPr>
              <w:t>(1 hour)</w:t>
            </w:r>
          </w:p>
          <w:p w14:paraId="4355F858" w14:textId="76C383ED" w:rsidR="00403DBA" w:rsidRDefault="00403DBA" w:rsidP="00403DBA">
            <w:r>
              <w:t>Assessment task – Our natural resources</w:t>
            </w:r>
          </w:p>
          <w:p w14:paraId="2A827226" w14:textId="4A81563C" w:rsidR="00403DBA" w:rsidRDefault="00403DBA" w:rsidP="00403DBA">
            <w:pPr>
              <w:spacing w:after="0"/>
            </w:pPr>
            <w:r>
              <w:t>The assessment task involves students using the data collected from the previous learning experience (Appendix C).</w:t>
            </w:r>
          </w:p>
          <w:p w14:paraId="50FE65A7" w14:textId="77777777" w:rsidR="00403DBA" w:rsidRPr="00C767E9" w:rsidRDefault="00403DBA" w:rsidP="00403DBA">
            <w:pPr>
              <w:spacing w:after="0"/>
              <w:rPr>
                <w:b/>
                <w:bCs/>
              </w:rPr>
            </w:pPr>
          </w:p>
          <w:p w14:paraId="65F44F4C" w14:textId="04C790FA" w:rsidR="00C767E9" w:rsidRPr="00D14395" w:rsidRDefault="00C767E9" w:rsidP="00C767E9"/>
        </w:tc>
      </w:tr>
    </w:tbl>
    <w:p w14:paraId="09EBB552" w14:textId="562318D0" w:rsidR="00471554" w:rsidRDefault="00142120" w:rsidP="003A6513">
      <w:pPr>
        <w:pStyle w:val="SCSALessonAppendixHeading2"/>
      </w:pPr>
      <w:bookmarkStart w:id="87" w:name="_Toc206409529"/>
      <w:bookmarkStart w:id="88" w:name="_Toc206414117"/>
      <w:r>
        <w:lastRenderedPageBreak/>
        <w:t xml:space="preserve">Term 3 </w:t>
      </w:r>
      <w:r w:rsidR="00471554">
        <w:t>Week 4</w:t>
      </w:r>
      <w:bookmarkEnd w:id="87"/>
      <w:bookmarkEnd w:id="88"/>
    </w:p>
    <w:tbl>
      <w:tblPr>
        <w:tblStyle w:val="TableGrid"/>
        <w:tblW w:w="4999"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7"/>
        <w:gridCol w:w="5306"/>
        <w:gridCol w:w="5570"/>
      </w:tblGrid>
      <w:tr w:rsidR="00593BB4" w14:paraId="418E97F1" w14:textId="77777777" w:rsidTr="00A47A2E">
        <w:trPr>
          <w:cnfStyle w:val="100000000000" w:firstRow="1" w:lastRow="0" w:firstColumn="0" w:lastColumn="0" w:oddVBand="0" w:evenVBand="0" w:oddHBand="0" w:evenHBand="0" w:firstRowFirstColumn="0" w:firstRowLastColumn="0" w:lastRowFirstColumn="0" w:lastRowLastColumn="0"/>
        </w:trPr>
        <w:tc>
          <w:tcPr>
            <w:tcW w:w="4246" w:type="dxa"/>
            <w:shd w:val="clear" w:color="auto" w:fill="F9D3D1"/>
            <w:tcMar>
              <w:top w:w="113" w:type="dxa"/>
              <w:bottom w:w="113" w:type="dxa"/>
            </w:tcMar>
            <w:vAlign w:val="center"/>
          </w:tcPr>
          <w:p w14:paraId="7BA4321A" w14:textId="764D4B0E" w:rsidR="00593BB4" w:rsidRPr="00D14395" w:rsidRDefault="008E6842" w:rsidP="00D14395">
            <w:r w:rsidRPr="00D14395">
              <w:t xml:space="preserve">Western Australian </w:t>
            </w:r>
            <w:r w:rsidR="00A475DA">
              <w:t>C</w:t>
            </w:r>
            <w:r w:rsidR="00593BB4" w:rsidRPr="00D14395">
              <w:t>urriculum content</w:t>
            </w:r>
          </w:p>
        </w:tc>
        <w:tc>
          <w:tcPr>
            <w:tcW w:w="5306" w:type="dxa"/>
            <w:shd w:val="clear" w:color="auto" w:fill="F9D3D1"/>
            <w:tcMar>
              <w:top w:w="113" w:type="dxa"/>
              <w:bottom w:w="113" w:type="dxa"/>
            </w:tcMar>
            <w:vAlign w:val="center"/>
          </w:tcPr>
          <w:p w14:paraId="6522F712" w14:textId="77777777" w:rsidR="00593BB4" w:rsidRPr="00D14395" w:rsidRDefault="00593BB4" w:rsidP="00D14395">
            <w:r w:rsidRPr="00D14395">
              <w:t>Teaching and learning intentions</w:t>
            </w:r>
          </w:p>
        </w:tc>
        <w:tc>
          <w:tcPr>
            <w:tcW w:w="5570" w:type="dxa"/>
            <w:shd w:val="clear" w:color="auto" w:fill="F9D3D1"/>
            <w:tcMar>
              <w:top w:w="113" w:type="dxa"/>
              <w:bottom w:w="113" w:type="dxa"/>
            </w:tcMar>
            <w:vAlign w:val="center"/>
          </w:tcPr>
          <w:p w14:paraId="096D4F79" w14:textId="25BA09A9" w:rsidR="00593BB4" w:rsidRPr="00D14395" w:rsidRDefault="008E6842" w:rsidP="00D14395">
            <w:r w:rsidRPr="00D14395">
              <w:t>L</w:t>
            </w:r>
            <w:r w:rsidR="00593BB4" w:rsidRPr="00D14395">
              <w:t>earning experiences</w:t>
            </w:r>
          </w:p>
        </w:tc>
      </w:tr>
      <w:tr w:rsidR="00CB3734" w14:paraId="14440379" w14:textId="77777777" w:rsidTr="00E9027A">
        <w:tc>
          <w:tcPr>
            <w:tcW w:w="4246" w:type="dxa"/>
            <w:tcMar>
              <w:top w:w="113" w:type="dxa"/>
              <w:bottom w:w="113" w:type="dxa"/>
            </w:tcMar>
          </w:tcPr>
          <w:p w14:paraId="0D5BA2BE" w14:textId="7B126841" w:rsidR="00CB3734" w:rsidRPr="00D14395" w:rsidRDefault="008E6842" w:rsidP="00D14395">
            <w:pPr>
              <w:spacing w:after="0"/>
              <w:rPr>
                <w:b/>
                <w:bCs/>
              </w:rPr>
            </w:pPr>
            <w:r w:rsidRPr="00D14395">
              <w:rPr>
                <w:b/>
                <w:bCs/>
              </w:rPr>
              <w:t>Knowledge and understanding</w:t>
            </w:r>
          </w:p>
          <w:p w14:paraId="1CBC27D8" w14:textId="77777777" w:rsidR="00C767E9" w:rsidRPr="00F7005E" w:rsidRDefault="00C767E9" w:rsidP="00C767E9">
            <w:r w:rsidRPr="00F7005E">
              <w:t>The diversity and longevity of Australia’s first peoples and the ways they are connected to Country/Place and their pre-contact ways of life</w:t>
            </w:r>
          </w:p>
          <w:p w14:paraId="577E73C3" w14:textId="74DD6B98" w:rsidR="002131CD" w:rsidRPr="00D14395" w:rsidRDefault="002131CD" w:rsidP="00D14395">
            <w:pPr>
              <w:rPr>
                <w:b/>
                <w:bCs/>
              </w:rPr>
            </w:pPr>
            <w:r w:rsidRPr="00D14395">
              <w:rPr>
                <w:b/>
                <w:bCs/>
              </w:rPr>
              <w:t>Humani</w:t>
            </w:r>
            <w:r w:rsidR="00B53CDF" w:rsidRPr="00D14395">
              <w:rPr>
                <w:b/>
                <w:bCs/>
              </w:rPr>
              <w:t>ties and Social Sciences skills</w:t>
            </w:r>
          </w:p>
          <w:p w14:paraId="1A0670A4" w14:textId="77777777" w:rsidR="003D0324" w:rsidRDefault="00B53CDF" w:rsidP="00D14395">
            <w:pPr>
              <w:spacing w:after="0"/>
              <w:rPr>
                <w:b/>
                <w:bCs/>
              </w:rPr>
            </w:pPr>
            <w:r w:rsidRPr="00D14395">
              <w:rPr>
                <w:b/>
                <w:bCs/>
              </w:rPr>
              <w:t>Q</w:t>
            </w:r>
            <w:r w:rsidR="0009620A" w:rsidRPr="00D14395">
              <w:rPr>
                <w:b/>
                <w:bCs/>
              </w:rPr>
              <w:t>uestioning</w:t>
            </w:r>
            <w:r w:rsidR="0009620A" w:rsidRPr="00D14395">
              <w:t xml:space="preserve"> </w:t>
            </w:r>
            <w:r w:rsidR="0009620A" w:rsidRPr="00D14395">
              <w:rPr>
                <w:b/>
                <w:bCs/>
              </w:rPr>
              <w:t>and researching</w:t>
            </w:r>
          </w:p>
          <w:p w14:paraId="328AE343" w14:textId="77777777" w:rsidR="00C767E9" w:rsidRPr="00F97762" w:rsidRDefault="00C767E9" w:rsidP="00C767E9">
            <w:r>
              <w:t xml:space="preserve">Identify current understanding of a topic </w:t>
            </w:r>
          </w:p>
          <w:p w14:paraId="153D60CD" w14:textId="77777777" w:rsidR="00C767E9" w:rsidRDefault="00C767E9" w:rsidP="00C767E9">
            <w:r>
              <w:t xml:space="preserve">Locate and collect information from a variety of sources </w:t>
            </w:r>
          </w:p>
          <w:p w14:paraId="783AACCA" w14:textId="77777777" w:rsidR="003D0324" w:rsidRDefault="00B53CDF" w:rsidP="00D14395">
            <w:pPr>
              <w:spacing w:after="0"/>
            </w:pPr>
            <w:r w:rsidRPr="00D14395">
              <w:rPr>
                <w:b/>
                <w:bCs/>
              </w:rPr>
              <w:t>A</w:t>
            </w:r>
            <w:r w:rsidR="0009620A" w:rsidRPr="00D14395">
              <w:rPr>
                <w:b/>
                <w:bCs/>
              </w:rPr>
              <w:t>nalysing</w:t>
            </w:r>
          </w:p>
          <w:p w14:paraId="3D0AEB0F" w14:textId="5849BE88" w:rsidR="003C7915" w:rsidRPr="00D14395" w:rsidRDefault="00C767E9" w:rsidP="00C767E9">
            <w:r w:rsidRPr="00C767E9">
              <w:t>Identify different points of view in</w:t>
            </w:r>
            <w:r>
              <w:t xml:space="preserve"> </w:t>
            </w:r>
            <w:r w:rsidRPr="00C767E9">
              <w:t xml:space="preserve">information and/or data </w:t>
            </w:r>
          </w:p>
        </w:tc>
        <w:tc>
          <w:tcPr>
            <w:tcW w:w="5306" w:type="dxa"/>
            <w:tcMar>
              <w:top w:w="113" w:type="dxa"/>
              <w:bottom w:w="113" w:type="dxa"/>
            </w:tcMar>
          </w:tcPr>
          <w:p w14:paraId="055C6D6C" w14:textId="77118A07" w:rsidR="005B07F2" w:rsidRPr="00D14395" w:rsidRDefault="005B07F2" w:rsidP="00D14395">
            <w:pPr>
              <w:spacing w:after="0"/>
              <w:rPr>
                <w:b/>
                <w:bCs/>
              </w:rPr>
            </w:pPr>
            <w:r w:rsidRPr="00D14395">
              <w:rPr>
                <w:b/>
                <w:bCs/>
              </w:rPr>
              <w:t xml:space="preserve">Key </w:t>
            </w:r>
            <w:r w:rsidR="001B2D88">
              <w:rPr>
                <w:b/>
                <w:bCs/>
              </w:rPr>
              <w:t>c</w:t>
            </w:r>
            <w:r w:rsidRPr="00D14395">
              <w:rPr>
                <w:b/>
                <w:bCs/>
              </w:rPr>
              <w:t>oncepts</w:t>
            </w:r>
          </w:p>
          <w:p w14:paraId="071B87F4" w14:textId="77777777" w:rsidR="00C767E9" w:rsidRPr="00807138" w:rsidRDefault="00C767E9" w:rsidP="00C767E9">
            <w:pPr>
              <w:spacing w:after="200"/>
            </w:pPr>
            <w:r>
              <w:t>Source, Evidence, Cause and effect</w:t>
            </w:r>
          </w:p>
          <w:p w14:paraId="6F8FFC52" w14:textId="77777777" w:rsidR="008F3954" w:rsidRPr="00D14395" w:rsidRDefault="008F3954" w:rsidP="00D14395">
            <w:pPr>
              <w:spacing w:after="0"/>
              <w:rPr>
                <w:b/>
                <w:bCs/>
              </w:rPr>
            </w:pPr>
            <w:r w:rsidRPr="00D14395">
              <w:rPr>
                <w:b/>
                <w:bCs/>
              </w:rPr>
              <w:t>Teaching points</w:t>
            </w:r>
          </w:p>
          <w:p w14:paraId="299EBDF9" w14:textId="2C2B499C" w:rsidR="00C767E9" w:rsidRPr="00C767E9" w:rsidRDefault="00C767E9" w:rsidP="0026281D">
            <w:pPr>
              <w:pStyle w:val="ListParagraph"/>
              <w:numPr>
                <w:ilvl w:val="0"/>
                <w:numId w:val="58"/>
              </w:numPr>
            </w:pPr>
            <w:r w:rsidRPr="00C767E9">
              <w:t xml:space="preserve">Australia’s </w:t>
            </w:r>
            <w:r w:rsidR="00AD7C11">
              <w:t>f</w:t>
            </w:r>
            <w:r w:rsidRPr="00C767E9">
              <w:t xml:space="preserve">irst </w:t>
            </w:r>
            <w:r w:rsidR="00AD7C11">
              <w:t>p</w:t>
            </w:r>
            <w:r w:rsidRPr="00C767E9">
              <w:t>eoples and their way</w:t>
            </w:r>
            <w:r w:rsidR="00AD7C11">
              <w:t>s</w:t>
            </w:r>
            <w:r w:rsidRPr="00C767E9">
              <w:t xml:space="preserve"> of life</w:t>
            </w:r>
          </w:p>
          <w:p w14:paraId="49EAC7C2" w14:textId="2E3907F7" w:rsidR="00C767E9" w:rsidRPr="00C767E9" w:rsidRDefault="00C767E9" w:rsidP="0026281D">
            <w:pPr>
              <w:pStyle w:val="ListParagraph"/>
              <w:numPr>
                <w:ilvl w:val="0"/>
                <w:numId w:val="58"/>
              </w:numPr>
            </w:pPr>
            <w:r w:rsidRPr="00C767E9">
              <w:t xml:space="preserve">Ways Australia’s </w:t>
            </w:r>
            <w:r w:rsidR="00AD7C11">
              <w:t>f</w:t>
            </w:r>
            <w:r w:rsidRPr="00C767E9">
              <w:t xml:space="preserve">irst </w:t>
            </w:r>
            <w:r w:rsidR="00AD7C11">
              <w:t>p</w:t>
            </w:r>
            <w:r w:rsidRPr="00C767E9">
              <w:t>eoples are connected to Country/Place</w:t>
            </w:r>
          </w:p>
          <w:p w14:paraId="672E95DE" w14:textId="77CFFF69" w:rsidR="00CB3734" w:rsidRPr="00D14395" w:rsidRDefault="00CB3734" w:rsidP="00D14395">
            <w:pPr>
              <w:spacing w:after="0"/>
              <w:rPr>
                <w:b/>
                <w:bCs/>
              </w:rPr>
            </w:pPr>
            <w:r w:rsidRPr="00D14395">
              <w:rPr>
                <w:b/>
                <w:bCs/>
              </w:rPr>
              <w:t>Focus questions</w:t>
            </w:r>
          </w:p>
          <w:p w14:paraId="3EE878B4" w14:textId="1BC2A96F" w:rsidR="00C767E9" w:rsidRPr="00C767E9" w:rsidRDefault="00C767E9" w:rsidP="0026281D">
            <w:pPr>
              <w:pStyle w:val="ListParagraph"/>
              <w:numPr>
                <w:ilvl w:val="0"/>
                <w:numId w:val="58"/>
              </w:numPr>
            </w:pPr>
            <w:r w:rsidRPr="00C767E9">
              <w:t xml:space="preserve">Who were the </w:t>
            </w:r>
            <w:r w:rsidR="00AD7C11">
              <w:t>f</w:t>
            </w:r>
            <w:r w:rsidRPr="00C767E9">
              <w:t xml:space="preserve">irst </w:t>
            </w:r>
            <w:r w:rsidR="00AD7C11">
              <w:t>p</w:t>
            </w:r>
            <w:r w:rsidRPr="00C767E9">
              <w:t>eople</w:t>
            </w:r>
            <w:r w:rsidR="00AD7C11">
              <w:t>s</w:t>
            </w:r>
            <w:r w:rsidRPr="00C767E9">
              <w:t xml:space="preserve"> in Australia?</w:t>
            </w:r>
          </w:p>
          <w:p w14:paraId="776B5A11" w14:textId="77777777" w:rsidR="00C767E9" w:rsidRPr="00C767E9" w:rsidRDefault="00C767E9" w:rsidP="0026281D">
            <w:pPr>
              <w:pStyle w:val="ListParagraph"/>
              <w:numPr>
                <w:ilvl w:val="0"/>
                <w:numId w:val="58"/>
              </w:numPr>
            </w:pPr>
            <w:r w:rsidRPr="00C767E9">
              <w:t>How do we know who was here first?</w:t>
            </w:r>
          </w:p>
          <w:p w14:paraId="33C65628" w14:textId="6DECA404" w:rsidR="00AE0E6F" w:rsidRDefault="00C767E9" w:rsidP="0026281D">
            <w:pPr>
              <w:pStyle w:val="ListParagraph"/>
              <w:numPr>
                <w:ilvl w:val="0"/>
                <w:numId w:val="58"/>
              </w:numPr>
            </w:pPr>
            <w:r w:rsidRPr="00C767E9">
              <w:t>When</w:t>
            </w:r>
            <w:r w:rsidR="00AE0E6F">
              <w:t xml:space="preserve"> </w:t>
            </w:r>
            <w:r w:rsidRPr="00C767E9">
              <w:t>did they come?</w:t>
            </w:r>
          </w:p>
          <w:p w14:paraId="6C6B45B8" w14:textId="12484186" w:rsidR="00C767E9" w:rsidRPr="00C767E9" w:rsidRDefault="00AE0E6F" w:rsidP="0026281D">
            <w:pPr>
              <w:pStyle w:val="ListParagraph"/>
              <w:numPr>
                <w:ilvl w:val="0"/>
                <w:numId w:val="58"/>
              </w:numPr>
            </w:pPr>
            <w:r>
              <w:t>Where did they come from?</w:t>
            </w:r>
          </w:p>
          <w:p w14:paraId="6A5E944F" w14:textId="77777777" w:rsidR="00C767E9" w:rsidRPr="00C767E9" w:rsidRDefault="00C767E9" w:rsidP="0026281D">
            <w:pPr>
              <w:pStyle w:val="ListParagraph"/>
              <w:numPr>
                <w:ilvl w:val="0"/>
                <w:numId w:val="58"/>
              </w:numPr>
            </w:pPr>
            <w:r w:rsidRPr="00C767E9">
              <w:t>Who was Mungo Lady?</w:t>
            </w:r>
          </w:p>
          <w:p w14:paraId="496C8D44" w14:textId="77777777" w:rsidR="00C767E9" w:rsidRPr="00C767E9" w:rsidRDefault="00C767E9" w:rsidP="0026281D">
            <w:pPr>
              <w:pStyle w:val="ListParagraph"/>
              <w:numPr>
                <w:ilvl w:val="0"/>
                <w:numId w:val="58"/>
              </w:numPr>
            </w:pPr>
            <w:r w:rsidRPr="00C767E9">
              <w:t>Who was Mungo Man?</w:t>
            </w:r>
          </w:p>
          <w:p w14:paraId="64743920" w14:textId="77777777" w:rsidR="00C767E9" w:rsidRPr="00C767E9" w:rsidRDefault="00C767E9" w:rsidP="0026281D">
            <w:pPr>
              <w:pStyle w:val="ListParagraph"/>
              <w:numPr>
                <w:ilvl w:val="0"/>
                <w:numId w:val="58"/>
              </w:numPr>
            </w:pPr>
            <w:r w:rsidRPr="00C767E9">
              <w:t>What were the different views that were held about their remains?</w:t>
            </w:r>
          </w:p>
          <w:p w14:paraId="4674B535" w14:textId="2A5D1561" w:rsidR="00C767E9" w:rsidRPr="00AE0E6F" w:rsidRDefault="00AE0E6F" w:rsidP="0026281D">
            <w:pPr>
              <w:pStyle w:val="ListParagraph"/>
              <w:numPr>
                <w:ilvl w:val="0"/>
                <w:numId w:val="58"/>
              </w:numPr>
              <w:rPr>
                <w:rFonts w:cs="Calibri"/>
              </w:rPr>
            </w:pPr>
            <w:r w:rsidRPr="00010CC1">
              <w:rPr>
                <w:rStyle w:val="cf01"/>
                <w:rFonts w:ascii="Calibri" w:hAnsi="Calibri" w:cs="Calibri"/>
                <w:sz w:val="22"/>
                <w:szCs w:val="22"/>
              </w:rPr>
              <w:t>Why was the ceremony commemorating the return of Mungo Man i</w:t>
            </w:r>
            <w:r w:rsidR="00C767E9" w:rsidRPr="00AE0E6F">
              <w:rPr>
                <w:rFonts w:cs="Calibri"/>
              </w:rPr>
              <w:t>mportant?</w:t>
            </w:r>
          </w:p>
          <w:p w14:paraId="72449E11" w14:textId="42E6D124" w:rsidR="007A444B" w:rsidRDefault="003B009C" w:rsidP="00D14395">
            <w:pPr>
              <w:spacing w:after="0"/>
              <w:rPr>
                <w:b/>
                <w:bCs/>
              </w:rPr>
            </w:pPr>
            <w:r w:rsidRPr="00D14395">
              <w:rPr>
                <w:b/>
                <w:bCs/>
              </w:rPr>
              <w:t>Support notes</w:t>
            </w:r>
          </w:p>
          <w:p w14:paraId="161038C3" w14:textId="77777777" w:rsidR="00320727" w:rsidRPr="00010CC1" w:rsidRDefault="00320727" w:rsidP="00320727">
            <w:pPr>
              <w:rPr>
                <w:rFonts w:eastAsiaTheme="minorHAnsi"/>
                <w:lang w:eastAsia="en-US"/>
              </w:rPr>
            </w:pPr>
            <w:r w:rsidRPr="00010CC1">
              <w:rPr>
                <w:rFonts w:cs="Calibri"/>
              </w:rPr>
              <w:t xml:space="preserve">This lesson is designed to strengthen the understanding that Aboriginal and Torres Strait Islander identities, histories, cultures and perspectives are diverse, within and across communities, and to equip students to </w:t>
            </w:r>
            <w:r w:rsidRPr="00010CC1">
              <w:rPr>
                <w:rFonts w:cs="Calibri"/>
              </w:rPr>
              <w:lastRenderedPageBreak/>
              <w:t xml:space="preserve">respectfully learn about these topics. Teachers should consider whether the activities and resources in this lesson are appropriate for their students and school context. </w:t>
            </w:r>
          </w:p>
          <w:p w14:paraId="4697E749" w14:textId="05423269" w:rsidR="00320727" w:rsidRPr="00010CC1" w:rsidRDefault="00320727" w:rsidP="00320727">
            <w:pPr>
              <w:rPr>
                <w:rFonts w:cs="Calibri"/>
              </w:rPr>
            </w:pPr>
            <w:r w:rsidRPr="00010CC1">
              <w:rPr>
                <w:rFonts w:cs="Calibri"/>
              </w:rPr>
              <w:t>Teachers may choose</w:t>
            </w:r>
            <w:r w:rsidR="006E6628">
              <w:rPr>
                <w:rFonts w:cs="Calibri"/>
              </w:rPr>
              <w:t>,</w:t>
            </w:r>
            <w:r w:rsidRPr="00010CC1">
              <w:rPr>
                <w:rFonts w:cs="Calibri"/>
              </w:rPr>
              <w:t xml:space="preserve"> where appropriate, to advise that the resources used in this lesson may contain voices, images and names of deceased persons.</w:t>
            </w:r>
          </w:p>
          <w:p w14:paraId="09D82BF1" w14:textId="49B70068" w:rsidR="00CB3734" w:rsidRPr="00D14395" w:rsidRDefault="00C767E9" w:rsidP="00D14395">
            <w:r w:rsidRPr="00C767E9">
              <w:t xml:space="preserve">The suggested video in Learning experience 1 shows some nudity after the </w:t>
            </w:r>
            <w:r w:rsidR="002F2FE8">
              <w:t>two</w:t>
            </w:r>
            <w:r w:rsidR="009D36D3">
              <w:t>-</w:t>
            </w:r>
            <w:r w:rsidRPr="00C767E9">
              <w:t>minute mark. Teachers are best placed to determine whether viewing after this point is appropriate for their students.</w:t>
            </w:r>
          </w:p>
        </w:tc>
        <w:tc>
          <w:tcPr>
            <w:tcW w:w="5570" w:type="dxa"/>
            <w:tcMar>
              <w:top w:w="113" w:type="dxa"/>
              <w:bottom w:w="113" w:type="dxa"/>
            </w:tcMar>
          </w:tcPr>
          <w:p w14:paraId="27906602" w14:textId="77777777" w:rsidR="00C767E9" w:rsidRPr="00C767E9" w:rsidRDefault="00C767E9" w:rsidP="00C767E9">
            <w:pPr>
              <w:spacing w:after="0"/>
              <w:rPr>
                <w:b/>
                <w:bCs/>
              </w:rPr>
            </w:pPr>
            <w:r w:rsidRPr="00C767E9">
              <w:rPr>
                <w:b/>
                <w:bCs/>
              </w:rPr>
              <w:lastRenderedPageBreak/>
              <w:t>Learning experience 1</w:t>
            </w:r>
          </w:p>
          <w:p w14:paraId="69A61BD6" w14:textId="031F7B7A" w:rsidR="00C767E9" w:rsidRDefault="00C767E9" w:rsidP="00C767E9">
            <w:pPr>
              <w:spacing w:after="0"/>
            </w:pPr>
            <w:r>
              <w:t xml:space="preserve">View and discuss a video on </w:t>
            </w:r>
            <w:r w:rsidR="00C54CD0">
              <w:t>t</w:t>
            </w:r>
            <w:r>
              <w:t xml:space="preserve">he </w:t>
            </w:r>
            <w:r w:rsidR="00AD7C11">
              <w:t>f</w:t>
            </w:r>
            <w:r>
              <w:t xml:space="preserve">irst </w:t>
            </w:r>
            <w:r w:rsidR="00AD7C11">
              <w:t>p</w:t>
            </w:r>
            <w:r>
              <w:t>eople in Australia, such as:</w:t>
            </w:r>
          </w:p>
          <w:p w14:paraId="6FD91FEA" w14:textId="612F9317" w:rsidR="005361FD" w:rsidRDefault="009846DE" w:rsidP="0026281D">
            <w:pPr>
              <w:pStyle w:val="ListParagraph"/>
              <w:numPr>
                <w:ilvl w:val="0"/>
                <w:numId w:val="59"/>
              </w:numPr>
            </w:pPr>
            <w:r w:rsidRPr="009846DE">
              <w:t>Australian Screen</w:t>
            </w:r>
            <w:r>
              <w:t xml:space="preserve"> </w:t>
            </w:r>
            <w:r w:rsidRPr="00367DFE">
              <w:t>–</w:t>
            </w:r>
            <w:r>
              <w:t xml:space="preserve"> </w:t>
            </w:r>
            <w:r w:rsidR="00C54CD0">
              <w:t xml:space="preserve">First Australians, </w:t>
            </w:r>
            <w:r w:rsidR="00694103">
              <w:t>e</w:t>
            </w:r>
            <w:r w:rsidR="005361FD">
              <w:t>pisode 1</w:t>
            </w:r>
            <w:r w:rsidR="00694103">
              <w:t>, clip 1</w:t>
            </w:r>
            <w:r w:rsidR="00C54CD0">
              <w:t>:</w:t>
            </w:r>
            <w:r w:rsidR="005361FD">
              <w:t xml:space="preserve"> They have come to stay </w:t>
            </w:r>
          </w:p>
          <w:p w14:paraId="2486DB07" w14:textId="1829E60E" w:rsidR="00C767E9" w:rsidRPr="00C767E9" w:rsidRDefault="005361FD" w:rsidP="00010CC1">
            <w:pPr>
              <w:pStyle w:val="ListParagraph"/>
              <w:ind w:left="360"/>
            </w:pPr>
            <w:hyperlink r:id="rId67" w:history="1">
              <w:r w:rsidRPr="005361FD">
                <w:rPr>
                  <w:rStyle w:val="Hyperlink"/>
                </w:rPr>
                <w:t>https://aso.gov.au/titles/documentaries/first-australians-episode-1/clip1/</w:t>
              </w:r>
            </w:hyperlink>
            <w:r w:rsidR="00C767E9" w:rsidRPr="00010CC1">
              <w:rPr>
                <w:rStyle w:val="Hyperlink"/>
                <w:color w:val="auto"/>
                <w:u w:val="none"/>
              </w:rPr>
              <w:t>.</w:t>
            </w:r>
          </w:p>
          <w:p w14:paraId="648D5FCD" w14:textId="78E3D768" w:rsidR="00C767E9" w:rsidRDefault="00C767E9" w:rsidP="00C767E9">
            <w:r>
              <w:t>Ask students to share their understanding of the Dreaming based on their previous knowledge and the viewing of the video.</w:t>
            </w:r>
          </w:p>
          <w:p w14:paraId="1EA12786" w14:textId="72A623BF" w:rsidR="00C767E9" w:rsidRDefault="00C767E9" w:rsidP="00C767E9">
            <w:r>
              <w:t xml:space="preserve">Read students a Dreaming recount, such as </w:t>
            </w:r>
            <w:r>
              <w:rPr>
                <w:i/>
              </w:rPr>
              <w:t>The Rainbow Serpent</w:t>
            </w:r>
            <w:r>
              <w:t xml:space="preserve"> (</w:t>
            </w:r>
            <w:r w:rsidR="005855FC">
              <w:t xml:space="preserve">reference in </w:t>
            </w:r>
            <w:r>
              <w:t>Appendix A).</w:t>
            </w:r>
          </w:p>
          <w:p w14:paraId="2775F04F" w14:textId="0E1CCEA8" w:rsidR="00C767E9" w:rsidRPr="00F97762" w:rsidRDefault="00C767E9" w:rsidP="00C767E9">
            <w:r>
              <w:t xml:space="preserve">Students create a timeline demonstrating a view of how the land we now know as Australia was created, based on the </w:t>
            </w:r>
            <w:r w:rsidR="00AE0E6F">
              <w:t>historie</w:t>
            </w:r>
            <w:r>
              <w:t xml:space="preserve">s of its </w:t>
            </w:r>
            <w:r w:rsidR="00AE0E6F">
              <w:t>f</w:t>
            </w:r>
            <w:r>
              <w:t xml:space="preserve">irst </w:t>
            </w:r>
            <w:r w:rsidR="00AE0E6F">
              <w:t>p</w:t>
            </w:r>
            <w:r>
              <w:t>eople</w:t>
            </w:r>
            <w:r w:rsidR="006162D8">
              <w:t>.</w:t>
            </w:r>
          </w:p>
          <w:p w14:paraId="7290DC1D" w14:textId="77777777" w:rsidR="00C767E9" w:rsidRPr="00C767E9" w:rsidRDefault="00C767E9" w:rsidP="00C767E9">
            <w:pPr>
              <w:spacing w:after="0"/>
              <w:rPr>
                <w:b/>
                <w:bCs/>
              </w:rPr>
            </w:pPr>
            <w:r w:rsidRPr="00C767E9">
              <w:rPr>
                <w:b/>
                <w:bCs/>
              </w:rPr>
              <w:t xml:space="preserve">Learning experience 2 </w:t>
            </w:r>
          </w:p>
          <w:p w14:paraId="3A594770" w14:textId="21A58D19" w:rsidR="00C767E9" w:rsidRDefault="00C767E9" w:rsidP="00C767E9">
            <w:r>
              <w:t xml:space="preserve">Introduce students to Mungo Lady by viewing the image of the suitcase that was used to transport their remains. </w:t>
            </w:r>
          </w:p>
          <w:p w14:paraId="6EAC4C4F" w14:textId="1A190EA9" w:rsidR="00367DFE" w:rsidRDefault="009F1D3B" w:rsidP="0026281D">
            <w:pPr>
              <w:pStyle w:val="ListParagraph"/>
              <w:numPr>
                <w:ilvl w:val="0"/>
                <w:numId w:val="59"/>
              </w:numPr>
            </w:pPr>
            <w:r>
              <w:t xml:space="preserve">National Museum of Australia </w:t>
            </w:r>
            <w:r w:rsidRPr="00367DFE">
              <w:t>–</w:t>
            </w:r>
            <w:r>
              <w:t xml:space="preserve"> Primary</w:t>
            </w:r>
            <w:r w:rsidR="005361FD">
              <w:t xml:space="preserve"> source study: John Mulvaney’s suitcase </w:t>
            </w:r>
          </w:p>
          <w:p w14:paraId="0997D235" w14:textId="58BF9390" w:rsidR="00C767E9" w:rsidRPr="00C767E9" w:rsidRDefault="00367DFE" w:rsidP="00010CC1">
            <w:pPr>
              <w:pStyle w:val="ListParagraph"/>
              <w:ind w:left="360"/>
            </w:pPr>
            <w:hyperlink r:id="rId68" w:history="1">
              <w:r w:rsidRPr="00367DFE">
                <w:rPr>
                  <w:rStyle w:val="Hyperlink"/>
                </w:rPr>
                <w:t>https://www.nma.gov.au/learn/kspace/lake-mungo-45000-years-ago/teacher-resources/primary-source-study</w:t>
              </w:r>
            </w:hyperlink>
          </w:p>
          <w:p w14:paraId="4DE8117C" w14:textId="16184F06" w:rsidR="00C767E9" w:rsidRDefault="00C767E9" w:rsidP="00C767E9">
            <w:r>
              <w:t>Read the additional information from this website with the students.</w:t>
            </w:r>
          </w:p>
          <w:p w14:paraId="056D3E5F" w14:textId="77777777" w:rsidR="00C767E9" w:rsidRDefault="00C767E9" w:rsidP="00C767E9">
            <w:pPr>
              <w:keepNext/>
              <w:spacing w:after="0"/>
            </w:pPr>
            <w:r>
              <w:t>View and discuss the following video:</w:t>
            </w:r>
          </w:p>
          <w:p w14:paraId="1FD49677" w14:textId="0FA47D7E" w:rsidR="005361FD" w:rsidRDefault="0042794D" w:rsidP="0026281D">
            <w:pPr>
              <w:pStyle w:val="ListParagraph"/>
              <w:numPr>
                <w:ilvl w:val="0"/>
                <w:numId w:val="59"/>
              </w:numPr>
            </w:pPr>
            <w:r>
              <w:t xml:space="preserve">ABC Behind the News </w:t>
            </w:r>
            <w:r w:rsidRPr="005361FD">
              <w:t>–</w:t>
            </w:r>
            <w:r>
              <w:t xml:space="preserve"> </w:t>
            </w:r>
            <w:r w:rsidR="005361FD">
              <w:t xml:space="preserve">Mungo Man  </w:t>
            </w:r>
          </w:p>
          <w:p w14:paraId="4FE6972B" w14:textId="193A0EC9" w:rsidR="00C767E9" w:rsidRPr="00C767E9" w:rsidRDefault="005361FD" w:rsidP="00010CC1">
            <w:pPr>
              <w:pStyle w:val="ListParagraph"/>
              <w:ind w:left="360"/>
              <w:rPr>
                <w:rStyle w:val="Hyperlink"/>
                <w:rFonts w:asciiTheme="minorHAnsi" w:hAnsiTheme="minorHAnsi"/>
                <w:color w:val="auto"/>
                <w:u w:val="none"/>
              </w:rPr>
            </w:pPr>
            <w:hyperlink r:id="rId69" w:history="1">
              <w:r w:rsidRPr="005361FD">
                <w:rPr>
                  <w:rStyle w:val="Hyperlink"/>
                </w:rPr>
                <w:t>https://www.abc.net.au/btn/classroom/mungo-man/10521894</w:t>
              </w:r>
            </w:hyperlink>
            <w:r w:rsidR="00C767E9" w:rsidRPr="00010CC1">
              <w:rPr>
                <w:rStyle w:val="Hyperlink"/>
                <w:color w:val="auto"/>
                <w:u w:val="none"/>
              </w:rPr>
              <w:t>.</w:t>
            </w:r>
          </w:p>
          <w:p w14:paraId="5C42354B" w14:textId="77777777" w:rsidR="00C767E9" w:rsidRPr="00C767E9" w:rsidRDefault="00C767E9" w:rsidP="00C767E9">
            <w:r w:rsidRPr="00C767E9">
              <w:t xml:space="preserve">Identify some facts and opinions about Mungo Man. </w:t>
            </w:r>
          </w:p>
          <w:p w14:paraId="730374EE" w14:textId="346F0272" w:rsidR="00C767E9" w:rsidRPr="00C767E9" w:rsidRDefault="00C767E9" w:rsidP="00C767E9">
            <w:r w:rsidRPr="00C767E9">
              <w:t xml:space="preserve">Identify and consider the different views that are held about the remains of Mungo Man. Consider what the </w:t>
            </w:r>
            <w:r w:rsidR="00213394">
              <w:t>return of Mungo Man</w:t>
            </w:r>
            <w:r w:rsidRPr="00C767E9">
              <w:t xml:space="preserve"> meant to his people.</w:t>
            </w:r>
          </w:p>
          <w:p w14:paraId="0D0858D1" w14:textId="16786473" w:rsidR="00CB3734" w:rsidRPr="00D14395" w:rsidRDefault="00C767E9" w:rsidP="00C767E9">
            <w:r w:rsidRPr="00C767E9">
              <w:t>Have students participate in a think-pair-share to give their opinions about what happened to Mungo Man’s remains.</w:t>
            </w:r>
          </w:p>
        </w:tc>
      </w:tr>
    </w:tbl>
    <w:p w14:paraId="29DA3728" w14:textId="77777777" w:rsidR="00A47A2E" w:rsidRDefault="00A47A2E">
      <w:pPr>
        <w:rPr>
          <w:b/>
          <w:bCs/>
          <w:kern w:val="2"/>
          <w:sz w:val="24"/>
          <w:szCs w:val="24"/>
          <w:lang w:eastAsia="ja-JP"/>
          <w14:ligatures w14:val="standardContextual"/>
        </w:rPr>
      </w:pPr>
      <w:r>
        <w:lastRenderedPageBreak/>
        <w:br w:type="page"/>
      </w:r>
    </w:p>
    <w:p w14:paraId="6D359C89" w14:textId="6DE94A74" w:rsidR="00471554" w:rsidRDefault="00142120" w:rsidP="003A6513">
      <w:pPr>
        <w:pStyle w:val="SCSALessonAppendixHeading2"/>
      </w:pPr>
      <w:bookmarkStart w:id="89" w:name="_Toc206409530"/>
      <w:bookmarkStart w:id="90" w:name="_Toc206414118"/>
      <w:r>
        <w:lastRenderedPageBreak/>
        <w:t xml:space="preserve">Term 3 </w:t>
      </w:r>
      <w:r w:rsidR="00471554">
        <w:t>Week 5</w:t>
      </w:r>
      <w:bookmarkEnd w:id="89"/>
      <w:bookmarkEnd w:id="90"/>
    </w:p>
    <w:tbl>
      <w:tblPr>
        <w:tblStyle w:val="TableGrid"/>
        <w:tblW w:w="4999"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7"/>
        <w:gridCol w:w="5306"/>
        <w:gridCol w:w="5570"/>
      </w:tblGrid>
      <w:tr w:rsidR="00593BB4" w14:paraId="5D904F1F" w14:textId="77777777" w:rsidTr="00C767E9">
        <w:trPr>
          <w:cnfStyle w:val="100000000000" w:firstRow="1" w:lastRow="0" w:firstColumn="0" w:lastColumn="0" w:oddVBand="0" w:evenVBand="0" w:oddHBand="0" w:evenHBand="0" w:firstRowFirstColumn="0" w:firstRowLastColumn="0" w:lastRowFirstColumn="0" w:lastRowLastColumn="0"/>
        </w:trPr>
        <w:tc>
          <w:tcPr>
            <w:tcW w:w="4247" w:type="dxa"/>
            <w:shd w:val="clear" w:color="auto" w:fill="F9D3D1"/>
            <w:tcMar>
              <w:top w:w="113" w:type="dxa"/>
              <w:bottom w:w="113" w:type="dxa"/>
            </w:tcMar>
            <w:vAlign w:val="center"/>
          </w:tcPr>
          <w:p w14:paraId="3F05C13C" w14:textId="16BD5099" w:rsidR="00593BB4" w:rsidRPr="00EB376A" w:rsidRDefault="008E6842" w:rsidP="00E9027A">
            <w:r>
              <w:t xml:space="preserve">Western Australian </w:t>
            </w:r>
            <w:r w:rsidR="00A475DA">
              <w:t>C</w:t>
            </w:r>
            <w:r w:rsidR="00593BB4">
              <w:t>urriculum content</w:t>
            </w:r>
          </w:p>
        </w:tc>
        <w:tc>
          <w:tcPr>
            <w:tcW w:w="5306" w:type="dxa"/>
            <w:shd w:val="clear" w:color="auto" w:fill="F9D3D1"/>
            <w:tcMar>
              <w:top w:w="113" w:type="dxa"/>
              <w:bottom w:w="113" w:type="dxa"/>
            </w:tcMar>
            <w:vAlign w:val="center"/>
          </w:tcPr>
          <w:p w14:paraId="5AD2F682"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6A47BFA7" w14:textId="60D9F90E" w:rsidR="00593BB4" w:rsidRPr="0009684F" w:rsidRDefault="008E6842" w:rsidP="00E9027A">
            <w:r>
              <w:t>L</w:t>
            </w:r>
            <w:r w:rsidR="00593BB4">
              <w:t>earning experiences</w:t>
            </w:r>
          </w:p>
        </w:tc>
      </w:tr>
      <w:tr w:rsidR="00C767E9" w14:paraId="4A724220" w14:textId="77777777" w:rsidTr="00C767E9">
        <w:tc>
          <w:tcPr>
            <w:tcW w:w="4247" w:type="dxa"/>
            <w:tcMar>
              <w:top w:w="113" w:type="dxa"/>
              <w:bottom w:w="113" w:type="dxa"/>
            </w:tcMar>
          </w:tcPr>
          <w:p w14:paraId="20BF65D7" w14:textId="6EAE10F2" w:rsidR="00C767E9" w:rsidRPr="00A47A2E" w:rsidRDefault="00C767E9" w:rsidP="00C767E9">
            <w:pPr>
              <w:spacing w:after="0"/>
              <w:rPr>
                <w:b/>
                <w:bCs/>
              </w:rPr>
            </w:pPr>
            <w:r w:rsidRPr="00A47A2E">
              <w:rPr>
                <w:b/>
                <w:bCs/>
              </w:rPr>
              <w:t>Knowledge and understanding</w:t>
            </w:r>
          </w:p>
          <w:p w14:paraId="32A3226B" w14:textId="77777777" w:rsidR="00C767E9" w:rsidRPr="00F7005E" w:rsidRDefault="00C767E9" w:rsidP="00C767E9">
            <w:r w:rsidRPr="00F7005E">
              <w:t>The diversity and longevity of Australia’s first peoples and the ways they are connected to Country/Place and their pre-contact ways of life</w:t>
            </w:r>
          </w:p>
          <w:p w14:paraId="7BB61352" w14:textId="77777777" w:rsidR="00C767E9" w:rsidRPr="00C767E9" w:rsidRDefault="00C767E9" w:rsidP="00C767E9">
            <w:pPr>
              <w:rPr>
                <w:b/>
                <w:bCs/>
              </w:rPr>
            </w:pPr>
            <w:r w:rsidRPr="00C767E9">
              <w:rPr>
                <w:b/>
                <w:bCs/>
              </w:rPr>
              <w:t>Humanities and Social Sciences skills</w:t>
            </w:r>
          </w:p>
          <w:p w14:paraId="13102CCC" w14:textId="77777777" w:rsidR="00C767E9" w:rsidRDefault="00C767E9" w:rsidP="00C767E9">
            <w:pPr>
              <w:spacing w:after="0"/>
              <w:rPr>
                <w:b/>
                <w:bCs/>
              </w:rPr>
            </w:pPr>
            <w:r w:rsidRPr="00D14395">
              <w:rPr>
                <w:b/>
                <w:bCs/>
              </w:rPr>
              <w:t>Questioning</w:t>
            </w:r>
            <w:r w:rsidRPr="00D14395">
              <w:t xml:space="preserve"> </w:t>
            </w:r>
            <w:r w:rsidRPr="00D14395">
              <w:rPr>
                <w:b/>
                <w:bCs/>
              </w:rPr>
              <w:t>and researching</w:t>
            </w:r>
          </w:p>
          <w:p w14:paraId="7B1DE907" w14:textId="77777777" w:rsidR="00C767E9" w:rsidRPr="00C767E9" w:rsidRDefault="00C767E9" w:rsidP="00C767E9">
            <w:r w:rsidRPr="00C767E9">
              <w:t>Develop a range of focus questions to investigate</w:t>
            </w:r>
          </w:p>
          <w:p w14:paraId="45819D24" w14:textId="77777777" w:rsidR="00C767E9" w:rsidRPr="00C767E9" w:rsidRDefault="00C767E9" w:rsidP="00C767E9">
            <w:r w:rsidRPr="00C767E9">
              <w:t>Locate and collect information from a variety of sources</w:t>
            </w:r>
          </w:p>
          <w:p w14:paraId="187641A0" w14:textId="77777777" w:rsidR="00C767E9" w:rsidRPr="00C767E9" w:rsidRDefault="00C767E9" w:rsidP="00C767E9">
            <w:r w:rsidRPr="00C767E9">
              <w:t xml:space="preserve">Record selected information and/or data </w:t>
            </w:r>
          </w:p>
          <w:p w14:paraId="242401ED" w14:textId="0BC05EE9" w:rsidR="00C767E9" w:rsidRPr="00C767E9" w:rsidRDefault="00C767E9" w:rsidP="00C767E9">
            <w:r w:rsidRPr="00C767E9">
              <w:t>Recognise ethical protocols that exist when gathering information and/or data</w:t>
            </w:r>
          </w:p>
        </w:tc>
        <w:tc>
          <w:tcPr>
            <w:tcW w:w="5306" w:type="dxa"/>
            <w:tcMar>
              <w:top w:w="113" w:type="dxa"/>
              <w:bottom w:w="113" w:type="dxa"/>
            </w:tcMar>
          </w:tcPr>
          <w:p w14:paraId="6588BAA4" w14:textId="21BDA7AF" w:rsidR="00C767E9" w:rsidRPr="00A47A2E" w:rsidRDefault="00C767E9" w:rsidP="00C767E9">
            <w:pPr>
              <w:spacing w:after="0"/>
              <w:rPr>
                <w:b/>
                <w:bCs/>
              </w:rPr>
            </w:pPr>
            <w:r w:rsidRPr="00A47A2E">
              <w:rPr>
                <w:b/>
                <w:bCs/>
              </w:rPr>
              <w:t xml:space="preserve">Key </w:t>
            </w:r>
            <w:r w:rsidR="001B2D88">
              <w:rPr>
                <w:b/>
                <w:bCs/>
              </w:rPr>
              <w:t>c</w:t>
            </w:r>
            <w:r w:rsidRPr="00A47A2E">
              <w:rPr>
                <w:b/>
                <w:bCs/>
              </w:rPr>
              <w:t>oncepts</w:t>
            </w:r>
          </w:p>
          <w:p w14:paraId="68A20C2C" w14:textId="77777777" w:rsidR="00C767E9" w:rsidRDefault="00C767E9" w:rsidP="00C767E9">
            <w:r w:rsidRPr="00C767E9">
              <w:t>Source, Evidence, Cause and effect</w:t>
            </w:r>
          </w:p>
          <w:p w14:paraId="7991AF5F" w14:textId="5A38887F" w:rsidR="00C767E9" w:rsidRPr="00A47A2E" w:rsidRDefault="00C767E9" w:rsidP="00C767E9">
            <w:pPr>
              <w:spacing w:after="0"/>
              <w:rPr>
                <w:b/>
                <w:bCs/>
              </w:rPr>
            </w:pPr>
            <w:r>
              <w:rPr>
                <w:b/>
                <w:bCs/>
              </w:rPr>
              <w:t>Teaching points</w:t>
            </w:r>
          </w:p>
          <w:p w14:paraId="634C5408" w14:textId="03D69701" w:rsidR="00C767E9" w:rsidRPr="00C767E9" w:rsidRDefault="00C767E9" w:rsidP="0026281D">
            <w:pPr>
              <w:pStyle w:val="ListParagraph"/>
              <w:numPr>
                <w:ilvl w:val="0"/>
                <w:numId w:val="60"/>
              </w:numPr>
            </w:pPr>
            <w:r w:rsidRPr="00C767E9">
              <w:t>Aboriginal and Torres Strait Islander people are the first people to inhabit Australia</w:t>
            </w:r>
          </w:p>
          <w:p w14:paraId="0240AE92" w14:textId="5A6BBE34" w:rsidR="00C767E9" w:rsidRPr="00C767E9" w:rsidRDefault="00C767E9" w:rsidP="0026281D">
            <w:pPr>
              <w:pStyle w:val="ListParagraph"/>
              <w:numPr>
                <w:ilvl w:val="0"/>
                <w:numId w:val="60"/>
              </w:numPr>
            </w:pPr>
            <w:r w:rsidRPr="00C767E9">
              <w:t>Aboriginal and Torres Strait Islander people</w:t>
            </w:r>
            <w:r w:rsidR="00211B5B">
              <w:t>s</w:t>
            </w:r>
            <w:r w:rsidRPr="00C767E9">
              <w:t xml:space="preserve"> have a connection to Country/Place founded on their understanding of the Dreaming</w:t>
            </w:r>
          </w:p>
          <w:p w14:paraId="0675CD97" w14:textId="77777777" w:rsidR="00C767E9" w:rsidRPr="00C767E9" w:rsidRDefault="00C767E9" w:rsidP="0026281D">
            <w:pPr>
              <w:pStyle w:val="ListParagraph"/>
              <w:numPr>
                <w:ilvl w:val="0"/>
                <w:numId w:val="60"/>
              </w:numPr>
            </w:pPr>
            <w:r w:rsidRPr="00C767E9">
              <w:t>Primary sources are objects and documents created or written at the time (e.g. artefacts, inscriptions, photographs, eyewitness accounts, oral stories)</w:t>
            </w:r>
          </w:p>
          <w:p w14:paraId="3F33A83F" w14:textId="7C3F42AA" w:rsidR="00C767E9" w:rsidRPr="00C767E9" w:rsidRDefault="00C767E9" w:rsidP="00C767E9">
            <w:pPr>
              <w:spacing w:after="0"/>
              <w:rPr>
                <w:b/>
                <w:bCs/>
              </w:rPr>
            </w:pPr>
            <w:r w:rsidRPr="00C767E9">
              <w:rPr>
                <w:b/>
                <w:bCs/>
              </w:rPr>
              <w:t>Focus questions</w:t>
            </w:r>
          </w:p>
          <w:p w14:paraId="4A98FF25" w14:textId="4572ECAC" w:rsidR="00C767E9" w:rsidRPr="00C767E9" w:rsidRDefault="00C767E9" w:rsidP="0026281D">
            <w:pPr>
              <w:pStyle w:val="ListParagraph"/>
              <w:numPr>
                <w:ilvl w:val="0"/>
                <w:numId w:val="60"/>
              </w:numPr>
            </w:pPr>
            <w:r w:rsidRPr="00C767E9">
              <w:t>How are Aboriginal and Torres Strait Islander people</w:t>
            </w:r>
            <w:r w:rsidR="00211B5B">
              <w:t>s</w:t>
            </w:r>
            <w:r w:rsidRPr="00C767E9">
              <w:t xml:space="preserve"> connected to Country/Place?</w:t>
            </w:r>
          </w:p>
          <w:p w14:paraId="6A80FD30" w14:textId="726CBD9C" w:rsidR="00C767E9" w:rsidRPr="00C767E9" w:rsidRDefault="00C767E9" w:rsidP="0026281D">
            <w:pPr>
              <w:pStyle w:val="ListParagraph"/>
              <w:numPr>
                <w:ilvl w:val="0"/>
                <w:numId w:val="60"/>
              </w:numPr>
            </w:pPr>
            <w:r w:rsidRPr="00C767E9">
              <w:t xml:space="preserve">What evidence do we have to support the idea that Aboriginal and Torres Strait Islander </w:t>
            </w:r>
            <w:r w:rsidR="00211B5B">
              <w:t>p</w:t>
            </w:r>
            <w:r w:rsidRPr="00C767E9">
              <w:t>eople are the first people to inhabit Australia?</w:t>
            </w:r>
          </w:p>
          <w:p w14:paraId="717E16F7" w14:textId="4FB8A722" w:rsidR="00C767E9" w:rsidRPr="00C767E9" w:rsidRDefault="00C767E9" w:rsidP="0026281D">
            <w:pPr>
              <w:pStyle w:val="ListParagraph"/>
              <w:numPr>
                <w:ilvl w:val="0"/>
                <w:numId w:val="60"/>
              </w:numPr>
            </w:pPr>
            <w:r w:rsidRPr="00C767E9">
              <w:t>What does this evidence tell us about their way</w:t>
            </w:r>
            <w:r w:rsidR="00213394">
              <w:t>s</w:t>
            </w:r>
            <w:r w:rsidRPr="00C767E9">
              <w:t xml:space="preserve"> of life?</w:t>
            </w:r>
          </w:p>
          <w:p w14:paraId="0D63FD91" w14:textId="77777777" w:rsidR="00C767E9" w:rsidRDefault="00C767E9" w:rsidP="00C767E9">
            <w:pPr>
              <w:spacing w:after="0"/>
              <w:rPr>
                <w:b/>
                <w:bCs/>
              </w:rPr>
            </w:pPr>
            <w:r w:rsidRPr="00C767E9">
              <w:rPr>
                <w:b/>
                <w:bCs/>
              </w:rPr>
              <w:t>Support notes</w:t>
            </w:r>
          </w:p>
          <w:p w14:paraId="70349ADC" w14:textId="58B5FAAA" w:rsidR="00320727" w:rsidRPr="00010CC1" w:rsidRDefault="00320727" w:rsidP="00320727">
            <w:pPr>
              <w:rPr>
                <w:rFonts w:eastAsiaTheme="minorHAnsi"/>
                <w:lang w:eastAsia="en-US"/>
              </w:rPr>
            </w:pPr>
            <w:r w:rsidRPr="00010CC1">
              <w:rPr>
                <w:rFonts w:cs="Calibri"/>
              </w:rPr>
              <w:t xml:space="preserve">This lesson is designed to strengthen the understanding that Aboriginal and Torres Strait Islander identities, histories, cultures and perspectives are diverse, within </w:t>
            </w:r>
            <w:r w:rsidRPr="00010CC1">
              <w:rPr>
                <w:rFonts w:cs="Calibri"/>
              </w:rPr>
              <w:lastRenderedPageBreak/>
              <w:t xml:space="preserve">and across communities, and to equip students to respectfully learn about these topics. Teachers should consider whether the activities and resources in this lesson are appropriate for their students and school context. </w:t>
            </w:r>
          </w:p>
          <w:p w14:paraId="2D25E28F" w14:textId="1D319878" w:rsidR="00320727" w:rsidRPr="00010CC1" w:rsidRDefault="00320727" w:rsidP="00320727">
            <w:pPr>
              <w:rPr>
                <w:rFonts w:cs="Calibri"/>
              </w:rPr>
            </w:pPr>
            <w:r w:rsidRPr="00010CC1">
              <w:rPr>
                <w:rFonts w:cs="Calibri"/>
              </w:rPr>
              <w:t>Teachers may choose</w:t>
            </w:r>
            <w:r w:rsidR="00377852">
              <w:rPr>
                <w:rFonts w:cs="Calibri"/>
              </w:rPr>
              <w:t>,</w:t>
            </w:r>
            <w:r w:rsidRPr="00010CC1">
              <w:rPr>
                <w:rFonts w:cs="Calibri"/>
              </w:rPr>
              <w:t xml:space="preserve"> where appropriate, to advise that the resources used in this lesson may contain voices, images and names of deceased persons.</w:t>
            </w:r>
          </w:p>
          <w:p w14:paraId="50034CBC" w14:textId="77777777" w:rsidR="00C767E9" w:rsidRDefault="00C767E9" w:rsidP="00C767E9">
            <w:r w:rsidRPr="00C767E9">
              <w:t>The findings at Lake Mungo have been used in these learning experiences. This may be adapted to a more relevant context to the school, if appropriate.</w:t>
            </w:r>
          </w:p>
          <w:p w14:paraId="29A3B6D1" w14:textId="77777777" w:rsidR="00C767E9" w:rsidRPr="00C767E9" w:rsidRDefault="00C767E9" w:rsidP="00C767E9">
            <w:pPr>
              <w:spacing w:after="0"/>
              <w:rPr>
                <w:b/>
                <w:bCs/>
              </w:rPr>
            </w:pPr>
            <w:r w:rsidRPr="00C767E9">
              <w:rPr>
                <w:b/>
                <w:bCs/>
              </w:rPr>
              <w:t>Suggested assessment point</w:t>
            </w:r>
          </w:p>
          <w:p w14:paraId="3027019A" w14:textId="6AB994B2" w:rsidR="00C767E9" w:rsidRPr="00A47A2E" w:rsidRDefault="00C767E9" w:rsidP="00C767E9">
            <w:r w:rsidRPr="00C767E9">
              <w:t xml:space="preserve">Text created in </w:t>
            </w:r>
            <w:r w:rsidR="00213394">
              <w:t xml:space="preserve">the </w:t>
            </w:r>
            <w:r w:rsidRPr="00C767E9">
              <w:t xml:space="preserve">Learning experience provides an opportunity to assess students’ </w:t>
            </w:r>
            <w:r w:rsidR="001F3A03">
              <w:t xml:space="preserve">understanding of </w:t>
            </w:r>
            <w:r w:rsidRPr="00C767E9">
              <w:t>historical concepts and their ability to locate and collect information.</w:t>
            </w:r>
          </w:p>
        </w:tc>
        <w:tc>
          <w:tcPr>
            <w:tcW w:w="5570" w:type="dxa"/>
            <w:tcMar>
              <w:top w:w="113" w:type="dxa"/>
              <w:bottom w:w="113" w:type="dxa"/>
            </w:tcMar>
          </w:tcPr>
          <w:p w14:paraId="759314F0" w14:textId="77777777" w:rsidR="00C767E9" w:rsidRPr="00C767E9" w:rsidRDefault="00C767E9" w:rsidP="00C767E9">
            <w:pPr>
              <w:spacing w:after="0"/>
              <w:rPr>
                <w:b/>
                <w:bCs/>
              </w:rPr>
            </w:pPr>
            <w:r w:rsidRPr="00C767E9">
              <w:rPr>
                <w:b/>
                <w:bCs/>
              </w:rPr>
              <w:lastRenderedPageBreak/>
              <w:t>Learning experience (2 hours)</w:t>
            </w:r>
          </w:p>
          <w:p w14:paraId="269734CC" w14:textId="0B1EE173" w:rsidR="00C767E9" w:rsidRDefault="00C767E9" w:rsidP="00C767E9">
            <w:r>
              <w:t>Students are to create a text to illustrate the pre-contact way</w:t>
            </w:r>
            <w:r w:rsidR="00393696">
              <w:t>s</w:t>
            </w:r>
            <w:r>
              <w:t xml:space="preserve"> of life that people led at Lake </w:t>
            </w:r>
            <w:r w:rsidR="001F3A03">
              <w:t>M</w:t>
            </w:r>
            <w:r>
              <w:t>ungo. This could take the form of a poster</w:t>
            </w:r>
            <w:r w:rsidR="00106848">
              <w:t xml:space="preserve"> or</w:t>
            </w:r>
            <w:r>
              <w:t xml:space="preserve"> a spoken or written report.</w:t>
            </w:r>
          </w:p>
          <w:p w14:paraId="11D14875" w14:textId="77777777" w:rsidR="00C767E9" w:rsidRDefault="00C767E9" w:rsidP="00CE08C6">
            <w:pPr>
              <w:spacing w:after="0"/>
            </w:pPr>
            <w:r>
              <w:t>Show students evidence of the findings at Lake Mungo to inspire their research. The following site may be useful:</w:t>
            </w:r>
          </w:p>
          <w:p w14:paraId="49E7B864" w14:textId="4F27B020" w:rsidR="004B3D6B" w:rsidRDefault="0042794D" w:rsidP="0026281D">
            <w:pPr>
              <w:pStyle w:val="ListParagraph"/>
              <w:numPr>
                <w:ilvl w:val="0"/>
                <w:numId w:val="61"/>
              </w:numPr>
            </w:pPr>
            <w:r>
              <w:t xml:space="preserve">National Museum of Australia </w:t>
            </w:r>
            <w:r w:rsidRPr="004B3D6B">
              <w:t>–</w:t>
            </w:r>
            <w:r>
              <w:t xml:space="preserve"> </w:t>
            </w:r>
            <w:r w:rsidR="004B3D6B">
              <w:t xml:space="preserve">Lake Mungo for kids  </w:t>
            </w:r>
          </w:p>
          <w:p w14:paraId="24D57BE2" w14:textId="19A8540C" w:rsidR="00C767E9" w:rsidRPr="00CE08C6" w:rsidRDefault="004B3D6B" w:rsidP="00010CC1">
            <w:pPr>
              <w:pStyle w:val="ListParagraph"/>
              <w:ind w:left="360"/>
            </w:pPr>
            <w:hyperlink r:id="rId70" w:history="1">
              <w:r w:rsidRPr="004B3D6B">
                <w:rPr>
                  <w:rStyle w:val="Hyperlink"/>
                </w:rPr>
                <w:t>https://www.nma.gov.au/learn/kspace/lake-mungo-45000-years-ago/kids</w:t>
              </w:r>
            </w:hyperlink>
            <w:r w:rsidR="00C767E9" w:rsidRPr="00010CC1">
              <w:rPr>
                <w:rStyle w:val="Hyperlink"/>
                <w:color w:val="auto"/>
                <w:u w:val="none"/>
              </w:rPr>
              <w:t>.</w:t>
            </w:r>
          </w:p>
          <w:p w14:paraId="2CFE5C9A" w14:textId="54972B73" w:rsidR="00C767E9" w:rsidRPr="00DA3033" w:rsidRDefault="00C767E9" w:rsidP="00010CC1">
            <w:pPr>
              <w:spacing w:after="0"/>
            </w:pPr>
            <w:r w:rsidRPr="00DA3033">
              <w:t xml:space="preserve">Guide students to develop </w:t>
            </w:r>
            <w:r w:rsidR="00297FDA" w:rsidRPr="00DA3033">
              <w:t>five</w:t>
            </w:r>
            <w:r w:rsidRPr="00DA3033">
              <w:t xml:space="preserve"> focus questions to guide their research. Students should consider the following:</w:t>
            </w:r>
          </w:p>
          <w:p w14:paraId="35334F12" w14:textId="77777777" w:rsidR="00C767E9" w:rsidRPr="00CE08C6" w:rsidRDefault="00C767E9" w:rsidP="00010CC1">
            <w:pPr>
              <w:pStyle w:val="ListParagraph"/>
              <w:numPr>
                <w:ilvl w:val="0"/>
                <w:numId w:val="62"/>
              </w:numPr>
            </w:pPr>
            <w:r w:rsidRPr="00CE08C6">
              <w:t>the landscape of the area and people’s connection to the land</w:t>
            </w:r>
          </w:p>
          <w:p w14:paraId="0C6D3830" w14:textId="77777777" w:rsidR="00C767E9" w:rsidRPr="00CE08C6" w:rsidRDefault="00C767E9" w:rsidP="00010CC1">
            <w:pPr>
              <w:pStyle w:val="ListParagraph"/>
              <w:numPr>
                <w:ilvl w:val="0"/>
                <w:numId w:val="62"/>
              </w:numPr>
            </w:pPr>
            <w:r w:rsidRPr="00CE08C6">
              <w:t>the people’s needs and wants</w:t>
            </w:r>
          </w:p>
          <w:p w14:paraId="55114A53" w14:textId="1FEC95CF" w:rsidR="00C767E9" w:rsidRPr="00CE08C6" w:rsidRDefault="001F3A03" w:rsidP="00010CC1">
            <w:pPr>
              <w:pStyle w:val="ListParagraph"/>
              <w:numPr>
                <w:ilvl w:val="0"/>
                <w:numId w:val="62"/>
              </w:numPr>
            </w:pPr>
            <w:r>
              <w:t xml:space="preserve">the </w:t>
            </w:r>
            <w:r w:rsidR="00C767E9" w:rsidRPr="00CE08C6">
              <w:t>flora and fauna of the area</w:t>
            </w:r>
          </w:p>
          <w:p w14:paraId="135D3789" w14:textId="75C097A2" w:rsidR="00C767E9" w:rsidRPr="00CE08C6" w:rsidRDefault="001F3A03" w:rsidP="00010CC1">
            <w:pPr>
              <w:pStyle w:val="ListParagraph"/>
              <w:numPr>
                <w:ilvl w:val="0"/>
                <w:numId w:val="62"/>
              </w:numPr>
            </w:pPr>
            <w:r>
              <w:t xml:space="preserve">the </w:t>
            </w:r>
            <w:r w:rsidR="00C767E9" w:rsidRPr="00CE08C6">
              <w:t>people’s beliefs and ceremonies.</w:t>
            </w:r>
          </w:p>
          <w:p w14:paraId="72545077" w14:textId="08AB0B89" w:rsidR="00C767E9" w:rsidRDefault="00C767E9" w:rsidP="00CE08C6">
            <w:r>
              <w:t xml:space="preserve">Revise the ethical protocols previously established. Remind students to take notes using some of their own words and that they will need </w:t>
            </w:r>
            <w:r w:rsidRPr="00241A77">
              <w:t>evidence to support the information.</w:t>
            </w:r>
          </w:p>
          <w:p w14:paraId="279FC6DD" w14:textId="24E64B08" w:rsidR="00C767E9" w:rsidRDefault="00C767E9" w:rsidP="00CE08C6">
            <w:r>
              <w:t xml:space="preserve">Students </w:t>
            </w:r>
            <w:r w:rsidR="009F1D3B">
              <w:t>plan and gather data</w:t>
            </w:r>
            <w:r>
              <w:t xml:space="preserve"> using a KWL chart.</w:t>
            </w:r>
          </w:p>
          <w:p w14:paraId="379CD9D6" w14:textId="0892B060" w:rsidR="00C767E9" w:rsidRDefault="00C767E9" w:rsidP="00CE08C6">
            <w:r>
              <w:t xml:space="preserve">Provide photographs, books and </w:t>
            </w:r>
            <w:r w:rsidR="00E51B53">
              <w:t xml:space="preserve">access to </w:t>
            </w:r>
            <w:r w:rsidR="009F1D3B">
              <w:t>bookmarked websites</w:t>
            </w:r>
            <w:r>
              <w:t xml:space="preserve"> to enable students to collect information about the </w:t>
            </w:r>
            <w:r>
              <w:lastRenderedPageBreak/>
              <w:t xml:space="preserve">longevity of Australia’s </w:t>
            </w:r>
            <w:r w:rsidR="00AD7C11">
              <w:t>f</w:t>
            </w:r>
            <w:r>
              <w:t xml:space="preserve">irst </w:t>
            </w:r>
            <w:r w:rsidR="00AD7C11">
              <w:t>p</w:t>
            </w:r>
            <w:r>
              <w:t>eople</w:t>
            </w:r>
            <w:r w:rsidR="00E51B53">
              <w:t>s</w:t>
            </w:r>
            <w:r>
              <w:t xml:space="preserve"> based on sources from Lake Mungo.</w:t>
            </w:r>
          </w:p>
          <w:p w14:paraId="24911A0C" w14:textId="636BA4A8" w:rsidR="009F1D3B" w:rsidRDefault="009F1D3B" w:rsidP="00CE08C6">
            <w:r>
              <w:t xml:space="preserve">Students use the information gathered on the KWL chart </w:t>
            </w:r>
            <w:r w:rsidR="00F03651">
              <w:t>to create their text.</w:t>
            </w:r>
          </w:p>
          <w:p w14:paraId="69DFD16D" w14:textId="7E850B25" w:rsidR="00C767E9" w:rsidRPr="00A47A2E" w:rsidRDefault="00C767E9" w:rsidP="00CE08C6"/>
        </w:tc>
      </w:tr>
    </w:tbl>
    <w:p w14:paraId="1C5FA550" w14:textId="77777777" w:rsidR="00593BB4" w:rsidRDefault="00593BB4" w:rsidP="00593BB4">
      <w:r>
        <w:lastRenderedPageBreak/>
        <w:br w:type="page"/>
      </w:r>
    </w:p>
    <w:p w14:paraId="6BECA50F" w14:textId="25D0048C" w:rsidR="00471554" w:rsidRDefault="00142120" w:rsidP="003A6513">
      <w:pPr>
        <w:pStyle w:val="SCSALessonAppendixHeading2"/>
      </w:pPr>
      <w:bookmarkStart w:id="91" w:name="_Toc206409531"/>
      <w:bookmarkStart w:id="92" w:name="_Toc206414119"/>
      <w:r>
        <w:lastRenderedPageBreak/>
        <w:t xml:space="preserve">Term 3 </w:t>
      </w:r>
      <w:r w:rsidR="00471554">
        <w:t>Week 6</w:t>
      </w:r>
      <w:bookmarkEnd w:id="91"/>
      <w:bookmarkEnd w:id="92"/>
    </w:p>
    <w:tbl>
      <w:tblPr>
        <w:tblStyle w:val="TableGrid"/>
        <w:tblW w:w="4999" w:type="pct"/>
        <w:tblLayout w:type="fixed"/>
        <w:tblLook w:val="04A0" w:firstRow="1" w:lastRow="0" w:firstColumn="1" w:lastColumn="0" w:noHBand="0" w:noVBand="1"/>
      </w:tblPr>
      <w:tblGrid>
        <w:gridCol w:w="4247"/>
        <w:gridCol w:w="5306"/>
        <w:gridCol w:w="5570"/>
      </w:tblGrid>
      <w:tr w:rsidR="00593BB4" w14:paraId="4B7D93D7" w14:textId="77777777" w:rsidTr="009E4024">
        <w:trPr>
          <w:cnfStyle w:val="100000000000" w:firstRow="1" w:lastRow="0" w:firstColumn="0" w:lastColumn="0" w:oddVBand="0" w:evenVBand="0" w:oddHBand="0" w:evenHBand="0" w:firstRowFirstColumn="0" w:firstRowLastColumn="0" w:lastRowFirstColumn="0" w:lastRowLastColumn="0"/>
        </w:trPr>
        <w:tc>
          <w:tcPr>
            <w:tcW w:w="4247" w:type="dxa"/>
          </w:tcPr>
          <w:p w14:paraId="311492FF" w14:textId="0EBD0815" w:rsidR="00593BB4" w:rsidRPr="00EB376A" w:rsidRDefault="008E6842" w:rsidP="00E9027A">
            <w:r>
              <w:t xml:space="preserve">Western Australian </w:t>
            </w:r>
            <w:r w:rsidR="00A475DA">
              <w:t>C</w:t>
            </w:r>
            <w:r w:rsidR="00593BB4">
              <w:t>urriculum content</w:t>
            </w:r>
          </w:p>
        </w:tc>
        <w:tc>
          <w:tcPr>
            <w:tcW w:w="5306" w:type="dxa"/>
          </w:tcPr>
          <w:p w14:paraId="7D580C03" w14:textId="77777777" w:rsidR="00593BB4" w:rsidRPr="0009684F" w:rsidRDefault="00593BB4" w:rsidP="00E9027A">
            <w:r>
              <w:t>Teaching and learning i</w:t>
            </w:r>
            <w:r w:rsidRPr="00C657EE">
              <w:t>ntentions</w:t>
            </w:r>
          </w:p>
        </w:tc>
        <w:tc>
          <w:tcPr>
            <w:tcW w:w="5570" w:type="dxa"/>
          </w:tcPr>
          <w:p w14:paraId="35D1C4F4" w14:textId="3AC92EAF" w:rsidR="00593BB4" w:rsidRPr="0009684F" w:rsidRDefault="008E6842" w:rsidP="00E9027A">
            <w:r>
              <w:t>L</w:t>
            </w:r>
            <w:r w:rsidR="00593BB4">
              <w:t>earning experiences</w:t>
            </w:r>
          </w:p>
        </w:tc>
      </w:tr>
      <w:tr w:rsidR="009E4024" w14:paraId="542C30E8" w14:textId="77777777" w:rsidTr="009E4024">
        <w:tc>
          <w:tcPr>
            <w:tcW w:w="4247" w:type="dxa"/>
          </w:tcPr>
          <w:p w14:paraId="1562ED8A" w14:textId="65B48503" w:rsidR="009E4024" w:rsidRPr="009E4024" w:rsidRDefault="009E4024" w:rsidP="009E4024">
            <w:pPr>
              <w:spacing w:after="0"/>
              <w:rPr>
                <w:b/>
                <w:bCs/>
              </w:rPr>
            </w:pPr>
            <w:r w:rsidRPr="009E4024">
              <w:rPr>
                <w:b/>
                <w:bCs/>
              </w:rPr>
              <w:t>Knowledge and understanding</w:t>
            </w:r>
          </w:p>
          <w:p w14:paraId="40A17B71" w14:textId="64DD2926" w:rsidR="009E4024" w:rsidRPr="00F7005E" w:rsidRDefault="009E4024" w:rsidP="009E4024">
            <w:r w:rsidRPr="00F7005E">
              <w:t>The diversity and longevity of Australia’s first peoples and the ways they are connected to Country/Place and their pre-contact ways of</w:t>
            </w:r>
            <w:r w:rsidR="00A475DA">
              <w:t> </w:t>
            </w:r>
            <w:r w:rsidRPr="00F7005E">
              <w:t>life</w:t>
            </w:r>
          </w:p>
          <w:p w14:paraId="452C4BA3" w14:textId="3FC75921" w:rsidR="009E4024" w:rsidRPr="009E4024" w:rsidRDefault="009E4024" w:rsidP="009E4024">
            <w:pPr>
              <w:rPr>
                <w:b/>
                <w:bCs/>
              </w:rPr>
            </w:pPr>
            <w:r w:rsidRPr="009E4024">
              <w:rPr>
                <w:b/>
                <w:bCs/>
              </w:rPr>
              <w:t>Humanities and Social Sciences skills</w:t>
            </w:r>
          </w:p>
          <w:p w14:paraId="6022F516" w14:textId="77777777" w:rsidR="009E4024" w:rsidRPr="009E4024" w:rsidRDefault="009E4024" w:rsidP="009E4024">
            <w:pPr>
              <w:spacing w:after="0"/>
              <w:rPr>
                <w:b/>
                <w:bCs/>
              </w:rPr>
            </w:pPr>
            <w:r w:rsidRPr="009E4024">
              <w:rPr>
                <w:b/>
                <w:bCs/>
              </w:rPr>
              <w:t>Questioning and researching</w:t>
            </w:r>
          </w:p>
          <w:p w14:paraId="7D036801" w14:textId="77777777" w:rsidR="009E4024" w:rsidRDefault="009E4024" w:rsidP="009E4024">
            <w:r>
              <w:t xml:space="preserve">Identify current understanding of a topic </w:t>
            </w:r>
          </w:p>
          <w:p w14:paraId="06B9F1CB" w14:textId="77777777" w:rsidR="009E4024" w:rsidRDefault="009E4024" w:rsidP="009E4024">
            <w:r>
              <w:t xml:space="preserve">Locate and collect information from a variety of sources </w:t>
            </w:r>
          </w:p>
          <w:p w14:paraId="267D9CF0" w14:textId="77777777" w:rsidR="009E4024" w:rsidRDefault="009E4024" w:rsidP="009E4024">
            <w:r>
              <w:t xml:space="preserve">Record selected information and/or data </w:t>
            </w:r>
          </w:p>
          <w:p w14:paraId="43593759" w14:textId="03580968" w:rsidR="009E4024" w:rsidRDefault="009E4024" w:rsidP="009E4024">
            <w:r>
              <w:t xml:space="preserve">Recognise ethical protocols that exist when gathering information and/or data </w:t>
            </w:r>
          </w:p>
          <w:p w14:paraId="2368B798" w14:textId="77777777" w:rsidR="009E4024" w:rsidRPr="009E4024" w:rsidRDefault="009E4024" w:rsidP="009E4024">
            <w:pPr>
              <w:spacing w:after="0"/>
              <w:rPr>
                <w:b/>
                <w:bCs/>
              </w:rPr>
            </w:pPr>
            <w:r w:rsidRPr="009E4024">
              <w:rPr>
                <w:b/>
                <w:bCs/>
              </w:rPr>
              <w:t>Communicating and reflecting</w:t>
            </w:r>
          </w:p>
          <w:p w14:paraId="303FF354" w14:textId="5B8EFA6F" w:rsidR="009E4024" w:rsidRPr="002B5834" w:rsidRDefault="009E4024" w:rsidP="009E4024">
            <w:r w:rsidRPr="009E4024">
              <w:t>Present findings and conclusions in a range of communication forms appropriate to audience and purpose, using relevant terms</w:t>
            </w:r>
          </w:p>
        </w:tc>
        <w:tc>
          <w:tcPr>
            <w:tcW w:w="5306" w:type="dxa"/>
          </w:tcPr>
          <w:p w14:paraId="2FE3260E" w14:textId="370A7531" w:rsidR="009E4024" w:rsidRPr="009E4024" w:rsidRDefault="009E4024" w:rsidP="009E4024">
            <w:pPr>
              <w:spacing w:after="0"/>
              <w:rPr>
                <w:b/>
                <w:bCs/>
              </w:rPr>
            </w:pPr>
            <w:r w:rsidRPr="009E4024">
              <w:rPr>
                <w:b/>
                <w:bCs/>
              </w:rPr>
              <w:t>Key concept</w:t>
            </w:r>
            <w:r w:rsidR="001B2D88">
              <w:rPr>
                <w:b/>
                <w:bCs/>
              </w:rPr>
              <w:t>s</w:t>
            </w:r>
          </w:p>
          <w:p w14:paraId="3837BAEE" w14:textId="77777777" w:rsidR="009E4024" w:rsidRPr="00623739" w:rsidRDefault="009E4024" w:rsidP="009E4024">
            <w:r>
              <w:t>Source, Evidence, Cause and effect, Continuity and change</w:t>
            </w:r>
          </w:p>
          <w:p w14:paraId="4D0B201D" w14:textId="77777777" w:rsidR="009E4024" w:rsidRPr="009E4024" w:rsidRDefault="009E4024" w:rsidP="009E4024">
            <w:pPr>
              <w:spacing w:after="0"/>
              <w:rPr>
                <w:b/>
                <w:bCs/>
              </w:rPr>
            </w:pPr>
            <w:r w:rsidRPr="009E4024">
              <w:rPr>
                <w:b/>
                <w:bCs/>
              </w:rPr>
              <w:t>Teaching points</w:t>
            </w:r>
          </w:p>
          <w:p w14:paraId="3EDBE8B4" w14:textId="03047815" w:rsidR="009E4024" w:rsidRPr="009E4024" w:rsidRDefault="009E4024" w:rsidP="0026281D">
            <w:pPr>
              <w:pStyle w:val="ListParagraph"/>
              <w:numPr>
                <w:ilvl w:val="0"/>
                <w:numId w:val="63"/>
              </w:numPr>
            </w:pPr>
            <w:r w:rsidRPr="009E4024">
              <w:t>Aboriginal and Torres Strait Islander peoples</w:t>
            </w:r>
            <w:r w:rsidR="005844D8">
              <w:t>’</w:t>
            </w:r>
            <w:r w:rsidRPr="009E4024">
              <w:t xml:space="preserve"> pre</w:t>
            </w:r>
            <w:r w:rsidR="008448AA">
              <w:noBreakHyphen/>
            </w:r>
            <w:r w:rsidRPr="009E4024">
              <w:t>contact way</w:t>
            </w:r>
            <w:r w:rsidR="00393696">
              <w:t>s</w:t>
            </w:r>
            <w:r w:rsidRPr="009E4024">
              <w:t xml:space="preserve"> of life</w:t>
            </w:r>
          </w:p>
          <w:p w14:paraId="2E54DDAB" w14:textId="5D7F5FB8" w:rsidR="009E4024" w:rsidRPr="009E4024" w:rsidRDefault="009E4024" w:rsidP="0026281D">
            <w:pPr>
              <w:pStyle w:val="ListParagraph"/>
              <w:numPr>
                <w:ilvl w:val="0"/>
                <w:numId w:val="63"/>
              </w:numPr>
            </w:pPr>
            <w:r w:rsidRPr="009E4024">
              <w:t>Primary and secondary sources provide information about historical events and people</w:t>
            </w:r>
          </w:p>
          <w:p w14:paraId="08C8B3E7" w14:textId="77777777" w:rsidR="009E4024" w:rsidRPr="009E4024" w:rsidRDefault="009E4024" w:rsidP="009E4024">
            <w:pPr>
              <w:spacing w:after="0"/>
              <w:rPr>
                <w:b/>
                <w:bCs/>
              </w:rPr>
            </w:pPr>
            <w:r w:rsidRPr="009E4024">
              <w:rPr>
                <w:b/>
                <w:bCs/>
              </w:rPr>
              <w:t>Focus questions</w:t>
            </w:r>
          </w:p>
          <w:p w14:paraId="16AA6309" w14:textId="7A88087C" w:rsidR="009E4024" w:rsidRPr="009E4024" w:rsidRDefault="009E4024" w:rsidP="0026281D">
            <w:pPr>
              <w:pStyle w:val="ListParagraph"/>
              <w:numPr>
                <w:ilvl w:val="0"/>
                <w:numId w:val="63"/>
              </w:numPr>
            </w:pPr>
            <w:r w:rsidRPr="009E4024">
              <w:t xml:space="preserve">How did Aboriginal and Torres Strait Islander </w:t>
            </w:r>
            <w:r w:rsidR="00E51B53">
              <w:t>p</w:t>
            </w:r>
            <w:r w:rsidRPr="009E4024">
              <w:t>eople live their lives, prior to contact with other people?</w:t>
            </w:r>
          </w:p>
          <w:p w14:paraId="21A61A00" w14:textId="77777777" w:rsidR="009E4024" w:rsidRPr="009E4024" w:rsidRDefault="009E4024" w:rsidP="0026281D">
            <w:pPr>
              <w:pStyle w:val="ListParagraph"/>
              <w:numPr>
                <w:ilvl w:val="0"/>
                <w:numId w:val="63"/>
              </w:numPr>
            </w:pPr>
            <w:r w:rsidRPr="009E4024">
              <w:t>How do we know this?</w:t>
            </w:r>
          </w:p>
          <w:p w14:paraId="0C95609D" w14:textId="77777777" w:rsidR="009E4024" w:rsidRPr="00010CC1" w:rsidRDefault="009E4024" w:rsidP="0026281D">
            <w:pPr>
              <w:pStyle w:val="ListParagraph"/>
              <w:numPr>
                <w:ilvl w:val="0"/>
                <w:numId w:val="63"/>
              </w:numPr>
              <w:rPr>
                <w:i/>
              </w:rPr>
            </w:pPr>
            <w:r w:rsidRPr="009E4024">
              <w:t>How did contact with other people change how they lived? Why?</w:t>
            </w:r>
          </w:p>
          <w:p w14:paraId="45A38A3F" w14:textId="77777777" w:rsidR="00320727" w:rsidRPr="00010CC1" w:rsidRDefault="00320727" w:rsidP="00010CC1">
            <w:pPr>
              <w:spacing w:after="0"/>
              <w:rPr>
                <w:b/>
                <w:bCs/>
                <w:iCs/>
              </w:rPr>
            </w:pPr>
            <w:r w:rsidRPr="00010CC1">
              <w:rPr>
                <w:b/>
                <w:bCs/>
                <w:iCs/>
              </w:rPr>
              <w:t>Support notes</w:t>
            </w:r>
          </w:p>
          <w:p w14:paraId="425BF1D4" w14:textId="77777777" w:rsidR="00320727" w:rsidRPr="00010CC1" w:rsidRDefault="00320727" w:rsidP="00320727">
            <w:pPr>
              <w:rPr>
                <w:rFonts w:eastAsiaTheme="minorHAnsi"/>
                <w:lang w:eastAsia="en-US"/>
              </w:rPr>
            </w:pPr>
            <w:r w:rsidRPr="00010CC1">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consider whether the activities and resources in this lesson are appropriate for their students and school context. </w:t>
            </w:r>
          </w:p>
          <w:p w14:paraId="65E58BDB" w14:textId="3812DC68" w:rsidR="00320727" w:rsidRPr="00010CC1" w:rsidRDefault="00320727" w:rsidP="00320727">
            <w:pPr>
              <w:rPr>
                <w:rFonts w:cs="Calibri"/>
              </w:rPr>
            </w:pPr>
            <w:r w:rsidRPr="00010CC1">
              <w:rPr>
                <w:rFonts w:cs="Calibri"/>
              </w:rPr>
              <w:lastRenderedPageBreak/>
              <w:t>Teachers may choose</w:t>
            </w:r>
            <w:r w:rsidR="00D15DFC">
              <w:rPr>
                <w:rFonts w:cs="Calibri"/>
              </w:rPr>
              <w:t>,</w:t>
            </w:r>
            <w:r w:rsidRPr="00010CC1">
              <w:rPr>
                <w:rFonts w:cs="Calibri"/>
              </w:rPr>
              <w:t xml:space="preserve"> where appropriate, to advise that the resources used in this lesson may contain voices, images and names of deceased persons.</w:t>
            </w:r>
          </w:p>
          <w:p w14:paraId="06D75062" w14:textId="0964392F" w:rsidR="00320727" w:rsidRPr="00320727" w:rsidRDefault="00320727" w:rsidP="00010CC1">
            <w:pPr>
              <w:rPr>
                <w:iCs/>
              </w:rPr>
            </w:pPr>
          </w:p>
        </w:tc>
        <w:tc>
          <w:tcPr>
            <w:tcW w:w="5570" w:type="dxa"/>
          </w:tcPr>
          <w:p w14:paraId="7951C425" w14:textId="77777777" w:rsidR="009E4024" w:rsidRPr="009E4024" w:rsidRDefault="009E4024" w:rsidP="009E4024">
            <w:pPr>
              <w:spacing w:after="0"/>
              <w:rPr>
                <w:b/>
                <w:bCs/>
              </w:rPr>
            </w:pPr>
            <w:r w:rsidRPr="009E4024">
              <w:rPr>
                <w:b/>
                <w:bCs/>
              </w:rPr>
              <w:lastRenderedPageBreak/>
              <w:t>Learning experience 1</w:t>
            </w:r>
          </w:p>
          <w:p w14:paraId="50DEC8DC" w14:textId="77777777" w:rsidR="009E4024" w:rsidRDefault="009E4024" w:rsidP="009E4024">
            <w:r>
              <w:t xml:space="preserve">Show students a video which provides an explanation of Aboriginal and Torres Strait Islander peoples’ connection to Country/Place. </w:t>
            </w:r>
          </w:p>
          <w:p w14:paraId="0DCC7EDC" w14:textId="06394FBE" w:rsidR="009E4024" w:rsidRDefault="009E4024" w:rsidP="009E4024">
            <w:r>
              <w:t>Students think-pair-share to discuss what they know about the pre-contact way</w:t>
            </w:r>
            <w:r w:rsidR="00E3392B">
              <w:t>s</w:t>
            </w:r>
            <w:r>
              <w:t xml:space="preserve"> of life for Australia’s</w:t>
            </w:r>
            <w:r w:rsidR="00E3392B">
              <w:t xml:space="preserve"> f</w:t>
            </w:r>
            <w:r>
              <w:t xml:space="preserve">irst </w:t>
            </w:r>
            <w:r w:rsidR="00E3392B">
              <w:t>p</w:t>
            </w:r>
            <w:r>
              <w:t>eople</w:t>
            </w:r>
            <w:r w:rsidR="00A32379">
              <w:t>s</w:t>
            </w:r>
            <w:r>
              <w:t>.</w:t>
            </w:r>
          </w:p>
          <w:p w14:paraId="792B76B7" w14:textId="3884A7F5" w:rsidR="009E4024" w:rsidRDefault="009E4024" w:rsidP="009E4024">
            <w:r>
              <w:t>Explain to students that primary and secondary resources from the past indicate Aboriginal and Torres Strait Islander people</w:t>
            </w:r>
            <w:r w:rsidR="00A32379">
              <w:t>s</w:t>
            </w:r>
            <w:r>
              <w:t xml:space="preserve"> lived complex lifestyle</w:t>
            </w:r>
            <w:r w:rsidR="00585753">
              <w:t>s</w:t>
            </w:r>
            <w:r>
              <w:t>.</w:t>
            </w:r>
          </w:p>
          <w:p w14:paraId="13763E8C" w14:textId="59DEE8BC" w:rsidR="009E4024" w:rsidRDefault="009E4024" w:rsidP="00545E13">
            <w:pPr>
              <w:spacing w:after="0"/>
            </w:pPr>
            <w:r>
              <w:t xml:space="preserve">Divide students into groups to explore the different </w:t>
            </w:r>
            <w:r w:rsidR="00E3392B">
              <w:t>categories</w:t>
            </w:r>
            <w:r>
              <w:t xml:space="preserve"> of pre-contact life in Australia (e.g. housing, farming, tools, food, fire, resources). Provide students with the necessary information for their provided </w:t>
            </w:r>
            <w:r w:rsidR="00E3392B">
              <w:t>categories</w:t>
            </w:r>
            <w:r>
              <w:t xml:space="preserve">. </w:t>
            </w:r>
            <w:r w:rsidR="00A32379">
              <w:t>T</w:t>
            </w:r>
            <w:r>
              <w:t>he following website may be useful</w:t>
            </w:r>
            <w:r w:rsidR="00A32379">
              <w:t>:</w:t>
            </w:r>
          </w:p>
          <w:p w14:paraId="3906B43A" w14:textId="6D9EE3B7" w:rsidR="005361FD" w:rsidRPr="005361FD" w:rsidRDefault="00E3392B" w:rsidP="0026281D">
            <w:pPr>
              <w:pStyle w:val="ListParagraph"/>
              <w:numPr>
                <w:ilvl w:val="0"/>
                <w:numId w:val="64"/>
              </w:numPr>
            </w:pPr>
            <w:r>
              <w:t xml:space="preserve">ABC Education </w:t>
            </w:r>
            <w:r w:rsidRPr="005361FD">
              <w:t>–</w:t>
            </w:r>
            <w:r>
              <w:t xml:space="preserve"> </w:t>
            </w:r>
            <w:r w:rsidRPr="00E3392B">
              <w:t>Bruce</w:t>
            </w:r>
            <w:r w:rsidR="005361FD" w:rsidRPr="00010CC1">
              <w:t xml:space="preserve"> Pascoe: Aboriginal </w:t>
            </w:r>
            <w:r w:rsidR="005361FD">
              <w:t>a</w:t>
            </w:r>
            <w:r w:rsidR="005361FD" w:rsidRPr="00010CC1">
              <w:t xml:space="preserve">griculture, </w:t>
            </w:r>
            <w:r w:rsidR="005361FD">
              <w:t>t</w:t>
            </w:r>
            <w:r w:rsidR="005361FD" w:rsidRPr="00010CC1">
              <w:t xml:space="preserve">echnology and </w:t>
            </w:r>
            <w:r w:rsidR="005361FD">
              <w:t>i</w:t>
            </w:r>
            <w:r w:rsidR="005361FD" w:rsidRPr="00010CC1">
              <w:t>ngenuity</w:t>
            </w:r>
            <w:r w:rsidR="005361FD">
              <w:t xml:space="preserve"> </w:t>
            </w:r>
          </w:p>
          <w:p w14:paraId="3A4A4246" w14:textId="0392E749" w:rsidR="009E4024" w:rsidRPr="009E4024" w:rsidRDefault="005361FD" w:rsidP="00010CC1">
            <w:pPr>
              <w:pStyle w:val="ListParagraph"/>
              <w:ind w:left="360"/>
              <w:rPr>
                <w:rStyle w:val="Hyperlink"/>
                <w:rFonts w:asciiTheme="minorHAnsi" w:hAnsiTheme="minorHAnsi"/>
              </w:rPr>
            </w:pPr>
            <w:hyperlink r:id="rId71" w:history="1">
              <w:r w:rsidRPr="005361FD">
                <w:rPr>
                  <w:rStyle w:val="Hyperlink"/>
                </w:rPr>
                <w:t>https://www.abc.net.au/education/collections/bruce-pascoe-aboriginal-agriculture-technology-and-ingenuity/</w:t>
              </w:r>
            </w:hyperlink>
            <w:r w:rsidR="00A32379">
              <w:t>.</w:t>
            </w:r>
          </w:p>
          <w:p w14:paraId="4DDD40DC" w14:textId="35BF7C1D" w:rsidR="009E4024" w:rsidRPr="00EB33AA" w:rsidRDefault="009E4024" w:rsidP="009E4024">
            <w:r>
              <w:t>The groups should record their collected information on the left-hand side of a T</w:t>
            </w:r>
            <w:r w:rsidR="009D36D3">
              <w:t>-</w:t>
            </w:r>
            <w:r>
              <w:t>chart. The other side will be completed in the subsequent learning experience.</w:t>
            </w:r>
          </w:p>
          <w:p w14:paraId="3C0E1210" w14:textId="77777777" w:rsidR="009E4024" w:rsidRPr="009E4024" w:rsidRDefault="009E4024" w:rsidP="009E4024">
            <w:pPr>
              <w:keepNext/>
              <w:spacing w:after="0"/>
              <w:rPr>
                <w:b/>
                <w:bCs/>
              </w:rPr>
            </w:pPr>
            <w:r w:rsidRPr="009E4024">
              <w:rPr>
                <w:b/>
                <w:bCs/>
              </w:rPr>
              <w:lastRenderedPageBreak/>
              <w:t xml:space="preserve">Learning experience 2 </w:t>
            </w:r>
          </w:p>
          <w:p w14:paraId="02D7B700" w14:textId="14F08185" w:rsidR="009E4024" w:rsidRDefault="009E4024" w:rsidP="009E4024">
            <w:r>
              <w:t>Review the Aboriginal and Torres Strait Islander people’s way</w:t>
            </w:r>
            <w:r w:rsidR="00E3392B">
              <w:t>s</w:t>
            </w:r>
            <w:r>
              <w:t xml:space="preserve"> of life prior to European contact learnt in the previous learning experience.</w:t>
            </w:r>
          </w:p>
          <w:p w14:paraId="28941D8B" w14:textId="77777777" w:rsidR="009E4024" w:rsidRDefault="009E4024" w:rsidP="009E4024">
            <w:r>
              <w:t>Groups share the information they collected with the remainder of the class by discussing/reading the notes gathered.</w:t>
            </w:r>
          </w:p>
          <w:p w14:paraId="553E2D39" w14:textId="0E093EE7" w:rsidR="009E4024" w:rsidRDefault="009E4024" w:rsidP="009E4024">
            <w:r>
              <w:t>Discuss the way of living in present time. It is suggested this is done respectfully with a focus on all Australian people to avoid bias. Groups complete the other side of the T</w:t>
            </w:r>
            <w:r w:rsidR="00A32379">
              <w:t>-</w:t>
            </w:r>
            <w:r>
              <w:t>chart to make a comparison between pre-contact ways of life</w:t>
            </w:r>
            <w:r w:rsidR="00A32379">
              <w:t xml:space="preserve"> and modern life</w:t>
            </w:r>
            <w:r>
              <w:t xml:space="preserve">. </w:t>
            </w:r>
          </w:p>
          <w:p w14:paraId="4D59B860" w14:textId="554CA4E5" w:rsidR="009E4024" w:rsidRDefault="009E4024" w:rsidP="009E4024">
            <w:r>
              <w:t xml:space="preserve">Students complete a </w:t>
            </w:r>
            <w:r w:rsidR="00A32379">
              <w:t>g</w:t>
            </w:r>
            <w:r>
              <w:t xml:space="preserve">allery </w:t>
            </w:r>
            <w:r w:rsidR="00A32379">
              <w:t>w</w:t>
            </w:r>
            <w:r>
              <w:t xml:space="preserve">alk to see if there is additional information and ideas they can add to each </w:t>
            </w:r>
            <w:r w:rsidR="00237927">
              <w:t>category</w:t>
            </w:r>
            <w:r>
              <w:t>.</w:t>
            </w:r>
          </w:p>
          <w:p w14:paraId="652B9627" w14:textId="06031E75" w:rsidR="009E4024" w:rsidRPr="00F253D8" w:rsidRDefault="009E4024" w:rsidP="009E4024">
            <w:r>
              <w:t>During a plenary session, discuss similarities and differences between the two periods of time.</w:t>
            </w:r>
          </w:p>
        </w:tc>
      </w:tr>
    </w:tbl>
    <w:p w14:paraId="586769DE" w14:textId="77777777" w:rsidR="006A187F" w:rsidRPr="009E4024" w:rsidRDefault="006A187F" w:rsidP="009E4024">
      <w:r w:rsidRPr="009E4024">
        <w:lastRenderedPageBreak/>
        <w:br w:type="page"/>
      </w:r>
    </w:p>
    <w:p w14:paraId="6F83EFBC" w14:textId="649F6D2A" w:rsidR="00471554" w:rsidRDefault="00142120" w:rsidP="003A6513">
      <w:pPr>
        <w:pStyle w:val="SCSALessonAppendixHeading2"/>
      </w:pPr>
      <w:bookmarkStart w:id="93" w:name="_Toc206409532"/>
      <w:bookmarkStart w:id="94" w:name="_Toc206414120"/>
      <w:r>
        <w:lastRenderedPageBreak/>
        <w:t xml:space="preserve">Term 3 </w:t>
      </w:r>
      <w:r w:rsidR="00471554">
        <w:t>Week 7</w:t>
      </w:r>
      <w:bookmarkEnd w:id="93"/>
      <w:bookmarkEnd w:id="94"/>
    </w:p>
    <w:tbl>
      <w:tblPr>
        <w:tblStyle w:val="TableGrid"/>
        <w:tblW w:w="4998" w:type="pct"/>
        <w:tblLayout w:type="fixed"/>
        <w:tblLook w:val="04A0" w:firstRow="1" w:lastRow="0" w:firstColumn="1" w:lastColumn="0" w:noHBand="0" w:noVBand="1"/>
      </w:tblPr>
      <w:tblGrid>
        <w:gridCol w:w="4244"/>
        <w:gridCol w:w="5306"/>
        <w:gridCol w:w="5570"/>
      </w:tblGrid>
      <w:tr w:rsidR="00593BB4" w14:paraId="36E3701E" w14:textId="77777777" w:rsidTr="0028447D">
        <w:trPr>
          <w:cnfStyle w:val="100000000000" w:firstRow="1" w:lastRow="0" w:firstColumn="0" w:lastColumn="0" w:oddVBand="0" w:evenVBand="0" w:oddHBand="0" w:evenHBand="0" w:firstRowFirstColumn="0" w:firstRowLastColumn="0" w:lastRowFirstColumn="0" w:lastRowLastColumn="0"/>
        </w:trPr>
        <w:tc>
          <w:tcPr>
            <w:tcW w:w="4245" w:type="dxa"/>
          </w:tcPr>
          <w:p w14:paraId="7AA49BDF" w14:textId="44D8144C" w:rsidR="00593BB4" w:rsidRPr="00EB376A" w:rsidRDefault="00D97157" w:rsidP="00E9027A">
            <w:r>
              <w:t xml:space="preserve">Western Australian </w:t>
            </w:r>
            <w:r w:rsidR="00A475DA">
              <w:t>C</w:t>
            </w:r>
            <w:r w:rsidR="00593BB4">
              <w:t>urriculum content</w:t>
            </w:r>
          </w:p>
        </w:tc>
        <w:tc>
          <w:tcPr>
            <w:tcW w:w="5306" w:type="dxa"/>
          </w:tcPr>
          <w:p w14:paraId="17FCBD83" w14:textId="77777777" w:rsidR="00593BB4" w:rsidRPr="0009684F" w:rsidRDefault="00593BB4" w:rsidP="00E9027A">
            <w:r>
              <w:t>Teaching and learning i</w:t>
            </w:r>
            <w:r w:rsidRPr="00C657EE">
              <w:t>ntentions</w:t>
            </w:r>
          </w:p>
        </w:tc>
        <w:tc>
          <w:tcPr>
            <w:tcW w:w="5570" w:type="dxa"/>
          </w:tcPr>
          <w:p w14:paraId="55FF1C09" w14:textId="25ADC45D" w:rsidR="00593BB4" w:rsidRPr="0009684F" w:rsidRDefault="00D97157" w:rsidP="00E9027A">
            <w:r>
              <w:t>L</w:t>
            </w:r>
            <w:r w:rsidR="00593BB4">
              <w:t>earning experiences</w:t>
            </w:r>
          </w:p>
        </w:tc>
      </w:tr>
      <w:tr w:rsidR="00CB3734" w14:paraId="0D51EB92" w14:textId="77777777" w:rsidTr="0028447D">
        <w:tc>
          <w:tcPr>
            <w:tcW w:w="4245" w:type="dxa"/>
          </w:tcPr>
          <w:p w14:paraId="31D5F235" w14:textId="77777777" w:rsidR="002131CD" w:rsidRPr="006A187F" w:rsidRDefault="002131CD" w:rsidP="006A187F">
            <w:pPr>
              <w:spacing w:after="0"/>
              <w:rPr>
                <w:b/>
                <w:bCs/>
              </w:rPr>
            </w:pPr>
            <w:r w:rsidRPr="006A187F">
              <w:rPr>
                <w:b/>
                <w:bCs/>
              </w:rPr>
              <w:t>Knowledge and understanding</w:t>
            </w:r>
          </w:p>
          <w:p w14:paraId="0367B3DF" w14:textId="77777777" w:rsidR="009E4024" w:rsidRPr="00F7005E" w:rsidRDefault="009E4024" w:rsidP="009E4024">
            <w:r w:rsidRPr="00F7005E">
              <w:t xml:space="preserve">The journey of </w:t>
            </w:r>
            <w:r w:rsidRPr="00F7005E">
              <w:rPr>
                <w:b/>
                <w:bCs/>
              </w:rPr>
              <w:t>one</w:t>
            </w:r>
            <w:r w:rsidRPr="00F7005E">
              <w:t xml:space="preserve"> world navigator, explorer or trader up to the late </w:t>
            </w:r>
            <w:r>
              <w:t>18th</w:t>
            </w:r>
            <w:r w:rsidRPr="00F7005E">
              <w:t xml:space="preserve"> century, including their contacts and exchanges with societies in Africa, the Americas, Asia and Oceania</w:t>
            </w:r>
          </w:p>
          <w:p w14:paraId="60F3EF02" w14:textId="1BC8CC05" w:rsidR="002131CD" w:rsidRPr="006A187F" w:rsidRDefault="002131CD" w:rsidP="006A187F">
            <w:pPr>
              <w:rPr>
                <w:b/>
                <w:bCs/>
              </w:rPr>
            </w:pPr>
            <w:r w:rsidRPr="006A187F">
              <w:rPr>
                <w:b/>
                <w:bCs/>
              </w:rPr>
              <w:t>Humani</w:t>
            </w:r>
            <w:r w:rsidR="00DE51D8" w:rsidRPr="006A187F">
              <w:rPr>
                <w:b/>
                <w:bCs/>
              </w:rPr>
              <w:t>ties and Social Sciences skills</w:t>
            </w:r>
          </w:p>
          <w:p w14:paraId="576F1D3D" w14:textId="77777777" w:rsidR="006A187F" w:rsidRPr="006A187F" w:rsidRDefault="0088788A" w:rsidP="006A187F">
            <w:pPr>
              <w:spacing w:after="0"/>
              <w:rPr>
                <w:b/>
                <w:bCs/>
              </w:rPr>
            </w:pPr>
            <w:r w:rsidRPr="006A187F">
              <w:rPr>
                <w:b/>
                <w:bCs/>
              </w:rPr>
              <w:t>Questioning and researchin</w:t>
            </w:r>
            <w:r w:rsidR="006A187F" w:rsidRPr="006A187F">
              <w:rPr>
                <w:b/>
                <w:bCs/>
              </w:rPr>
              <w:t>g</w:t>
            </w:r>
          </w:p>
          <w:p w14:paraId="29861567" w14:textId="77777777" w:rsidR="009E4024" w:rsidRDefault="009E4024" w:rsidP="009E4024">
            <w:r>
              <w:t xml:space="preserve">Record selected information and/or data </w:t>
            </w:r>
          </w:p>
          <w:p w14:paraId="0B394716" w14:textId="77777777" w:rsidR="006A187F" w:rsidRPr="006A187F" w:rsidRDefault="00DE51D8" w:rsidP="006A187F">
            <w:pPr>
              <w:spacing w:after="0"/>
              <w:rPr>
                <w:b/>
                <w:bCs/>
              </w:rPr>
            </w:pPr>
            <w:r w:rsidRPr="006A187F">
              <w:rPr>
                <w:b/>
                <w:bCs/>
              </w:rPr>
              <w:t>E</w:t>
            </w:r>
            <w:r w:rsidR="0088788A" w:rsidRPr="006A187F">
              <w:rPr>
                <w:b/>
                <w:bCs/>
              </w:rPr>
              <w:t>valuating</w:t>
            </w:r>
          </w:p>
          <w:p w14:paraId="154F119A" w14:textId="77777777" w:rsidR="009E4024" w:rsidRDefault="009E4024" w:rsidP="009E4024">
            <w:r>
              <w:t xml:space="preserve">Draw conclusions and give explanations based on the information and/or data displayed in texts, tables, graphs and maps </w:t>
            </w:r>
          </w:p>
          <w:p w14:paraId="2240750B" w14:textId="51FA46DD" w:rsidR="00CB3734" w:rsidRPr="00D9146A" w:rsidRDefault="009E4024" w:rsidP="006A187F">
            <w:r>
              <w:t xml:space="preserve">Use decision-making processes </w:t>
            </w:r>
          </w:p>
        </w:tc>
        <w:tc>
          <w:tcPr>
            <w:tcW w:w="5306" w:type="dxa"/>
          </w:tcPr>
          <w:p w14:paraId="06632D2E" w14:textId="785EBEA7" w:rsidR="00E10EF2" w:rsidRPr="0063295E" w:rsidRDefault="00E10EF2" w:rsidP="0063295E">
            <w:pPr>
              <w:spacing w:after="0"/>
              <w:rPr>
                <w:b/>
                <w:bCs/>
              </w:rPr>
            </w:pPr>
            <w:r w:rsidRPr="0063295E">
              <w:rPr>
                <w:b/>
                <w:bCs/>
              </w:rPr>
              <w:t xml:space="preserve">Key </w:t>
            </w:r>
            <w:r w:rsidR="001B2D88">
              <w:rPr>
                <w:b/>
                <w:bCs/>
              </w:rPr>
              <w:t>c</w:t>
            </w:r>
            <w:r w:rsidRPr="0063295E">
              <w:rPr>
                <w:b/>
                <w:bCs/>
              </w:rPr>
              <w:t>oncepts</w:t>
            </w:r>
          </w:p>
          <w:p w14:paraId="73A9C2AF" w14:textId="7862859C" w:rsidR="0063295E" w:rsidRPr="006E0C93" w:rsidRDefault="00E3392B" w:rsidP="0063295E">
            <w:r>
              <w:t xml:space="preserve">Source, Evidence, Cause and effect, Continuity and change, </w:t>
            </w:r>
            <w:r w:rsidR="0063295E">
              <w:t>Significance, Perspective</w:t>
            </w:r>
          </w:p>
          <w:p w14:paraId="6279EAF6" w14:textId="61F61F39" w:rsidR="00E6456E" w:rsidRPr="0063295E" w:rsidRDefault="00E6456E" w:rsidP="0063295E">
            <w:pPr>
              <w:spacing w:after="0"/>
              <w:rPr>
                <w:b/>
                <w:bCs/>
              </w:rPr>
            </w:pPr>
            <w:r w:rsidRPr="0063295E">
              <w:rPr>
                <w:b/>
                <w:bCs/>
              </w:rPr>
              <w:t>Teaching points</w:t>
            </w:r>
          </w:p>
          <w:p w14:paraId="5150C252" w14:textId="76ACB146" w:rsidR="0063295E" w:rsidRPr="0063295E" w:rsidRDefault="0063295E" w:rsidP="0026281D">
            <w:pPr>
              <w:pStyle w:val="ListParagraph"/>
              <w:numPr>
                <w:ilvl w:val="0"/>
                <w:numId w:val="65"/>
              </w:numPr>
            </w:pPr>
            <w:r w:rsidRPr="0063295E">
              <w:t>When and why early navigators commenced their exploration</w:t>
            </w:r>
          </w:p>
          <w:p w14:paraId="223BB2D6" w14:textId="26AE2692" w:rsidR="0063295E" w:rsidRPr="0063295E" w:rsidRDefault="0063295E" w:rsidP="0026281D">
            <w:pPr>
              <w:pStyle w:val="ListParagraph"/>
              <w:numPr>
                <w:ilvl w:val="0"/>
                <w:numId w:val="65"/>
              </w:numPr>
            </w:pPr>
            <w:r w:rsidRPr="0063295E">
              <w:t xml:space="preserve">Who the early navigators and explorers were up to the </w:t>
            </w:r>
            <w:r w:rsidR="00B70900">
              <w:t xml:space="preserve">18th </w:t>
            </w:r>
            <w:r w:rsidRPr="0063295E">
              <w:t>century</w:t>
            </w:r>
          </w:p>
          <w:p w14:paraId="435EDA62" w14:textId="01E83E4F" w:rsidR="00A32932" w:rsidRPr="0063295E" w:rsidRDefault="00A2526F" w:rsidP="0063295E">
            <w:pPr>
              <w:spacing w:after="0"/>
              <w:rPr>
                <w:b/>
                <w:bCs/>
              </w:rPr>
            </w:pPr>
            <w:r w:rsidRPr="0063295E">
              <w:rPr>
                <w:b/>
                <w:bCs/>
              </w:rPr>
              <w:t>Focus questions</w:t>
            </w:r>
          </w:p>
          <w:p w14:paraId="6297B086" w14:textId="77777777" w:rsidR="0063295E" w:rsidRPr="0063295E" w:rsidRDefault="0063295E" w:rsidP="0026281D">
            <w:pPr>
              <w:pStyle w:val="ListParagraph"/>
              <w:numPr>
                <w:ilvl w:val="0"/>
                <w:numId w:val="65"/>
              </w:numPr>
            </w:pPr>
            <w:r w:rsidRPr="0063295E">
              <w:t>What is exploration?</w:t>
            </w:r>
          </w:p>
          <w:p w14:paraId="705C0182" w14:textId="77777777" w:rsidR="0063295E" w:rsidRPr="0063295E" w:rsidRDefault="0063295E" w:rsidP="0026281D">
            <w:pPr>
              <w:pStyle w:val="ListParagraph"/>
              <w:numPr>
                <w:ilvl w:val="0"/>
                <w:numId w:val="65"/>
              </w:numPr>
            </w:pPr>
            <w:r w:rsidRPr="0063295E">
              <w:t>Why do people explore?</w:t>
            </w:r>
          </w:p>
          <w:p w14:paraId="14B2C999" w14:textId="77777777" w:rsidR="0063295E" w:rsidRPr="0063295E" w:rsidRDefault="0063295E" w:rsidP="0026281D">
            <w:pPr>
              <w:pStyle w:val="ListParagraph"/>
              <w:numPr>
                <w:ilvl w:val="0"/>
                <w:numId w:val="65"/>
              </w:numPr>
            </w:pPr>
            <w:r w:rsidRPr="0063295E">
              <w:t>How did people explore other countries?</w:t>
            </w:r>
          </w:p>
          <w:p w14:paraId="29EC9F51" w14:textId="77777777" w:rsidR="0063295E" w:rsidRPr="0063295E" w:rsidRDefault="0063295E" w:rsidP="0026281D">
            <w:pPr>
              <w:pStyle w:val="ListParagraph"/>
              <w:numPr>
                <w:ilvl w:val="0"/>
                <w:numId w:val="65"/>
              </w:numPr>
            </w:pPr>
            <w:r w:rsidRPr="0063295E">
              <w:t>What was known about the world?</w:t>
            </w:r>
          </w:p>
          <w:p w14:paraId="62ABC77D" w14:textId="3D67E32F" w:rsidR="0063295E" w:rsidRPr="0063295E" w:rsidRDefault="0063295E" w:rsidP="0026281D">
            <w:pPr>
              <w:pStyle w:val="ListParagraph"/>
              <w:numPr>
                <w:ilvl w:val="0"/>
                <w:numId w:val="65"/>
              </w:numPr>
            </w:pPr>
            <w:r w:rsidRPr="0063295E">
              <w:t>How might the explorer and the people they had contact with have interacted?</w:t>
            </w:r>
          </w:p>
          <w:p w14:paraId="49DA057E" w14:textId="1F0A0D56" w:rsidR="0063295E" w:rsidRPr="0063295E" w:rsidRDefault="0063295E" w:rsidP="0063295E">
            <w:pPr>
              <w:spacing w:after="0"/>
              <w:rPr>
                <w:b/>
                <w:bCs/>
              </w:rPr>
            </w:pPr>
            <w:r w:rsidRPr="0063295E">
              <w:rPr>
                <w:b/>
                <w:bCs/>
              </w:rPr>
              <w:t>Support note</w:t>
            </w:r>
          </w:p>
          <w:p w14:paraId="4C119D3F" w14:textId="77777777" w:rsidR="0063295E" w:rsidRPr="007C612C" w:rsidRDefault="0063295E" w:rsidP="0063295E">
            <w:r>
              <w:t>Students may require additional information about the differences in technology between the time of exploration and current times, to support their knowledge and understanding in Learning experience 2.</w:t>
            </w:r>
          </w:p>
          <w:p w14:paraId="5ACA57FF" w14:textId="77777777" w:rsidR="0063295E" w:rsidRPr="00010CC1" w:rsidRDefault="0063295E" w:rsidP="00EA2961">
            <w:pPr>
              <w:spacing w:after="0"/>
              <w:rPr>
                <w:b/>
                <w:bCs/>
              </w:rPr>
            </w:pPr>
            <w:r w:rsidRPr="00010CC1">
              <w:rPr>
                <w:b/>
                <w:bCs/>
              </w:rPr>
              <w:t>Suggested assessment point</w:t>
            </w:r>
          </w:p>
          <w:p w14:paraId="7812C310" w14:textId="1F9EB0DF" w:rsidR="00CB3734" w:rsidRPr="009E4024" w:rsidRDefault="0063295E" w:rsidP="0063295E">
            <w:r w:rsidRPr="0054767F">
              <w:t>Formative</w:t>
            </w:r>
            <w:r>
              <w:t xml:space="preserve"> assessment may be made regarding students’ prior knowledge of explorers and exploration.</w:t>
            </w:r>
          </w:p>
        </w:tc>
        <w:tc>
          <w:tcPr>
            <w:tcW w:w="5570" w:type="dxa"/>
          </w:tcPr>
          <w:p w14:paraId="7D162E5D" w14:textId="77777777" w:rsidR="0063295E" w:rsidRPr="0063295E" w:rsidRDefault="0063295E" w:rsidP="0063295E">
            <w:pPr>
              <w:spacing w:after="0"/>
              <w:rPr>
                <w:b/>
                <w:bCs/>
              </w:rPr>
            </w:pPr>
            <w:r w:rsidRPr="0063295E">
              <w:rPr>
                <w:b/>
                <w:bCs/>
              </w:rPr>
              <w:t>Learning experience 1</w:t>
            </w:r>
          </w:p>
          <w:p w14:paraId="56FD9C3F" w14:textId="77777777" w:rsidR="0063295E" w:rsidRDefault="0063295E" w:rsidP="0063295E">
            <w:pPr>
              <w:spacing w:after="0"/>
            </w:pPr>
            <w:r>
              <w:t>Inspire students to learn about exploration by showing them a short video, such as:</w:t>
            </w:r>
          </w:p>
          <w:p w14:paraId="1C5D6654" w14:textId="676EA5B6" w:rsidR="005361FD" w:rsidRDefault="00E3392B" w:rsidP="0026281D">
            <w:pPr>
              <w:pStyle w:val="ListParagraph"/>
              <w:numPr>
                <w:ilvl w:val="0"/>
                <w:numId w:val="66"/>
              </w:numPr>
            </w:pPr>
            <w:r>
              <w:t xml:space="preserve">ABC Behind the News </w:t>
            </w:r>
            <w:r w:rsidRPr="005361FD">
              <w:t>–</w:t>
            </w:r>
            <w:r>
              <w:t xml:space="preserve"> </w:t>
            </w:r>
            <w:r w:rsidR="005361FD">
              <w:t xml:space="preserve">Life on Mars  </w:t>
            </w:r>
          </w:p>
          <w:p w14:paraId="5A5FFD78" w14:textId="57FB6568" w:rsidR="0063295E" w:rsidRPr="0063295E" w:rsidRDefault="005361FD" w:rsidP="00010CC1">
            <w:pPr>
              <w:pStyle w:val="ListParagraph"/>
              <w:ind w:left="360"/>
            </w:pPr>
            <w:hyperlink r:id="rId72" w:history="1">
              <w:r w:rsidRPr="005361FD">
                <w:rPr>
                  <w:rStyle w:val="Hyperlink"/>
                </w:rPr>
                <w:t>https://www.abc.net.au/btn/classroom/life-on-mars/13190982</w:t>
              </w:r>
            </w:hyperlink>
            <w:r w:rsidR="0063295E" w:rsidRPr="00010CC1">
              <w:rPr>
                <w:rStyle w:val="Hyperlink"/>
                <w:color w:val="auto"/>
                <w:u w:val="none"/>
              </w:rPr>
              <w:t>.</w:t>
            </w:r>
          </w:p>
          <w:p w14:paraId="2F8BC39B" w14:textId="35E15C2D" w:rsidR="0063295E" w:rsidRDefault="0063295E" w:rsidP="0063295E">
            <w:r>
              <w:t>Explain to students</w:t>
            </w:r>
            <w:r w:rsidR="00B70900">
              <w:t xml:space="preserve"> that</w:t>
            </w:r>
            <w:r>
              <w:t xml:space="preserve"> they are going to be sent on an exploration mission to Mars. In small groups, pairs or individually, students list all aspects of the mission that need to be considered, based on the information about Mars provided in the video. </w:t>
            </w:r>
          </w:p>
          <w:p w14:paraId="1FDBD113" w14:textId="5983EADC" w:rsidR="0063295E" w:rsidRDefault="0063295E" w:rsidP="0063295E">
            <w:r>
              <w:t xml:space="preserve">Students complete a compare and contrast graphic organiser to consider whether they </w:t>
            </w:r>
            <w:r w:rsidR="003D2BF9" w:rsidRPr="003D2BF9">
              <w:t>w</w:t>
            </w:r>
            <w:r w:rsidR="003D2BF9">
              <w:t>ould</w:t>
            </w:r>
            <w:r w:rsidR="003D2BF9" w:rsidRPr="003D2BF9">
              <w:t xml:space="preserve"> prefer to join the Mars mission or stay on Earth</w:t>
            </w:r>
            <w:r>
              <w:t>. They should provide reasons to justify their decisions.</w:t>
            </w:r>
          </w:p>
          <w:p w14:paraId="4EF08F7B" w14:textId="7F49DD80" w:rsidR="0063295E" w:rsidRDefault="0063295E" w:rsidP="0063295E">
            <w:pPr>
              <w:spacing w:after="0"/>
            </w:pPr>
            <w:r>
              <w:t xml:space="preserve">Lead a discussion to make connections between a journey to Mars and a journey </w:t>
            </w:r>
            <w:r w:rsidR="00213394">
              <w:t>across the globe</w:t>
            </w:r>
            <w:r>
              <w:t xml:space="preserve"> in the 16</w:t>
            </w:r>
            <w:r w:rsidR="00B70900">
              <w:t>th</w:t>
            </w:r>
            <w:r>
              <w:t xml:space="preserve"> century</w:t>
            </w:r>
            <w:r w:rsidR="00965D14">
              <w:t>.</w:t>
            </w:r>
            <w:r>
              <w:t xml:space="preserve"> </w:t>
            </w:r>
            <w:r w:rsidR="00965D14">
              <w:t>F</w:t>
            </w:r>
            <w:r>
              <w:t>or example</w:t>
            </w:r>
            <w:r w:rsidR="00965D14">
              <w:t>, consider</w:t>
            </w:r>
            <w:r w:rsidR="00B70900">
              <w:t>:</w:t>
            </w:r>
          </w:p>
          <w:p w14:paraId="7DBD49C1" w14:textId="77777777" w:rsidR="0063295E" w:rsidRPr="0063295E" w:rsidRDefault="0063295E" w:rsidP="0026281D">
            <w:pPr>
              <w:pStyle w:val="ListParagraph"/>
              <w:numPr>
                <w:ilvl w:val="0"/>
                <w:numId w:val="67"/>
              </w:numPr>
            </w:pPr>
            <w:r w:rsidRPr="0063295E">
              <w:t>the impulse to expand knowledge</w:t>
            </w:r>
          </w:p>
          <w:p w14:paraId="61C37CC7" w14:textId="4FC36C16" w:rsidR="0063295E" w:rsidRPr="0063295E" w:rsidRDefault="00965D14" w:rsidP="0026281D">
            <w:pPr>
              <w:pStyle w:val="ListParagraph"/>
              <w:numPr>
                <w:ilvl w:val="0"/>
                <w:numId w:val="67"/>
              </w:numPr>
            </w:pPr>
            <w:r>
              <w:t>the</w:t>
            </w:r>
            <w:r w:rsidR="0063295E" w:rsidRPr="0063295E">
              <w:t xml:space="preserve"> trip to the unknown</w:t>
            </w:r>
          </w:p>
          <w:p w14:paraId="2396CE50" w14:textId="17167A1C" w:rsidR="0063295E" w:rsidRPr="0063295E" w:rsidRDefault="00965D14" w:rsidP="0026281D">
            <w:pPr>
              <w:pStyle w:val="ListParagraph"/>
              <w:numPr>
                <w:ilvl w:val="0"/>
                <w:numId w:val="67"/>
              </w:numPr>
            </w:pPr>
            <w:r>
              <w:t>the</w:t>
            </w:r>
            <w:r w:rsidR="0063295E" w:rsidRPr="0063295E">
              <w:t xml:space="preserve"> long voyage</w:t>
            </w:r>
          </w:p>
          <w:p w14:paraId="6B759BBE" w14:textId="321D614B" w:rsidR="0063295E" w:rsidRPr="0063295E" w:rsidRDefault="0063295E" w:rsidP="0026281D">
            <w:pPr>
              <w:pStyle w:val="ListParagraph"/>
              <w:numPr>
                <w:ilvl w:val="0"/>
                <w:numId w:val="67"/>
              </w:numPr>
            </w:pPr>
            <w:r w:rsidRPr="0063295E">
              <w:t>the need for supplies</w:t>
            </w:r>
            <w:r w:rsidR="00B70900">
              <w:t>.</w:t>
            </w:r>
          </w:p>
          <w:p w14:paraId="19E4A935" w14:textId="77777777" w:rsidR="0063295E" w:rsidRPr="0063295E" w:rsidRDefault="0063295E" w:rsidP="0063295E">
            <w:pPr>
              <w:keepNext/>
              <w:spacing w:after="0"/>
              <w:rPr>
                <w:b/>
                <w:bCs/>
              </w:rPr>
            </w:pPr>
            <w:r w:rsidRPr="0063295E">
              <w:rPr>
                <w:b/>
                <w:bCs/>
              </w:rPr>
              <w:lastRenderedPageBreak/>
              <w:t xml:space="preserve">Learning experience 2 </w:t>
            </w:r>
          </w:p>
          <w:p w14:paraId="743C205B" w14:textId="77777777" w:rsidR="0063295E" w:rsidRDefault="0063295E" w:rsidP="0063295E">
            <w:r>
              <w:t>Ask students to imagine what it would have been like for explorers in the past. Use the focus questions to lead a discussion about the reasons for, and consequences of, exploration.</w:t>
            </w:r>
          </w:p>
          <w:p w14:paraId="6D00CBF6" w14:textId="77777777" w:rsidR="0063295E" w:rsidRDefault="0063295E" w:rsidP="0063295E">
            <w:pPr>
              <w:spacing w:after="0"/>
            </w:pPr>
            <w:r>
              <w:t>Show students the following video mapping Magellan’s voyage:</w:t>
            </w:r>
          </w:p>
          <w:p w14:paraId="6C410708" w14:textId="7BA77425" w:rsidR="005361FD" w:rsidRDefault="0037432E" w:rsidP="0026281D">
            <w:pPr>
              <w:pStyle w:val="ListParagraph"/>
              <w:numPr>
                <w:ilvl w:val="0"/>
                <w:numId w:val="68"/>
              </w:numPr>
            </w:pPr>
            <w:r>
              <w:t>The Map as History</w:t>
            </w:r>
            <w:r w:rsidRPr="005361FD">
              <w:t xml:space="preserve"> </w:t>
            </w:r>
            <w:r>
              <w:t xml:space="preserve">– </w:t>
            </w:r>
            <w:r w:rsidR="005361FD" w:rsidRPr="005361FD">
              <w:t>Magellan’s voyage 1519-1522</w:t>
            </w:r>
          </w:p>
          <w:p w14:paraId="6CBD2AAD" w14:textId="59400409" w:rsidR="0063295E" w:rsidRPr="0063295E" w:rsidRDefault="005361FD" w:rsidP="00010CC1">
            <w:pPr>
              <w:pStyle w:val="ListParagraph"/>
              <w:ind w:left="360"/>
            </w:pPr>
            <w:hyperlink r:id="rId73" w:history="1">
              <w:r w:rsidRPr="005361FD">
                <w:rPr>
                  <w:rStyle w:val="Hyperlink"/>
                </w:rPr>
                <w:t>https://www.the-map-as-history.com/Age-of-Discovery/voyage-Magellan-1519-1522</w:t>
              </w:r>
            </w:hyperlink>
            <w:r w:rsidR="0063295E" w:rsidRPr="0063295E">
              <w:t>.</w:t>
            </w:r>
          </w:p>
          <w:p w14:paraId="301B217D" w14:textId="621FA0E2" w:rsidR="0063295E" w:rsidRDefault="0063295E" w:rsidP="0063295E">
            <w:r>
              <w:t>Review the information provided in the video by identifying the places passed or visited e.g. west coast of Africa. Make a class list of the places he visited</w:t>
            </w:r>
            <w:r w:rsidR="0037432E">
              <w:t xml:space="preserve"> and include the places the remaining ship passed or stopped at on the return journey</w:t>
            </w:r>
            <w:r w:rsidR="000D65B7">
              <w:t>.</w:t>
            </w:r>
            <w:r w:rsidR="0037432E">
              <w:t xml:space="preserve"> </w:t>
            </w:r>
          </w:p>
          <w:p w14:paraId="1BE08EF4" w14:textId="2DFE0052" w:rsidR="0063295E" w:rsidRDefault="0063295E" w:rsidP="0063295E">
            <w:r>
              <w:t>Provide students with globes of the world and</w:t>
            </w:r>
            <w:r w:rsidR="00965D14">
              <w:t>,</w:t>
            </w:r>
            <w:r>
              <w:t xml:space="preserve"> in small groups</w:t>
            </w:r>
            <w:r w:rsidR="00965D14">
              <w:t>,</w:t>
            </w:r>
            <w:r>
              <w:t xml:space="preserve"> have them retrace the voyage of Magellan.</w:t>
            </w:r>
          </w:p>
          <w:p w14:paraId="3E6D974B" w14:textId="00E53A50" w:rsidR="00CB3734" w:rsidRPr="009E4024" w:rsidRDefault="00965D14" w:rsidP="0063295E">
            <w:r>
              <w:t xml:space="preserve">Pose the following question to students: </w:t>
            </w:r>
            <w:r w:rsidR="0063295E">
              <w:t>When Magellan</w:t>
            </w:r>
            <w:r w:rsidR="003D2BF9">
              <w:t>’s crew</w:t>
            </w:r>
            <w:r w:rsidR="0063295E">
              <w:t xml:space="preserve"> undertook </w:t>
            </w:r>
            <w:r w:rsidR="003D2BF9">
              <w:t>the</w:t>
            </w:r>
            <w:r w:rsidR="0063295E">
              <w:t xml:space="preserve"> voyage, </w:t>
            </w:r>
            <w:r w:rsidR="003D2BF9">
              <w:t>t</w:t>
            </w:r>
            <w:r w:rsidR="0063295E">
              <w:t>he</w:t>
            </w:r>
            <w:r w:rsidR="003D2BF9">
              <w:t>y</w:t>
            </w:r>
            <w:r w:rsidR="0063295E">
              <w:t xml:space="preserve"> thought the </w:t>
            </w:r>
            <w:r>
              <w:t>E</w:t>
            </w:r>
            <w:r w:rsidR="0063295E">
              <w:t>arth was flat. Given this was the first circumnavigation of the world, how do you think it changed people’s ideas of travelling the world?</w:t>
            </w:r>
          </w:p>
        </w:tc>
      </w:tr>
    </w:tbl>
    <w:p w14:paraId="316ECF4D" w14:textId="61759FBC" w:rsidR="0063295E" w:rsidRDefault="0063295E" w:rsidP="00593BB4"/>
    <w:p w14:paraId="3B25B951" w14:textId="7CA32F07" w:rsidR="0063295E" w:rsidRDefault="0063295E" w:rsidP="003A6513">
      <w:pPr>
        <w:pStyle w:val="SCSALessonAppendixHeading2"/>
      </w:pPr>
      <w:r>
        <w:br w:type="page"/>
      </w:r>
      <w:r>
        <w:lastRenderedPageBreak/>
        <w:t>Term 3 Week 8</w:t>
      </w:r>
    </w:p>
    <w:tbl>
      <w:tblPr>
        <w:tblStyle w:val="TableGrid"/>
        <w:tblW w:w="4998" w:type="pct"/>
        <w:tblLayout w:type="fixed"/>
        <w:tblLook w:val="04A0" w:firstRow="1" w:lastRow="0" w:firstColumn="1" w:lastColumn="0" w:noHBand="0" w:noVBand="1"/>
      </w:tblPr>
      <w:tblGrid>
        <w:gridCol w:w="4244"/>
        <w:gridCol w:w="5306"/>
        <w:gridCol w:w="5570"/>
      </w:tblGrid>
      <w:tr w:rsidR="0063295E" w14:paraId="2A58F295" w14:textId="77777777" w:rsidTr="0063295E">
        <w:trPr>
          <w:cnfStyle w:val="100000000000" w:firstRow="1" w:lastRow="0" w:firstColumn="0" w:lastColumn="0" w:oddVBand="0" w:evenVBand="0" w:oddHBand="0" w:evenHBand="0" w:firstRowFirstColumn="0" w:firstRowLastColumn="0" w:lastRowFirstColumn="0" w:lastRowLastColumn="0"/>
        </w:trPr>
        <w:tc>
          <w:tcPr>
            <w:tcW w:w="4244" w:type="dxa"/>
          </w:tcPr>
          <w:p w14:paraId="31433C75" w14:textId="0E4E9478" w:rsidR="0063295E" w:rsidRPr="00EB376A" w:rsidRDefault="0063295E" w:rsidP="003D2BF9">
            <w:r>
              <w:t xml:space="preserve">Western Australian </w:t>
            </w:r>
            <w:r w:rsidR="00A475DA">
              <w:t>C</w:t>
            </w:r>
            <w:r>
              <w:t>urriculum content</w:t>
            </w:r>
          </w:p>
        </w:tc>
        <w:tc>
          <w:tcPr>
            <w:tcW w:w="5306" w:type="dxa"/>
          </w:tcPr>
          <w:p w14:paraId="7B731AC9" w14:textId="77777777" w:rsidR="0063295E" w:rsidRPr="0009684F" w:rsidRDefault="0063295E" w:rsidP="003D2BF9">
            <w:r>
              <w:t>Teaching and learning i</w:t>
            </w:r>
            <w:r w:rsidRPr="00C657EE">
              <w:t>ntentions</w:t>
            </w:r>
          </w:p>
        </w:tc>
        <w:tc>
          <w:tcPr>
            <w:tcW w:w="5570" w:type="dxa"/>
          </w:tcPr>
          <w:p w14:paraId="09D77966" w14:textId="77777777" w:rsidR="0063295E" w:rsidRPr="0009684F" w:rsidRDefault="0063295E" w:rsidP="003D2BF9">
            <w:r>
              <w:t>Learning experiences</w:t>
            </w:r>
          </w:p>
        </w:tc>
      </w:tr>
      <w:tr w:rsidR="0063295E" w14:paraId="1B413D81" w14:textId="77777777" w:rsidTr="0063295E">
        <w:tc>
          <w:tcPr>
            <w:tcW w:w="4244" w:type="dxa"/>
          </w:tcPr>
          <w:p w14:paraId="315EFE45" w14:textId="77777777" w:rsidR="0063295E" w:rsidRPr="006A187F" w:rsidRDefault="0063295E" w:rsidP="0063295E">
            <w:pPr>
              <w:spacing w:after="0"/>
              <w:rPr>
                <w:b/>
                <w:bCs/>
              </w:rPr>
            </w:pPr>
            <w:r w:rsidRPr="006A187F">
              <w:rPr>
                <w:b/>
                <w:bCs/>
              </w:rPr>
              <w:t>Knowledge and understanding</w:t>
            </w:r>
          </w:p>
          <w:p w14:paraId="244D6320" w14:textId="77777777" w:rsidR="0063295E" w:rsidRPr="00F7005E" w:rsidRDefault="0063295E" w:rsidP="0063295E">
            <w:r w:rsidRPr="00F7005E">
              <w:t xml:space="preserve">The journey of </w:t>
            </w:r>
            <w:r w:rsidRPr="00F7005E">
              <w:rPr>
                <w:b/>
                <w:bCs/>
              </w:rPr>
              <w:t>one</w:t>
            </w:r>
            <w:r w:rsidRPr="00F7005E">
              <w:t xml:space="preserve"> world navigator, explorer or trader up to the late </w:t>
            </w:r>
            <w:r>
              <w:t>18th</w:t>
            </w:r>
            <w:r w:rsidRPr="00F7005E">
              <w:t xml:space="preserve"> century, including their contacts and exchanges with societies in Africa, the Americas, Asia and Oceania</w:t>
            </w:r>
          </w:p>
          <w:p w14:paraId="47E09618" w14:textId="77777777" w:rsidR="0063295E" w:rsidRPr="006A187F" w:rsidRDefault="0063295E" w:rsidP="0063295E">
            <w:pPr>
              <w:rPr>
                <w:b/>
                <w:bCs/>
              </w:rPr>
            </w:pPr>
            <w:r w:rsidRPr="006A187F">
              <w:rPr>
                <w:b/>
                <w:bCs/>
              </w:rPr>
              <w:t>Humanities and Social Sciences skills</w:t>
            </w:r>
          </w:p>
          <w:p w14:paraId="0DEAFDE6" w14:textId="77777777" w:rsidR="0063295E" w:rsidRPr="006A187F" w:rsidRDefault="0063295E" w:rsidP="0063295E">
            <w:pPr>
              <w:spacing w:after="0"/>
              <w:rPr>
                <w:b/>
                <w:bCs/>
              </w:rPr>
            </w:pPr>
            <w:r w:rsidRPr="006A187F">
              <w:rPr>
                <w:b/>
                <w:bCs/>
              </w:rPr>
              <w:t>Questioning and researching</w:t>
            </w:r>
          </w:p>
          <w:p w14:paraId="3DAABC05" w14:textId="39004000" w:rsidR="0063295E" w:rsidRDefault="0063295E" w:rsidP="0063295E">
            <w:r>
              <w:t>Develop a range of focus questions to investigate</w:t>
            </w:r>
          </w:p>
          <w:p w14:paraId="59FBD4B8" w14:textId="233B678D" w:rsidR="0063295E" w:rsidRDefault="0063295E" w:rsidP="0063295E">
            <w:r>
              <w:t xml:space="preserve">Locate and collect information from a variety of sources </w:t>
            </w:r>
          </w:p>
          <w:p w14:paraId="2D1C8CEF" w14:textId="7F2756D7" w:rsidR="0063295E" w:rsidRDefault="0063295E" w:rsidP="0063295E">
            <w:r>
              <w:t xml:space="preserve">Recognise the ethical protocols that exist when gathering information and/or data </w:t>
            </w:r>
          </w:p>
          <w:p w14:paraId="298BA0B1" w14:textId="6B8B6704" w:rsidR="0063295E" w:rsidRPr="006A187F" w:rsidRDefault="0063295E" w:rsidP="0063295E">
            <w:pPr>
              <w:spacing w:after="0"/>
              <w:rPr>
                <w:b/>
                <w:bCs/>
              </w:rPr>
            </w:pPr>
            <w:r>
              <w:rPr>
                <w:b/>
                <w:bCs/>
              </w:rPr>
              <w:t>Analysing</w:t>
            </w:r>
          </w:p>
          <w:p w14:paraId="4F65F38D" w14:textId="1501E64A" w:rsidR="0063295E" w:rsidRPr="00CF7029" w:rsidRDefault="0063295E" w:rsidP="0063295E">
            <w:r w:rsidRPr="00CF7029">
              <w:t>Use criteria for selecting relevant information</w:t>
            </w:r>
          </w:p>
          <w:p w14:paraId="6121FC20" w14:textId="186097ED" w:rsidR="0063295E" w:rsidRPr="00D9146A" w:rsidRDefault="0063295E" w:rsidP="0063295E">
            <w:r w:rsidRPr="00CF7029">
              <w:t>Identify different points of view in information and/or data</w:t>
            </w:r>
          </w:p>
        </w:tc>
        <w:tc>
          <w:tcPr>
            <w:tcW w:w="5306" w:type="dxa"/>
          </w:tcPr>
          <w:p w14:paraId="23240280" w14:textId="27EE3254" w:rsidR="0063295E" w:rsidRPr="0063295E" w:rsidRDefault="0063295E" w:rsidP="0063295E">
            <w:pPr>
              <w:spacing w:after="0"/>
              <w:rPr>
                <w:b/>
                <w:bCs/>
              </w:rPr>
            </w:pPr>
            <w:r w:rsidRPr="0063295E">
              <w:rPr>
                <w:b/>
                <w:bCs/>
              </w:rPr>
              <w:t>Key concept</w:t>
            </w:r>
            <w:r w:rsidR="001B2D88">
              <w:rPr>
                <w:b/>
                <w:bCs/>
              </w:rPr>
              <w:t>s</w:t>
            </w:r>
          </w:p>
          <w:p w14:paraId="63643093" w14:textId="77777777" w:rsidR="000D65B7" w:rsidRPr="006E0C93" w:rsidRDefault="000D65B7" w:rsidP="000D65B7">
            <w:r>
              <w:t>Source, Evidence, Cause and effect, Continuity and change, Significance, Perspective</w:t>
            </w:r>
          </w:p>
          <w:p w14:paraId="5C3D13DF" w14:textId="77777777" w:rsidR="0063295E" w:rsidRPr="0063295E" w:rsidRDefault="0063295E" w:rsidP="0063295E">
            <w:pPr>
              <w:spacing w:after="0"/>
              <w:rPr>
                <w:b/>
                <w:bCs/>
              </w:rPr>
            </w:pPr>
            <w:r w:rsidRPr="0063295E">
              <w:rPr>
                <w:b/>
                <w:bCs/>
              </w:rPr>
              <w:t>Teaching points</w:t>
            </w:r>
          </w:p>
          <w:p w14:paraId="2E302B1A" w14:textId="52F77CAE" w:rsidR="0063295E" w:rsidRPr="0063295E" w:rsidRDefault="0063295E" w:rsidP="0026281D">
            <w:pPr>
              <w:pStyle w:val="ListParagraph"/>
              <w:numPr>
                <w:ilvl w:val="0"/>
                <w:numId w:val="69"/>
              </w:numPr>
            </w:pPr>
            <w:r w:rsidRPr="0063295E">
              <w:t xml:space="preserve">Explorers had motives for </w:t>
            </w:r>
            <w:r w:rsidR="00213394">
              <w:t>locating</w:t>
            </w:r>
            <w:r w:rsidRPr="0063295E">
              <w:t xml:space="preserve"> new countries based on trade, politics and power</w:t>
            </w:r>
          </w:p>
          <w:p w14:paraId="08F25D2A" w14:textId="7B77027D" w:rsidR="0063295E" w:rsidRPr="0063295E" w:rsidRDefault="0063295E" w:rsidP="0026281D">
            <w:pPr>
              <w:pStyle w:val="ListParagraph"/>
              <w:numPr>
                <w:ilvl w:val="0"/>
                <w:numId w:val="69"/>
              </w:numPr>
            </w:pPr>
            <w:r w:rsidRPr="0063295E">
              <w:t>Exploration was carried out by different countries</w:t>
            </w:r>
          </w:p>
          <w:p w14:paraId="54ECCA21" w14:textId="1FA7691A" w:rsidR="0063295E" w:rsidRPr="0063295E" w:rsidRDefault="0063295E" w:rsidP="0026281D">
            <w:pPr>
              <w:pStyle w:val="ListParagraph"/>
              <w:numPr>
                <w:ilvl w:val="0"/>
                <w:numId w:val="69"/>
              </w:numPr>
            </w:pPr>
            <w:r w:rsidRPr="0063295E">
              <w:t>Exploration impacted on different societies</w:t>
            </w:r>
          </w:p>
          <w:p w14:paraId="4D4467FC" w14:textId="3358BA67" w:rsidR="0063295E" w:rsidRPr="0063295E" w:rsidRDefault="0063295E" w:rsidP="0026281D">
            <w:pPr>
              <w:pStyle w:val="ListParagraph"/>
              <w:numPr>
                <w:ilvl w:val="0"/>
                <w:numId w:val="69"/>
              </w:numPr>
            </w:pPr>
            <w:r w:rsidRPr="0063295E">
              <w:t>Information should be selected for accuracy, reliability</w:t>
            </w:r>
            <w:r w:rsidR="00BD450A">
              <w:t xml:space="preserve"> and</w:t>
            </w:r>
            <w:r w:rsidRPr="0063295E">
              <w:t xml:space="preserve"> usefulness</w:t>
            </w:r>
          </w:p>
          <w:p w14:paraId="545608C2" w14:textId="77777777" w:rsidR="0063295E" w:rsidRPr="0063295E" w:rsidRDefault="0063295E" w:rsidP="0063295E">
            <w:pPr>
              <w:spacing w:after="0"/>
              <w:rPr>
                <w:b/>
                <w:bCs/>
              </w:rPr>
            </w:pPr>
            <w:r w:rsidRPr="0063295E">
              <w:rPr>
                <w:b/>
                <w:bCs/>
              </w:rPr>
              <w:t>Focus questions</w:t>
            </w:r>
          </w:p>
          <w:p w14:paraId="69CF4B0E" w14:textId="45631AEE" w:rsidR="0063295E" w:rsidRPr="000D3A61" w:rsidRDefault="0063295E" w:rsidP="000D3A61">
            <w:pPr>
              <w:pStyle w:val="ListParagraph"/>
              <w:numPr>
                <w:ilvl w:val="0"/>
                <w:numId w:val="69"/>
              </w:numPr>
            </w:pPr>
            <w:r w:rsidRPr="0063295E">
              <w:t>Which explorers/navigators have you heard of?</w:t>
            </w:r>
          </w:p>
          <w:p w14:paraId="507F4E8C" w14:textId="77777777" w:rsidR="0063295E" w:rsidRPr="0063295E" w:rsidRDefault="0063295E" w:rsidP="0026281D">
            <w:pPr>
              <w:pStyle w:val="ListParagraph"/>
              <w:numPr>
                <w:ilvl w:val="0"/>
                <w:numId w:val="69"/>
              </w:numPr>
            </w:pPr>
            <w:r w:rsidRPr="0063295E">
              <w:t>When and why did navigators begin to explore other parts of the world?</w:t>
            </w:r>
          </w:p>
          <w:p w14:paraId="077AEA6A" w14:textId="6DBC5200" w:rsidR="0063295E" w:rsidRPr="0063295E" w:rsidRDefault="0063295E" w:rsidP="0026281D">
            <w:pPr>
              <w:pStyle w:val="ListParagraph"/>
              <w:numPr>
                <w:ilvl w:val="0"/>
                <w:numId w:val="69"/>
              </w:numPr>
            </w:pPr>
            <w:r w:rsidRPr="0063295E">
              <w:t>What happens when different people come in contact with each other?</w:t>
            </w:r>
          </w:p>
        </w:tc>
        <w:tc>
          <w:tcPr>
            <w:tcW w:w="5570" w:type="dxa"/>
          </w:tcPr>
          <w:p w14:paraId="061B8B6B" w14:textId="77777777" w:rsidR="0063295E" w:rsidRPr="0063295E" w:rsidRDefault="0063295E" w:rsidP="0063295E">
            <w:pPr>
              <w:spacing w:after="0"/>
              <w:rPr>
                <w:b/>
                <w:bCs/>
              </w:rPr>
            </w:pPr>
            <w:r w:rsidRPr="0063295E">
              <w:rPr>
                <w:b/>
                <w:bCs/>
              </w:rPr>
              <w:t>Learning experience 1</w:t>
            </w:r>
          </w:p>
          <w:p w14:paraId="69C04130" w14:textId="060CFAA6" w:rsidR="0063295E" w:rsidRDefault="0063295E" w:rsidP="0063295E">
            <w:r>
              <w:t xml:space="preserve">Explain to students that they will be working in pairs to conduct a brief inquiry into the exploration of Magellan. The </w:t>
            </w:r>
            <w:r w:rsidR="00211F17">
              <w:t>core component of</w:t>
            </w:r>
            <w:r>
              <w:t xml:space="preserve"> this activity is the inquiry process, and a product is not expected unless time permits. </w:t>
            </w:r>
          </w:p>
          <w:p w14:paraId="0F91CCEB" w14:textId="3AF87225" w:rsidR="0063295E" w:rsidRDefault="0063295E" w:rsidP="0063295E">
            <w:r>
              <w:t>Review how to write focus questions with the students using the topic</w:t>
            </w:r>
            <w:r w:rsidR="00211F17">
              <w:t xml:space="preserve"> of</w:t>
            </w:r>
            <w:r>
              <w:t xml:space="preserve"> Magellan’s fleet. Pose the question: If you were going on a long voyage, what would you want to know about the ship you are on? Students share ideas with a partner and then feedback to the class. </w:t>
            </w:r>
          </w:p>
          <w:p w14:paraId="676F1E39" w14:textId="683FC5FD" w:rsidR="0063295E" w:rsidRDefault="0063295E" w:rsidP="0063295E">
            <w:r>
              <w:t>As a class, use the ideas to model how to write two good focus questions.</w:t>
            </w:r>
          </w:p>
          <w:p w14:paraId="2CE75C28" w14:textId="719B5EDD" w:rsidR="0063295E" w:rsidRDefault="0063295E" w:rsidP="0063295E">
            <w:pPr>
              <w:spacing w:after="0"/>
            </w:pPr>
            <w:r>
              <w:t>In pairs, students develop their own focus questions to investigate the following aspects o</w:t>
            </w:r>
            <w:r w:rsidR="00211F17">
              <w:t>n</w:t>
            </w:r>
            <w:r>
              <w:t xml:space="preserve"> the topic of Magellan:</w:t>
            </w:r>
          </w:p>
          <w:p w14:paraId="42C73024" w14:textId="77777777" w:rsidR="0063295E" w:rsidRPr="0063295E" w:rsidRDefault="0063295E" w:rsidP="0026281D">
            <w:pPr>
              <w:pStyle w:val="ListParagraph"/>
              <w:numPr>
                <w:ilvl w:val="0"/>
                <w:numId w:val="69"/>
              </w:numPr>
            </w:pPr>
            <w:r w:rsidRPr="0063295E">
              <w:t>personal details</w:t>
            </w:r>
          </w:p>
          <w:p w14:paraId="6E8EA519" w14:textId="77777777" w:rsidR="0063295E" w:rsidRPr="0063295E" w:rsidRDefault="0063295E" w:rsidP="0026281D">
            <w:pPr>
              <w:pStyle w:val="ListParagraph"/>
              <w:numPr>
                <w:ilvl w:val="0"/>
                <w:numId w:val="69"/>
              </w:numPr>
            </w:pPr>
            <w:r w:rsidRPr="0063295E">
              <w:t>country of origin</w:t>
            </w:r>
          </w:p>
          <w:p w14:paraId="7160AFFB" w14:textId="77777777" w:rsidR="0063295E" w:rsidRPr="0063295E" w:rsidRDefault="0063295E" w:rsidP="0026281D">
            <w:pPr>
              <w:pStyle w:val="ListParagraph"/>
              <w:numPr>
                <w:ilvl w:val="0"/>
                <w:numId w:val="69"/>
              </w:numPr>
            </w:pPr>
            <w:r w:rsidRPr="0063295E">
              <w:t>countries visited and exchanges that occurred</w:t>
            </w:r>
          </w:p>
          <w:p w14:paraId="77451392" w14:textId="65AE7364" w:rsidR="0063295E" w:rsidRPr="0063295E" w:rsidRDefault="0063295E" w:rsidP="0026281D">
            <w:pPr>
              <w:pStyle w:val="ListParagraph"/>
              <w:numPr>
                <w:ilvl w:val="0"/>
                <w:numId w:val="69"/>
              </w:numPr>
            </w:pPr>
            <w:r w:rsidRPr="0063295E">
              <w:t>his impact on society.</w:t>
            </w:r>
          </w:p>
          <w:p w14:paraId="300CBDFA" w14:textId="709329F6" w:rsidR="0063295E" w:rsidRDefault="0063295E" w:rsidP="0063295E">
            <w:r>
              <w:t xml:space="preserve">Students share the focus questions that they have written. </w:t>
            </w:r>
          </w:p>
          <w:p w14:paraId="73E0F60F" w14:textId="58BDAEF0" w:rsidR="0063295E" w:rsidRPr="009547F7" w:rsidRDefault="0063295E" w:rsidP="0063295E">
            <w:r>
              <w:t>As a class</w:t>
            </w:r>
            <w:r w:rsidR="00BD450A">
              <w:t>,</w:t>
            </w:r>
            <w:r>
              <w:t xml:space="preserve"> select 5</w:t>
            </w:r>
            <w:r w:rsidR="00BD450A" w:rsidRPr="00BD450A">
              <w:t>–</w:t>
            </w:r>
            <w:r>
              <w:t>6 questions that all students will use for research in the next learning experience.</w:t>
            </w:r>
          </w:p>
          <w:p w14:paraId="184CA047" w14:textId="77777777" w:rsidR="0063295E" w:rsidRPr="0063295E" w:rsidRDefault="0063295E" w:rsidP="0063295E">
            <w:pPr>
              <w:keepNext/>
              <w:spacing w:after="0"/>
              <w:rPr>
                <w:b/>
                <w:bCs/>
              </w:rPr>
            </w:pPr>
            <w:r w:rsidRPr="0063295E">
              <w:rPr>
                <w:b/>
                <w:bCs/>
              </w:rPr>
              <w:lastRenderedPageBreak/>
              <w:t xml:space="preserve">Learning experience 2 </w:t>
            </w:r>
          </w:p>
          <w:p w14:paraId="4EAD7CF6" w14:textId="44589C06" w:rsidR="0063295E" w:rsidRDefault="0063295E" w:rsidP="0063295E">
            <w:r>
              <w:t xml:space="preserve">Provide students with access to books and </w:t>
            </w:r>
            <w:r w:rsidR="005E40F6">
              <w:t>bookmarked websites</w:t>
            </w:r>
            <w:r>
              <w:t xml:space="preserve"> to commence researching relevant information about Magellan</w:t>
            </w:r>
            <w:r w:rsidR="00211F17">
              <w:t>.</w:t>
            </w:r>
          </w:p>
          <w:p w14:paraId="709FD9E8" w14:textId="77777777" w:rsidR="0063295E" w:rsidRDefault="0063295E" w:rsidP="0063295E">
            <w:pPr>
              <w:spacing w:after="0"/>
            </w:pPr>
            <w:r>
              <w:t>During this learning experience, it is recommended teachers interrupt the class to discuss the following:</w:t>
            </w:r>
          </w:p>
          <w:p w14:paraId="3F7792BE" w14:textId="77777777" w:rsidR="0063295E" w:rsidRPr="0063295E" w:rsidRDefault="0063295E" w:rsidP="0026281D">
            <w:pPr>
              <w:pStyle w:val="ListParagraph"/>
              <w:numPr>
                <w:ilvl w:val="0"/>
                <w:numId w:val="69"/>
              </w:numPr>
            </w:pPr>
            <w:r w:rsidRPr="0063295E">
              <w:t>useful sources for gathering information and what makes them useful</w:t>
            </w:r>
          </w:p>
          <w:p w14:paraId="6945476E" w14:textId="77777777" w:rsidR="0063295E" w:rsidRPr="0063295E" w:rsidRDefault="0063295E" w:rsidP="0026281D">
            <w:pPr>
              <w:pStyle w:val="ListParagraph"/>
              <w:numPr>
                <w:ilvl w:val="0"/>
                <w:numId w:val="69"/>
              </w:numPr>
            </w:pPr>
            <w:r w:rsidRPr="0063295E">
              <w:t>information that students may have difficulty obtaining and why</w:t>
            </w:r>
          </w:p>
          <w:p w14:paraId="21D240F2" w14:textId="77777777" w:rsidR="0063295E" w:rsidRPr="0063295E" w:rsidRDefault="0063295E" w:rsidP="0026281D">
            <w:pPr>
              <w:pStyle w:val="ListParagraph"/>
              <w:numPr>
                <w:ilvl w:val="0"/>
                <w:numId w:val="69"/>
              </w:numPr>
            </w:pPr>
            <w:r w:rsidRPr="0063295E">
              <w:t>conflicting information between sources and why this may occur.</w:t>
            </w:r>
          </w:p>
          <w:p w14:paraId="1A1252AB" w14:textId="77777777" w:rsidR="0063295E" w:rsidRDefault="0063295E" w:rsidP="0063295E">
            <w:r>
              <w:t>When students have completed gathering information, conduct a plenary session. Students share facts and ideas they discovered and discuss why there may be discrepancies.</w:t>
            </w:r>
          </w:p>
          <w:p w14:paraId="14C31675" w14:textId="16666D38" w:rsidR="0063295E" w:rsidRPr="009E4024" w:rsidRDefault="0063295E" w:rsidP="0063295E">
            <w:r>
              <w:t xml:space="preserve">Teacher to collect the gathered information and collate it into a T-chart to provide to the students for the learning experiences in Term 4. Students will use this in </w:t>
            </w:r>
            <w:r w:rsidR="00211F17">
              <w:t>W</w:t>
            </w:r>
            <w:r>
              <w:t>eek 1 of Term 4 to create an infographic</w:t>
            </w:r>
            <w:r w:rsidR="00386AA1">
              <w:t>.</w:t>
            </w:r>
          </w:p>
        </w:tc>
      </w:tr>
    </w:tbl>
    <w:p w14:paraId="787DEB4D" w14:textId="30E13DC7" w:rsidR="0063295E" w:rsidRDefault="0063295E"/>
    <w:p w14:paraId="7AC7E3A8" w14:textId="0524A56F" w:rsidR="0063295E" w:rsidRDefault="0063295E">
      <w:r>
        <w:br w:type="page"/>
      </w:r>
    </w:p>
    <w:p w14:paraId="69EB4E4A" w14:textId="77777777" w:rsidR="00BA277E" w:rsidRDefault="00BA277E" w:rsidP="00593BB4">
      <w:pPr>
        <w:sectPr w:rsidR="00BA277E" w:rsidSect="006A187F">
          <w:headerReference w:type="even" r:id="rId74"/>
          <w:headerReference w:type="default" r:id="rId75"/>
          <w:footerReference w:type="default" r:id="rId76"/>
          <w:headerReference w:type="first" r:id="rId77"/>
          <w:pgSz w:w="16838" w:h="11906" w:orient="landscape" w:code="9"/>
          <w:pgMar w:top="1644" w:right="851" w:bottom="1276" w:left="851" w:header="680" w:footer="567" w:gutter="0"/>
          <w:cols w:space="708"/>
          <w:docGrid w:linePitch="360"/>
        </w:sectPr>
      </w:pPr>
    </w:p>
    <w:p w14:paraId="0F6E9EFC" w14:textId="3ED7001F" w:rsidR="004001A0" w:rsidRDefault="00F41982" w:rsidP="001810A7">
      <w:pPr>
        <w:pStyle w:val="SCSASplashHeadinglandscape"/>
      </w:pPr>
      <w:bookmarkStart w:id="95" w:name="_Toc221032610"/>
      <w:r w:rsidRPr="007E315A">
        <w:rPr>
          <w:noProof/>
        </w:rPr>
        <w:lastRenderedPageBreak/>
        <w:drawing>
          <wp:anchor distT="0" distB="0" distL="114300" distR="114300" simplePos="0" relativeHeight="251879424" behindDoc="1" locked="0" layoutInCell="1" allowOverlap="1" wp14:anchorId="7287BD2F" wp14:editId="6EC3F62D">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4001A0">
        <w:t>Term 4</w:t>
      </w:r>
      <w:bookmarkEnd w:id="95"/>
    </w:p>
    <w:p w14:paraId="3B660AFC" w14:textId="156CAFC3" w:rsidR="009C2962" w:rsidRPr="007E315A" w:rsidRDefault="009C2962" w:rsidP="007E315A">
      <w:pPr>
        <w:pStyle w:val="SCSATitle2"/>
        <w:rPr>
          <w:color w:val="000000" w:themeColor="text1"/>
        </w:rPr>
      </w:pPr>
      <w:r w:rsidRPr="007E315A">
        <w:rPr>
          <w:color w:val="000000" w:themeColor="text1"/>
        </w:rPr>
        <w:t>Weeks 1–8</w:t>
      </w:r>
      <w:r w:rsidR="000D42DA" w:rsidRPr="007E315A">
        <w:rPr>
          <w:color w:val="000000" w:themeColor="text1"/>
        </w:rPr>
        <w:t xml:space="preserve">: </w:t>
      </w:r>
      <w:r w:rsidR="0063295E">
        <w:rPr>
          <w:color w:val="000000" w:themeColor="text1"/>
        </w:rPr>
        <w:t>History</w:t>
      </w:r>
    </w:p>
    <w:p w14:paraId="22CA74E5" w14:textId="77777777" w:rsidR="00A96AD6" w:rsidRDefault="005420C1" w:rsidP="006A3276">
      <w:pPr>
        <w:sectPr w:rsidR="00A96AD6" w:rsidSect="00190E3D">
          <w:headerReference w:type="even" r:id="rId78"/>
          <w:headerReference w:type="default" r:id="rId79"/>
          <w:headerReference w:type="first" r:id="rId80"/>
          <w:type w:val="oddPage"/>
          <w:pgSz w:w="16838" w:h="11906" w:orient="landscape" w:code="9"/>
          <w:pgMar w:top="1644" w:right="1418" w:bottom="1276" w:left="1418" w:header="680" w:footer="567" w:gutter="0"/>
          <w:cols w:space="708"/>
          <w:docGrid w:linePitch="360"/>
        </w:sectPr>
      </w:pPr>
      <w:r>
        <w:br w:type="page"/>
      </w:r>
    </w:p>
    <w:p w14:paraId="38A70119" w14:textId="18B6912E" w:rsidR="009465D8" w:rsidRDefault="00142120" w:rsidP="003A6513">
      <w:pPr>
        <w:pStyle w:val="SCSALessonAppendixHeading2"/>
      </w:pPr>
      <w:bookmarkStart w:id="96" w:name="_Toc206409533"/>
      <w:bookmarkStart w:id="97" w:name="_Toc206414121"/>
      <w:r>
        <w:lastRenderedPageBreak/>
        <w:t xml:space="preserve">Term 4 </w:t>
      </w:r>
      <w:r w:rsidR="009465D8">
        <w:t>Week 1</w:t>
      </w:r>
      <w:bookmarkEnd w:id="96"/>
      <w:bookmarkEnd w:id="97"/>
    </w:p>
    <w:tbl>
      <w:tblPr>
        <w:tblStyle w:val="TableGrid"/>
        <w:tblW w:w="4998" w:type="pct"/>
        <w:tblLayout w:type="fixed"/>
        <w:tblLook w:val="04A0" w:firstRow="1" w:lastRow="0" w:firstColumn="1" w:lastColumn="0" w:noHBand="0" w:noVBand="1"/>
      </w:tblPr>
      <w:tblGrid>
        <w:gridCol w:w="4244"/>
        <w:gridCol w:w="5306"/>
        <w:gridCol w:w="5570"/>
      </w:tblGrid>
      <w:tr w:rsidR="00593BB4" w14:paraId="11B36F83" w14:textId="77777777" w:rsidTr="006B4B9B">
        <w:trPr>
          <w:cnfStyle w:val="100000000000" w:firstRow="1" w:lastRow="0" w:firstColumn="0" w:lastColumn="0" w:oddVBand="0" w:evenVBand="0" w:oddHBand="0" w:evenHBand="0" w:firstRowFirstColumn="0" w:firstRowLastColumn="0" w:lastRowFirstColumn="0" w:lastRowLastColumn="0"/>
        </w:trPr>
        <w:tc>
          <w:tcPr>
            <w:tcW w:w="4244" w:type="dxa"/>
          </w:tcPr>
          <w:p w14:paraId="1900C191" w14:textId="2C92DD51" w:rsidR="00593BB4" w:rsidRPr="00EB376A" w:rsidRDefault="000261ED" w:rsidP="00E9027A">
            <w:r>
              <w:t xml:space="preserve">Western Australian </w:t>
            </w:r>
            <w:r w:rsidR="00A475DA">
              <w:t>C</w:t>
            </w:r>
            <w:r w:rsidR="00593BB4">
              <w:t>urriculum content</w:t>
            </w:r>
          </w:p>
        </w:tc>
        <w:tc>
          <w:tcPr>
            <w:tcW w:w="5306" w:type="dxa"/>
          </w:tcPr>
          <w:p w14:paraId="4D0EA7EC" w14:textId="77777777" w:rsidR="00593BB4" w:rsidRPr="0009684F" w:rsidRDefault="00593BB4" w:rsidP="00E9027A">
            <w:r>
              <w:t>Teaching and learning i</w:t>
            </w:r>
            <w:r w:rsidRPr="00C657EE">
              <w:t>ntentions</w:t>
            </w:r>
          </w:p>
        </w:tc>
        <w:tc>
          <w:tcPr>
            <w:tcW w:w="5570" w:type="dxa"/>
          </w:tcPr>
          <w:p w14:paraId="464CF72E" w14:textId="042211AA" w:rsidR="00593BB4" w:rsidRPr="0009684F" w:rsidRDefault="00CB4E39" w:rsidP="00E9027A">
            <w:r>
              <w:t>L</w:t>
            </w:r>
            <w:r w:rsidR="00593BB4">
              <w:t>earning experiences</w:t>
            </w:r>
          </w:p>
        </w:tc>
      </w:tr>
      <w:tr w:rsidR="006B4B9B" w14:paraId="3FF7FCB2" w14:textId="77777777" w:rsidTr="006B4B9B">
        <w:tc>
          <w:tcPr>
            <w:tcW w:w="4244" w:type="dxa"/>
          </w:tcPr>
          <w:p w14:paraId="67EED75E" w14:textId="0D49CDB3" w:rsidR="006B4B9B" w:rsidRPr="006B4B9B" w:rsidRDefault="006B4B9B" w:rsidP="006B4B9B">
            <w:pPr>
              <w:spacing w:after="0"/>
              <w:rPr>
                <w:b/>
                <w:bCs/>
              </w:rPr>
            </w:pPr>
            <w:r w:rsidRPr="006B4B9B">
              <w:rPr>
                <w:b/>
                <w:bCs/>
              </w:rPr>
              <w:t>Knowledge and understanding</w:t>
            </w:r>
          </w:p>
          <w:p w14:paraId="2A682287" w14:textId="77777777" w:rsidR="006B4B9B" w:rsidRPr="00F7005E" w:rsidRDefault="006B4B9B" w:rsidP="006B4B9B">
            <w:bookmarkStart w:id="98" w:name="_Hlk214526623"/>
            <w:r w:rsidRPr="00F7005E">
              <w:t xml:space="preserve">The journey of </w:t>
            </w:r>
            <w:r w:rsidRPr="006514AC">
              <w:rPr>
                <w:b/>
              </w:rPr>
              <w:t>one</w:t>
            </w:r>
            <w:r w:rsidRPr="00F7005E">
              <w:t xml:space="preserve"> world navigator, explorer or trader up to the late </w:t>
            </w:r>
            <w:r>
              <w:t>18th</w:t>
            </w:r>
            <w:r w:rsidRPr="00F7005E">
              <w:t xml:space="preserve"> century, including their contacts and exchanges with societies in Africa, the Americas, Asia and Oceania</w:t>
            </w:r>
          </w:p>
          <w:bookmarkEnd w:id="98"/>
          <w:p w14:paraId="66CB61DF" w14:textId="77777777" w:rsidR="006B4B9B" w:rsidRPr="006B4B9B" w:rsidRDefault="006B4B9B" w:rsidP="006B4B9B">
            <w:pPr>
              <w:rPr>
                <w:b/>
                <w:bCs/>
              </w:rPr>
            </w:pPr>
            <w:r w:rsidRPr="006B4B9B">
              <w:rPr>
                <w:b/>
                <w:bCs/>
              </w:rPr>
              <w:t>Humanities and Social Sciences skills</w:t>
            </w:r>
          </w:p>
          <w:p w14:paraId="09A0A020" w14:textId="77777777" w:rsidR="006B4B9B" w:rsidRPr="006B4B9B" w:rsidRDefault="006B4B9B" w:rsidP="006B4B9B">
            <w:pPr>
              <w:spacing w:after="0"/>
              <w:rPr>
                <w:b/>
                <w:bCs/>
              </w:rPr>
            </w:pPr>
            <w:r w:rsidRPr="006B4B9B">
              <w:rPr>
                <w:b/>
                <w:bCs/>
              </w:rPr>
              <w:t>Questioning and researching</w:t>
            </w:r>
          </w:p>
          <w:p w14:paraId="7BFEF8B4" w14:textId="41E9F279" w:rsidR="006B4B9B" w:rsidRDefault="006B4B9B" w:rsidP="006B4B9B">
            <w:r>
              <w:t xml:space="preserve">Locate and collect information from a variety of sources </w:t>
            </w:r>
          </w:p>
          <w:p w14:paraId="7F981111" w14:textId="4707E592" w:rsidR="006B4B9B" w:rsidRDefault="006B4B9B" w:rsidP="006B4B9B">
            <w:r>
              <w:t xml:space="preserve">Record selected information and/or data </w:t>
            </w:r>
          </w:p>
          <w:p w14:paraId="71FF6D30" w14:textId="0E4D79AE" w:rsidR="006B4B9B" w:rsidRPr="006B4B9B" w:rsidRDefault="006B4B9B" w:rsidP="006B4B9B">
            <w:pPr>
              <w:spacing w:after="0"/>
              <w:rPr>
                <w:b/>
                <w:bCs/>
              </w:rPr>
            </w:pPr>
            <w:r w:rsidRPr="006B4B9B">
              <w:rPr>
                <w:b/>
                <w:bCs/>
              </w:rPr>
              <w:t>Analysing</w:t>
            </w:r>
          </w:p>
          <w:p w14:paraId="1148836D" w14:textId="4B504156" w:rsidR="006B4B9B" w:rsidRPr="0063295E" w:rsidRDefault="006B4B9B" w:rsidP="006B4B9B">
            <w:pPr>
              <w:rPr>
                <w:bCs/>
              </w:rPr>
            </w:pPr>
            <w:r w:rsidRPr="0063295E">
              <w:rPr>
                <w:bCs/>
              </w:rPr>
              <w:t>Interpret information and/or data collected</w:t>
            </w:r>
          </w:p>
          <w:p w14:paraId="0C6FD900" w14:textId="77777777" w:rsidR="006B4B9B" w:rsidRPr="006B4B9B" w:rsidRDefault="006B4B9B" w:rsidP="006B4B9B">
            <w:pPr>
              <w:spacing w:after="0"/>
              <w:rPr>
                <w:b/>
                <w:bCs/>
              </w:rPr>
            </w:pPr>
            <w:r w:rsidRPr="006B4B9B">
              <w:rPr>
                <w:b/>
                <w:bCs/>
              </w:rPr>
              <w:t>Communicating and reflecting</w:t>
            </w:r>
          </w:p>
          <w:p w14:paraId="2B1095F9" w14:textId="7D6146A4" w:rsidR="006B4B9B" w:rsidRPr="009465D8" w:rsidRDefault="006B4B9B" w:rsidP="006B4B9B">
            <w:r w:rsidRPr="0063295E">
              <w:t>Present findings and conclusions in a range of communication forms appropriate to audience and purpose, using relevant terms</w:t>
            </w:r>
          </w:p>
        </w:tc>
        <w:tc>
          <w:tcPr>
            <w:tcW w:w="5306" w:type="dxa"/>
          </w:tcPr>
          <w:p w14:paraId="06427725" w14:textId="7694E9CC" w:rsidR="006B4B9B" w:rsidRPr="006B4B9B" w:rsidRDefault="006B4B9B" w:rsidP="006B4B9B">
            <w:pPr>
              <w:spacing w:after="0"/>
              <w:rPr>
                <w:b/>
                <w:bCs/>
              </w:rPr>
            </w:pPr>
            <w:r w:rsidRPr="006B4B9B">
              <w:rPr>
                <w:b/>
                <w:bCs/>
              </w:rPr>
              <w:t>Key concept</w:t>
            </w:r>
            <w:r w:rsidR="001B2D88">
              <w:rPr>
                <w:b/>
                <w:bCs/>
              </w:rPr>
              <w:t>s</w:t>
            </w:r>
          </w:p>
          <w:p w14:paraId="3EE1824F" w14:textId="7278CB6B" w:rsidR="006B4B9B" w:rsidRDefault="006B4B9B" w:rsidP="006B4B9B">
            <w:r>
              <w:t xml:space="preserve">Source, Evidence, Continuity and change, Cause and </w:t>
            </w:r>
            <w:r w:rsidR="00D622EE">
              <w:t>e</w:t>
            </w:r>
            <w:r>
              <w:t>ffect, Significance, Perspective</w:t>
            </w:r>
          </w:p>
          <w:p w14:paraId="6C50EF8E" w14:textId="77777777" w:rsidR="006B4B9B" w:rsidRPr="006B4B9B" w:rsidRDefault="006B4B9B" w:rsidP="006B4B9B">
            <w:pPr>
              <w:spacing w:after="0"/>
              <w:rPr>
                <w:b/>
                <w:bCs/>
              </w:rPr>
            </w:pPr>
            <w:r w:rsidRPr="006B4B9B">
              <w:rPr>
                <w:b/>
                <w:bCs/>
              </w:rPr>
              <w:t>Teaching points</w:t>
            </w:r>
          </w:p>
          <w:p w14:paraId="78031923" w14:textId="43754304" w:rsidR="006B4B9B" w:rsidRPr="006B4B9B" w:rsidRDefault="006B4B9B" w:rsidP="0026281D">
            <w:pPr>
              <w:pStyle w:val="ListParagraph"/>
              <w:numPr>
                <w:ilvl w:val="0"/>
                <w:numId w:val="70"/>
              </w:numPr>
            </w:pPr>
            <w:r w:rsidRPr="006B4B9B">
              <w:t xml:space="preserve">Explorers had motives for </w:t>
            </w:r>
            <w:r w:rsidR="00B00C20">
              <w:t>locat</w:t>
            </w:r>
            <w:r w:rsidRPr="006B4B9B">
              <w:t>ing new countries based on trade, politics and power</w:t>
            </w:r>
          </w:p>
          <w:p w14:paraId="29E84BFA" w14:textId="0498D78F" w:rsidR="006B4B9B" w:rsidRPr="006B4B9B" w:rsidRDefault="006B4B9B" w:rsidP="0026281D">
            <w:pPr>
              <w:pStyle w:val="ListParagraph"/>
              <w:numPr>
                <w:ilvl w:val="0"/>
                <w:numId w:val="70"/>
              </w:numPr>
            </w:pPr>
            <w:r w:rsidRPr="006B4B9B">
              <w:t>Exploration was carried out by different countries</w:t>
            </w:r>
          </w:p>
          <w:p w14:paraId="4FB77DD3" w14:textId="76923A06" w:rsidR="006B4B9B" w:rsidRPr="006B4B9B" w:rsidRDefault="006B4B9B" w:rsidP="0026281D">
            <w:pPr>
              <w:pStyle w:val="ListParagraph"/>
              <w:numPr>
                <w:ilvl w:val="0"/>
                <w:numId w:val="70"/>
              </w:numPr>
            </w:pPr>
            <w:r w:rsidRPr="006B4B9B">
              <w:t>Exploration impacted on different societies</w:t>
            </w:r>
          </w:p>
          <w:p w14:paraId="4D62F6D8" w14:textId="62C8F768" w:rsidR="006B4B9B" w:rsidRPr="006B4B9B" w:rsidRDefault="006B4B9B" w:rsidP="0026281D">
            <w:pPr>
              <w:pStyle w:val="ListParagraph"/>
              <w:numPr>
                <w:ilvl w:val="0"/>
                <w:numId w:val="70"/>
              </w:numPr>
            </w:pPr>
            <w:r w:rsidRPr="006B4B9B">
              <w:t>Information should be selected for accuracy, reliability and usefulness</w:t>
            </w:r>
          </w:p>
          <w:p w14:paraId="08155CDA" w14:textId="77777777" w:rsidR="006B4B9B" w:rsidRPr="006B4B9B" w:rsidRDefault="006B4B9B" w:rsidP="006B4B9B">
            <w:pPr>
              <w:spacing w:after="0"/>
              <w:rPr>
                <w:b/>
                <w:bCs/>
              </w:rPr>
            </w:pPr>
            <w:r w:rsidRPr="006B4B9B">
              <w:rPr>
                <w:b/>
                <w:bCs/>
              </w:rPr>
              <w:t>Focus questions</w:t>
            </w:r>
          </w:p>
          <w:p w14:paraId="65E71874" w14:textId="7EEF86DE" w:rsidR="009D36D3" w:rsidRPr="009D36D3" w:rsidRDefault="006B4B9B" w:rsidP="00010CC1">
            <w:pPr>
              <w:pStyle w:val="ListParagraph"/>
              <w:numPr>
                <w:ilvl w:val="0"/>
                <w:numId w:val="70"/>
              </w:numPr>
            </w:pPr>
            <w:bookmarkStart w:id="99" w:name="_Hlk214526570"/>
            <w:r w:rsidRPr="009D36D3">
              <w:t>When and why did navigators begin to explore other parts of the world?</w:t>
            </w:r>
            <w:bookmarkEnd w:id="99"/>
          </w:p>
          <w:p w14:paraId="63D92749" w14:textId="447ADD9E" w:rsidR="009D36D3" w:rsidRPr="009D36D3" w:rsidRDefault="006B4B9B" w:rsidP="00010CC1">
            <w:pPr>
              <w:pStyle w:val="ListParagraph"/>
              <w:numPr>
                <w:ilvl w:val="0"/>
                <w:numId w:val="70"/>
              </w:numPr>
            </w:pPr>
            <w:r w:rsidRPr="009D36D3">
              <w:t>What happens when different people come in contact with each other?</w:t>
            </w:r>
          </w:p>
          <w:p w14:paraId="76A77C30" w14:textId="5826E560" w:rsidR="009D36D3" w:rsidRPr="006B4B9B" w:rsidRDefault="009D36D3" w:rsidP="009D36D3">
            <w:pPr>
              <w:spacing w:after="0"/>
              <w:rPr>
                <w:b/>
                <w:bCs/>
              </w:rPr>
            </w:pPr>
            <w:r w:rsidRPr="006B4B9B">
              <w:rPr>
                <w:b/>
                <w:bCs/>
              </w:rPr>
              <w:t>Support note</w:t>
            </w:r>
          </w:p>
          <w:p w14:paraId="7BCED8EF" w14:textId="36FA8798" w:rsidR="009D36D3" w:rsidRPr="006A187F" w:rsidRDefault="009D36D3" w:rsidP="006B4B9B">
            <w:r>
              <w:t>The English Year 4 Teaching</w:t>
            </w:r>
            <w:r w:rsidR="00AD5321">
              <w:t>, l</w:t>
            </w:r>
            <w:r>
              <w:t xml:space="preserve">earning </w:t>
            </w:r>
            <w:r w:rsidR="00AD5321">
              <w:t>and assessment e</w:t>
            </w:r>
            <w:r>
              <w:t>xemplar, Term 4 can further support these learning experiences</w:t>
            </w:r>
            <w:r w:rsidR="00B42D5E">
              <w:t>. It provides English learning experiences about world explorers</w:t>
            </w:r>
            <w:r w:rsidR="009D69D4">
              <w:t>,</w:t>
            </w:r>
            <w:r w:rsidR="00B42D5E">
              <w:t xml:space="preserve"> showing an integrated approach to teaching.</w:t>
            </w:r>
          </w:p>
        </w:tc>
        <w:tc>
          <w:tcPr>
            <w:tcW w:w="5570" w:type="dxa"/>
          </w:tcPr>
          <w:p w14:paraId="6BCD7EF3" w14:textId="2229BE40" w:rsidR="006B4B9B" w:rsidRPr="006B4B9B" w:rsidRDefault="006B4B9B" w:rsidP="006B4B9B">
            <w:pPr>
              <w:spacing w:after="0"/>
              <w:rPr>
                <w:b/>
                <w:bCs/>
              </w:rPr>
            </w:pPr>
            <w:r w:rsidRPr="006B4B9B">
              <w:rPr>
                <w:b/>
                <w:bCs/>
              </w:rPr>
              <w:t>Learning experience (</w:t>
            </w:r>
            <w:r w:rsidR="00A475DA">
              <w:rPr>
                <w:b/>
                <w:bCs/>
              </w:rPr>
              <w:t>two</w:t>
            </w:r>
            <w:r w:rsidRPr="006B4B9B">
              <w:rPr>
                <w:b/>
                <w:bCs/>
              </w:rPr>
              <w:t xml:space="preserve"> hours)</w:t>
            </w:r>
          </w:p>
          <w:p w14:paraId="465CEBC8" w14:textId="77777777" w:rsidR="005361FD" w:rsidRDefault="006B4B9B" w:rsidP="00C20690">
            <w:pPr>
              <w:spacing w:after="0"/>
              <w:rPr>
                <w:bCs/>
              </w:rPr>
            </w:pPr>
            <w:r w:rsidRPr="008A7101">
              <w:rPr>
                <w:bCs/>
              </w:rPr>
              <w:t>Review the lessons on Magellan’s voyage completed last term</w:t>
            </w:r>
            <w:r>
              <w:rPr>
                <w:bCs/>
              </w:rPr>
              <w:t xml:space="preserve"> by rewatching and discussing the video of the voyage: </w:t>
            </w:r>
          </w:p>
          <w:p w14:paraId="6CD7F163" w14:textId="294697FD" w:rsidR="005361FD" w:rsidRPr="005361FD" w:rsidRDefault="00116AA9" w:rsidP="005361FD">
            <w:pPr>
              <w:pStyle w:val="ListParagraph"/>
              <w:numPr>
                <w:ilvl w:val="0"/>
                <w:numId w:val="70"/>
              </w:numPr>
            </w:pPr>
            <w:r>
              <w:t xml:space="preserve">The Map as History </w:t>
            </w:r>
            <w:r w:rsidRPr="005361FD">
              <w:t>–</w:t>
            </w:r>
            <w:r>
              <w:t xml:space="preserve"> </w:t>
            </w:r>
            <w:r w:rsidRPr="005361FD">
              <w:t>Magellan’s</w:t>
            </w:r>
            <w:r w:rsidR="005361FD" w:rsidRPr="005361FD">
              <w:t xml:space="preserve"> voyage 1519</w:t>
            </w:r>
            <w:r w:rsidR="00A475DA">
              <w:t>–</w:t>
            </w:r>
            <w:r w:rsidR="005361FD" w:rsidRPr="005361FD">
              <w:t>1522</w:t>
            </w:r>
            <w:r w:rsidR="005361FD">
              <w:t xml:space="preserve"> </w:t>
            </w:r>
          </w:p>
          <w:p w14:paraId="458C11E9" w14:textId="1A1E9649" w:rsidR="006B4B9B" w:rsidRPr="005361FD" w:rsidRDefault="005361FD" w:rsidP="00010CC1">
            <w:pPr>
              <w:pStyle w:val="ListParagraph"/>
              <w:ind w:left="360"/>
            </w:pPr>
            <w:hyperlink r:id="rId81" w:history="1">
              <w:r w:rsidRPr="005361FD">
                <w:rPr>
                  <w:rStyle w:val="Hyperlink"/>
                </w:rPr>
                <w:t>https://www.the-map-as-history.com/Age-of-Discovery/voyage-Magellan-1519-1522</w:t>
              </w:r>
            </w:hyperlink>
            <w:r w:rsidR="006B4B9B" w:rsidRPr="005361FD">
              <w:t>.</w:t>
            </w:r>
          </w:p>
          <w:p w14:paraId="2997E532" w14:textId="77777777" w:rsidR="006B4B9B" w:rsidRPr="00BB7F41" w:rsidRDefault="006B4B9B" w:rsidP="006B4B9B">
            <w:pPr>
              <w:rPr>
                <w:bCs/>
              </w:rPr>
            </w:pPr>
            <w:r w:rsidRPr="000F6D0C">
              <w:rPr>
                <w:bCs/>
              </w:rPr>
              <w:t>Provide students with the collated information (T-chart)</w:t>
            </w:r>
            <w:r>
              <w:rPr>
                <w:bCs/>
              </w:rPr>
              <w:t xml:space="preserve"> from Term 3. Discuss</w:t>
            </w:r>
            <w:r w:rsidRPr="00BB7F41">
              <w:rPr>
                <w:bCs/>
              </w:rPr>
              <w:t xml:space="preserve"> </w:t>
            </w:r>
            <w:r>
              <w:rPr>
                <w:bCs/>
              </w:rPr>
              <w:t>this with the students to check</w:t>
            </w:r>
            <w:r w:rsidRPr="00BB7F41">
              <w:rPr>
                <w:bCs/>
              </w:rPr>
              <w:t xml:space="preserve"> for understanding.</w:t>
            </w:r>
          </w:p>
          <w:p w14:paraId="72059BBC" w14:textId="7663BD8A" w:rsidR="005361FD" w:rsidRDefault="006B4B9B" w:rsidP="006B4B9B">
            <w:pPr>
              <w:rPr>
                <w:bCs/>
              </w:rPr>
            </w:pPr>
            <w:r>
              <w:rPr>
                <w:bCs/>
              </w:rPr>
              <w:t>Visit the website below and a</w:t>
            </w:r>
            <w:r w:rsidRPr="00BB7F41">
              <w:rPr>
                <w:bCs/>
              </w:rPr>
              <w:t xml:space="preserve">nalyse the infographic </w:t>
            </w:r>
            <w:r>
              <w:rPr>
                <w:bCs/>
              </w:rPr>
              <w:t>about</w:t>
            </w:r>
            <w:r w:rsidRPr="00EF4EE8">
              <w:rPr>
                <w:bCs/>
              </w:rPr>
              <w:t xml:space="preserve"> Christopher Columbus with the students</w:t>
            </w:r>
            <w:r w:rsidR="00AD5321">
              <w:rPr>
                <w:bCs/>
              </w:rPr>
              <w:t>.</w:t>
            </w:r>
          </w:p>
          <w:p w14:paraId="47BC84B6" w14:textId="6D2E2D6B" w:rsidR="005361FD" w:rsidRPr="005361FD" w:rsidRDefault="00186CDC" w:rsidP="005361FD">
            <w:pPr>
              <w:pStyle w:val="ListParagraph"/>
              <w:numPr>
                <w:ilvl w:val="0"/>
                <w:numId w:val="70"/>
              </w:numPr>
            </w:pPr>
            <w:r>
              <w:t xml:space="preserve">History Crunch </w:t>
            </w:r>
            <w:r w:rsidRPr="005361FD">
              <w:t>–</w:t>
            </w:r>
            <w:r>
              <w:t xml:space="preserve"> </w:t>
            </w:r>
            <w:r w:rsidR="005361FD">
              <w:t xml:space="preserve">Christopher Columbus infographic  </w:t>
            </w:r>
          </w:p>
          <w:p w14:paraId="434088EE" w14:textId="247E067B" w:rsidR="006B4B9B" w:rsidRPr="005361FD" w:rsidRDefault="005361FD" w:rsidP="00010CC1">
            <w:pPr>
              <w:pStyle w:val="ListParagraph"/>
              <w:ind w:left="360"/>
            </w:pPr>
            <w:hyperlink r:id="rId82" w:anchor="/" w:history="1">
              <w:r w:rsidRPr="005361FD">
                <w:rPr>
                  <w:rStyle w:val="Hyperlink"/>
                  <w:bCs/>
                </w:rPr>
                <w:t>https://www.historycrunch.com/christopher-columbus-infographic.html#/</w:t>
              </w:r>
            </w:hyperlink>
          </w:p>
          <w:p w14:paraId="1DD1DD2B" w14:textId="11CB5F13" w:rsidR="006B4B9B" w:rsidRPr="000F6D0C" w:rsidRDefault="006B4B9B" w:rsidP="006B4B9B">
            <w:pPr>
              <w:rPr>
                <w:bCs/>
              </w:rPr>
            </w:pPr>
            <w:r>
              <w:rPr>
                <w:bCs/>
              </w:rPr>
              <w:t xml:space="preserve">Alternatively, </w:t>
            </w:r>
            <w:r w:rsidR="00AD5321">
              <w:rPr>
                <w:bCs/>
              </w:rPr>
              <w:t>search online</w:t>
            </w:r>
            <w:r>
              <w:rPr>
                <w:bCs/>
              </w:rPr>
              <w:t xml:space="preserve"> for a different explorer and infographic.</w:t>
            </w:r>
          </w:p>
          <w:p w14:paraId="171E71C5" w14:textId="5EB7D887" w:rsidR="006B4B9B" w:rsidRPr="000F6D0C" w:rsidRDefault="006B4B9B" w:rsidP="006B4B9B">
            <w:pPr>
              <w:rPr>
                <w:bCs/>
              </w:rPr>
            </w:pPr>
            <w:r w:rsidRPr="000F6D0C">
              <w:rPr>
                <w:bCs/>
              </w:rPr>
              <w:t>Students make a similar infographic using the</w:t>
            </w:r>
            <w:r>
              <w:rPr>
                <w:bCs/>
              </w:rPr>
              <w:t xml:space="preserve"> information from the</w:t>
            </w:r>
            <w:r w:rsidRPr="000F6D0C">
              <w:rPr>
                <w:bCs/>
              </w:rPr>
              <w:t xml:space="preserve"> T-chart provided by the teacher on Magellan</w:t>
            </w:r>
            <w:r w:rsidR="00386AA1">
              <w:rPr>
                <w:bCs/>
              </w:rPr>
              <w:t>.</w:t>
            </w:r>
          </w:p>
          <w:p w14:paraId="3A7BF1CC" w14:textId="0A68A6A3" w:rsidR="006B4B9B" w:rsidRPr="00EE63F4" w:rsidRDefault="006B4B9B" w:rsidP="006B4B9B"/>
        </w:tc>
      </w:tr>
    </w:tbl>
    <w:p w14:paraId="3E3FEADE" w14:textId="57D8C939" w:rsidR="00593BB4" w:rsidRDefault="00EE63F4" w:rsidP="00593BB4">
      <w:r>
        <w:br w:type="page"/>
      </w:r>
    </w:p>
    <w:p w14:paraId="5C95B3D6" w14:textId="08B43DB3" w:rsidR="009465D8" w:rsidRDefault="00142120" w:rsidP="003A6513">
      <w:pPr>
        <w:pStyle w:val="SCSALessonAppendixHeading2"/>
      </w:pPr>
      <w:bookmarkStart w:id="100" w:name="_Toc206409534"/>
      <w:bookmarkStart w:id="101" w:name="_Toc206414122"/>
      <w:r>
        <w:lastRenderedPageBreak/>
        <w:t xml:space="preserve">Term 4 </w:t>
      </w:r>
      <w:r w:rsidR="009465D8">
        <w:t>Week 2</w:t>
      </w:r>
      <w:bookmarkEnd w:id="100"/>
      <w:bookmarkEnd w:id="101"/>
    </w:p>
    <w:tbl>
      <w:tblPr>
        <w:tblStyle w:val="TableGrid"/>
        <w:tblW w:w="4998" w:type="pct"/>
        <w:tblLayout w:type="fixed"/>
        <w:tblLook w:val="04A0" w:firstRow="1" w:lastRow="0" w:firstColumn="1" w:lastColumn="0" w:noHBand="0" w:noVBand="1"/>
      </w:tblPr>
      <w:tblGrid>
        <w:gridCol w:w="4244"/>
        <w:gridCol w:w="5306"/>
        <w:gridCol w:w="5570"/>
      </w:tblGrid>
      <w:tr w:rsidR="00593BB4" w14:paraId="5CEDDB9D" w14:textId="77777777" w:rsidTr="00F61E0D">
        <w:trPr>
          <w:cnfStyle w:val="100000000000" w:firstRow="1" w:lastRow="0" w:firstColumn="0" w:lastColumn="0" w:oddVBand="0" w:evenVBand="0" w:oddHBand="0" w:evenHBand="0" w:firstRowFirstColumn="0" w:firstRowLastColumn="0" w:lastRowFirstColumn="0" w:lastRowLastColumn="0"/>
        </w:trPr>
        <w:tc>
          <w:tcPr>
            <w:tcW w:w="4244" w:type="dxa"/>
          </w:tcPr>
          <w:p w14:paraId="2E0FA39C" w14:textId="34A4DB39" w:rsidR="00593BB4" w:rsidRPr="00EB376A" w:rsidRDefault="000261ED" w:rsidP="00E9027A">
            <w:r>
              <w:t xml:space="preserve">Western Australian </w:t>
            </w:r>
            <w:r w:rsidR="00A475DA">
              <w:t>C</w:t>
            </w:r>
            <w:r w:rsidR="00593BB4">
              <w:t>urriculum content</w:t>
            </w:r>
          </w:p>
        </w:tc>
        <w:tc>
          <w:tcPr>
            <w:tcW w:w="5306" w:type="dxa"/>
          </w:tcPr>
          <w:p w14:paraId="290467FF" w14:textId="77777777" w:rsidR="00593BB4" w:rsidRPr="0009684F" w:rsidRDefault="00593BB4" w:rsidP="00E9027A">
            <w:r>
              <w:t>Teaching and learning i</w:t>
            </w:r>
            <w:r w:rsidRPr="00C657EE">
              <w:t>ntentions</w:t>
            </w:r>
          </w:p>
        </w:tc>
        <w:tc>
          <w:tcPr>
            <w:tcW w:w="5570" w:type="dxa"/>
          </w:tcPr>
          <w:p w14:paraId="291670B0" w14:textId="3039934B" w:rsidR="00593BB4" w:rsidRPr="0009684F" w:rsidRDefault="00CB4E39" w:rsidP="00E9027A">
            <w:r>
              <w:t>L</w:t>
            </w:r>
            <w:r w:rsidR="00593BB4">
              <w:t>earning experiences</w:t>
            </w:r>
          </w:p>
        </w:tc>
      </w:tr>
      <w:tr w:rsidR="00F61E0D" w14:paraId="063849D7" w14:textId="77777777" w:rsidTr="00F61E0D">
        <w:tc>
          <w:tcPr>
            <w:tcW w:w="4244" w:type="dxa"/>
          </w:tcPr>
          <w:p w14:paraId="6E66A4A3" w14:textId="77777777" w:rsidR="00F61E0D" w:rsidRPr="00F61E0D" w:rsidRDefault="00F61E0D" w:rsidP="00F61E0D">
            <w:pPr>
              <w:spacing w:after="0"/>
              <w:rPr>
                <w:b/>
              </w:rPr>
            </w:pPr>
            <w:r w:rsidRPr="00F61E0D">
              <w:rPr>
                <w:b/>
              </w:rPr>
              <w:t>Knowledge and understanding</w:t>
            </w:r>
          </w:p>
          <w:p w14:paraId="72C6F62D" w14:textId="77777777" w:rsidR="00F61E0D" w:rsidRPr="00F7005E" w:rsidRDefault="00F61E0D" w:rsidP="00F61E0D">
            <w:r w:rsidRPr="00F7005E">
              <w:t>Stories of the First Fleet, including reasons for the journey, who travelled to Australia, and their experiences following arrival</w:t>
            </w:r>
          </w:p>
          <w:p w14:paraId="55DF0B04" w14:textId="77777777" w:rsidR="00F61E0D" w:rsidRPr="00F61E0D" w:rsidRDefault="00F61E0D" w:rsidP="00F61E0D">
            <w:pPr>
              <w:rPr>
                <w:b/>
              </w:rPr>
            </w:pPr>
            <w:r w:rsidRPr="00F61E0D">
              <w:rPr>
                <w:b/>
              </w:rPr>
              <w:t>Humanities and Social Sciences skills</w:t>
            </w:r>
          </w:p>
          <w:p w14:paraId="4CABE590" w14:textId="77777777" w:rsidR="00F61E0D" w:rsidRDefault="00F61E0D" w:rsidP="00F61E0D">
            <w:pPr>
              <w:spacing w:after="0"/>
              <w:rPr>
                <w:b/>
              </w:rPr>
            </w:pPr>
            <w:r w:rsidRPr="00F61E0D">
              <w:rPr>
                <w:b/>
              </w:rPr>
              <w:t>Q</w:t>
            </w:r>
            <w:r>
              <w:rPr>
                <w:b/>
              </w:rPr>
              <w:t>uestioning and researching</w:t>
            </w:r>
          </w:p>
          <w:p w14:paraId="68B67D3B" w14:textId="1A12574D" w:rsidR="00F61E0D" w:rsidRDefault="00F61E0D" w:rsidP="00F61E0D">
            <w:r>
              <w:t>Develop a range of focus questions to investigate</w:t>
            </w:r>
          </w:p>
          <w:p w14:paraId="3BEF2609" w14:textId="3F77BB92" w:rsidR="00F61E0D" w:rsidRDefault="00F61E0D" w:rsidP="00F61E0D">
            <w:r>
              <w:t xml:space="preserve">Locate and collect information from a variety of sources </w:t>
            </w:r>
          </w:p>
          <w:p w14:paraId="60930CCC" w14:textId="7456C2AF" w:rsidR="00F61E0D" w:rsidRDefault="00F61E0D" w:rsidP="00F61E0D">
            <w:r>
              <w:t xml:space="preserve">Record selected information and/or data </w:t>
            </w:r>
          </w:p>
          <w:p w14:paraId="698A9AB3" w14:textId="77777777" w:rsidR="00F61E0D" w:rsidRPr="00F61E0D" w:rsidRDefault="00F61E0D" w:rsidP="00F61E0D">
            <w:pPr>
              <w:rPr>
                <w:b/>
              </w:rPr>
            </w:pPr>
            <w:r w:rsidRPr="00F61E0D">
              <w:rPr>
                <w:b/>
              </w:rPr>
              <w:t>Evaluating</w:t>
            </w:r>
          </w:p>
          <w:p w14:paraId="045ECCAC" w14:textId="17E00EAC" w:rsidR="00F61E0D" w:rsidRDefault="00F61E0D" w:rsidP="00F61E0D">
            <w:r>
              <w:t xml:space="preserve">Draw conclusions and give explanations based on the information and/or data displayed in texts, tables, graphs and maps </w:t>
            </w:r>
          </w:p>
          <w:p w14:paraId="3711AF7D" w14:textId="055DA384" w:rsidR="00F61E0D" w:rsidRPr="004B576B" w:rsidRDefault="00F61E0D" w:rsidP="00F61E0D">
            <w:r>
              <w:t xml:space="preserve">Use decision-making processes </w:t>
            </w:r>
          </w:p>
        </w:tc>
        <w:tc>
          <w:tcPr>
            <w:tcW w:w="5306" w:type="dxa"/>
          </w:tcPr>
          <w:p w14:paraId="794DB81E" w14:textId="4D01C899" w:rsidR="00F61E0D" w:rsidRPr="00F61E0D" w:rsidRDefault="00F61E0D" w:rsidP="00F61E0D">
            <w:pPr>
              <w:spacing w:after="0"/>
              <w:rPr>
                <w:b/>
              </w:rPr>
            </w:pPr>
            <w:r w:rsidRPr="00F61E0D">
              <w:rPr>
                <w:b/>
              </w:rPr>
              <w:t>Key concept</w:t>
            </w:r>
            <w:r w:rsidR="001B2D88">
              <w:rPr>
                <w:b/>
              </w:rPr>
              <w:t>s</w:t>
            </w:r>
          </w:p>
          <w:p w14:paraId="359D5155" w14:textId="420B0CD5" w:rsidR="00F61E0D" w:rsidRPr="00063C8F" w:rsidRDefault="00F61E0D" w:rsidP="00F61E0D">
            <w:r>
              <w:t>Source</w:t>
            </w:r>
            <w:r w:rsidRPr="00063C8F">
              <w:t xml:space="preserve">, Evidence, Continuity and change, Cause and </w:t>
            </w:r>
            <w:r w:rsidR="00D622EE">
              <w:t>e</w:t>
            </w:r>
            <w:r w:rsidRPr="00063C8F">
              <w:t>ffect, Perspective, Empathy</w:t>
            </w:r>
          </w:p>
          <w:p w14:paraId="6F45FC39" w14:textId="77777777" w:rsidR="00F61E0D" w:rsidRPr="00115E10" w:rsidRDefault="00F61E0D" w:rsidP="00F61E0D">
            <w:pPr>
              <w:spacing w:after="0"/>
              <w:rPr>
                <w:bCs/>
              </w:rPr>
            </w:pPr>
            <w:r w:rsidRPr="00F61E0D">
              <w:rPr>
                <w:b/>
              </w:rPr>
              <w:t>Teaching</w:t>
            </w:r>
            <w:r w:rsidRPr="00115E10">
              <w:rPr>
                <w:bCs/>
              </w:rPr>
              <w:t xml:space="preserve"> </w:t>
            </w:r>
            <w:r w:rsidRPr="00F61E0D">
              <w:rPr>
                <w:b/>
              </w:rPr>
              <w:t>points</w:t>
            </w:r>
          </w:p>
          <w:p w14:paraId="6AEA0872" w14:textId="3CF8124F" w:rsidR="00F61E0D" w:rsidRPr="00F61E0D" w:rsidRDefault="00F61E0D" w:rsidP="0026281D">
            <w:pPr>
              <w:pStyle w:val="ListParagraph"/>
              <w:numPr>
                <w:ilvl w:val="0"/>
                <w:numId w:val="71"/>
              </w:numPr>
            </w:pPr>
            <w:r w:rsidRPr="00F61E0D">
              <w:t>Life and conditions in Britain led to a rise in the number of convicts</w:t>
            </w:r>
          </w:p>
          <w:p w14:paraId="2F52F36D" w14:textId="0D38A99B" w:rsidR="00F61E0D" w:rsidRPr="00F61E0D" w:rsidRDefault="00F61E0D" w:rsidP="0026281D">
            <w:pPr>
              <w:pStyle w:val="ListParagraph"/>
              <w:numPr>
                <w:ilvl w:val="0"/>
                <w:numId w:val="71"/>
              </w:numPr>
            </w:pPr>
            <w:r w:rsidRPr="00F61E0D">
              <w:t>Consequences for breaking the law in the 1800s were severe</w:t>
            </w:r>
          </w:p>
          <w:p w14:paraId="1C5179BC" w14:textId="275BC34E" w:rsidR="00F61E0D" w:rsidRPr="00F61E0D" w:rsidRDefault="00F61E0D" w:rsidP="0026281D">
            <w:pPr>
              <w:pStyle w:val="ListParagraph"/>
              <w:numPr>
                <w:ilvl w:val="0"/>
                <w:numId w:val="71"/>
              </w:numPr>
            </w:pPr>
            <w:r w:rsidRPr="00F61E0D">
              <w:t xml:space="preserve">Captain Arthur Phillip captained the First Fleet to </w:t>
            </w:r>
            <w:r w:rsidR="00205C77">
              <w:t>Kamay/</w:t>
            </w:r>
            <w:r w:rsidRPr="00F61E0D">
              <w:t xml:space="preserve">Botany </w:t>
            </w:r>
            <w:r w:rsidRPr="000D3A61">
              <w:rPr>
                <w:rFonts w:cs="Calibri"/>
              </w:rPr>
              <w:t>Bay</w:t>
            </w:r>
          </w:p>
          <w:p w14:paraId="7CB7F2AA" w14:textId="066046F4" w:rsidR="00F61E0D" w:rsidRPr="00F61E0D" w:rsidRDefault="00F61E0D" w:rsidP="0026281D">
            <w:pPr>
              <w:pStyle w:val="ListParagraph"/>
              <w:numPr>
                <w:ilvl w:val="0"/>
                <w:numId w:val="71"/>
              </w:numPr>
            </w:pPr>
            <w:r w:rsidRPr="00F61E0D">
              <w:t>The people on the First Fleet suffered from crowding, lack of food and disease</w:t>
            </w:r>
          </w:p>
          <w:p w14:paraId="37E56E00" w14:textId="77777777" w:rsidR="00F61E0D" w:rsidRPr="00F61E0D" w:rsidRDefault="00F61E0D" w:rsidP="00F61E0D">
            <w:pPr>
              <w:spacing w:after="0"/>
              <w:rPr>
                <w:b/>
              </w:rPr>
            </w:pPr>
            <w:r w:rsidRPr="00F61E0D">
              <w:rPr>
                <w:b/>
              </w:rPr>
              <w:t>Focus questions</w:t>
            </w:r>
          </w:p>
          <w:p w14:paraId="77B9D4C8" w14:textId="368EBA49" w:rsidR="00F61E0D" w:rsidRPr="00F61E0D" w:rsidRDefault="00F61E0D" w:rsidP="0026281D">
            <w:pPr>
              <w:pStyle w:val="ListParagraph"/>
              <w:numPr>
                <w:ilvl w:val="0"/>
                <w:numId w:val="72"/>
              </w:numPr>
            </w:pPr>
            <w:r w:rsidRPr="00F61E0D">
              <w:t>What was life like in England in the 1700s?</w:t>
            </w:r>
          </w:p>
          <w:p w14:paraId="2F24F43E" w14:textId="77777777" w:rsidR="00F61E0D" w:rsidRPr="00F61E0D" w:rsidRDefault="00F61E0D" w:rsidP="0026281D">
            <w:pPr>
              <w:pStyle w:val="ListParagraph"/>
              <w:numPr>
                <w:ilvl w:val="0"/>
                <w:numId w:val="72"/>
              </w:numPr>
            </w:pPr>
            <w:r w:rsidRPr="00F61E0D">
              <w:t>Why did the British decide to set up a penal colony in New South Wales?</w:t>
            </w:r>
          </w:p>
          <w:p w14:paraId="37BAC478" w14:textId="77777777" w:rsidR="00F61E0D" w:rsidRPr="00F61E0D" w:rsidRDefault="00F61E0D" w:rsidP="0026281D">
            <w:pPr>
              <w:pStyle w:val="ListParagraph"/>
              <w:numPr>
                <w:ilvl w:val="0"/>
                <w:numId w:val="72"/>
              </w:numPr>
            </w:pPr>
            <w:r w:rsidRPr="00F61E0D">
              <w:t>Who, when and what was the First Fleet?</w:t>
            </w:r>
          </w:p>
          <w:p w14:paraId="130FF02F" w14:textId="77777777" w:rsidR="00F61E0D" w:rsidRPr="00F61E0D" w:rsidRDefault="00F61E0D" w:rsidP="0026281D">
            <w:pPr>
              <w:pStyle w:val="ListParagraph"/>
              <w:numPr>
                <w:ilvl w:val="0"/>
                <w:numId w:val="72"/>
              </w:numPr>
            </w:pPr>
            <w:r w:rsidRPr="00F61E0D">
              <w:t>Why did the British embark on the expedition?</w:t>
            </w:r>
          </w:p>
          <w:p w14:paraId="657E0494" w14:textId="77777777" w:rsidR="00F61E0D" w:rsidRPr="00F61E0D" w:rsidRDefault="00F61E0D" w:rsidP="0026281D">
            <w:pPr>
              <w:pStyle w:val="ListParagraph"/>
              <w:numPr>
                <w:ilvl w:val="0"/>
                <w:numId w:val="72"/>
              </w:numPr>
            </w:pPr>
            <w:r w:rsidRPr="00F61E0D">
              <w:t>What was the journey to Australia like for the people on board the ships?</w:t>
            </w:r>
          </w:p>
          <w:p w14:paraId="2E8282E0" w14:textId="77777777" w:rsidR="00F61E0D" w:rsidRPr="00F61E0D" w:rsidRDefault="00F61E0D" w:rsidP="0026281D">
            <w:pPr>
              <w:pStyle w:val="ListParagraph"/>
              <w:numPr>
                <w:ilvl w:val="0"/>
                <w:numId w:val="72"/>
              </w:numPr>
            </w:pPr>
            <w:r w:rsidRPr="00F61E0D">
              <w:t>How long did it take for the ships to reach Australia?</w:t>
            </w:r>
          </w:p>
          <w:p w14:paraId="5FE38E6F" w14:textId="1C8D4C7A" w:rsidR="00F61E0D" w:rsidRPr="00F61E0D" w:rsidRDefault="00F61E0D" w:rsidP="0026281D">
            <w:pPr>
              <w:pStyle w:val="ListParagraph"/>
              <w:numPr>
                <w:ilvl w:val="0"/>
                <w:numId w:val="72"/>
              </w:numPr>
            </w:pPr>
            <w:r w:rsidRPr="00F61E0D">
              <w:t>Were the punishments the convicts received fair?</w:t>
            </w:r>
          </w:p>
          <w:p w14:paraId="37DC27F8" w14:textId="73BBA282" w:rsidR="00F61E0D" w:rsidRPr="00F61E0D" w:rsidRDefault="00F61E0D" w:rsidP="00F61E0D">
            <w:pPr>
              <w:keepNext/>
              <w:spacing w:after="0"/>
              <w:rPr>
                <w:b/>
              </w:rPr>
            </w:pPr>
            <w:r w:rsidRPr="00F61E0D">
              <w:rPr>
                <w:b/>
              </w:rPr>
              <w:lastRenderedPageBreak/>
              <w:t>Support note</w:t>
            </w:r>
          </w:p>
          <w:p w14:paraId="59F727E1" w14:textId="00564C4B" w:rsidR="00F61E0D" w:rsidRPr="006A187F" w:rsidRDefault="00F61E0D" w:rsidP="00F61E0D">
            <w:r>
              <w:t xml:space="preserve">Teachers to view video and database before the lessons to ensure they are suitable for </w:t>
            </w:r>
            <w:r w:rsidR="002C7356">
              <w:t xml:space="preserve">the school’s </w:t>
            </w:r>
            <w:r>
              <w:t>context.</w:t>
            </w:r>
          </w:p>
        </w:tc>
        <w:tc>
          <w:tcPr>
            <w:tcW w:w="5570" w:type="dxa"/>
          </w:tcPr>
          <w:p w14:paraId="0C07916E" w14:textId="77777777" w:rsidR="00F61E0D" w:rsidRPr="00F61E0D" w:rsidRDefault="00F61E0D" w:rsidP="00F61E0D">
            <w:pPr>
              <w:spacing w:after="0"/>
              <w:rPr>
                <w:b/>
              </w:rPr>
            </w:pPr>
            <w:r w:rsidRPr="00F61E0D">
              <w:rPr>
                <w:b/>
              </w:rPr>
              <w:lastRenderedPageBreak/>
              <w:t>Learning experience 1</w:t>
            </w:r>
          </w:p>
          <w:p w14:paraId="1962D95E" w14:textId="22A8F47B" w:rsidR="00F61E0D" w:rsidRPr="00C65A0B" w:rsidRDefault="00F61E0D" w:rsidP="00F61E0D">
            <w:pPr>
              <w:rPr>
                <w:bCs/>
              </w:rPr>
            </w:pPr>
            <w:r w:rsidRPr="00C65A0B">
              <w:rPr>
                <w:bCs/>
              </w:rPr>
              <w:t xml:space="preserve">Review </w:t>
            </w:r>
            <w:r>
              <w:rPr>
                <w:bCs/>
              </w:rPr>
              <w:t xml:space="preserve">the </w:t>
            </w:r>
            <w:r w:rsidRPr="00C65A0B">
              <w:rPr>
                <w:bCs/>
              </w:rPr>
              <w:t xml:space="preserve">reasons for exploration </w:t>
            </w:r>
            <w:r w:rsidR="003D2BF9">
              <w:rPr>
                <w:bCs/>
              </w:rPr>
              <w:t>covered wh</w:t>
            </w:r>
            <w:r w:rsidR="000D3A61">
              <w:rPr>
                <w:bCs/>
              </w:rPr>
              <w:t>e</w:t>
            </w:r>
            <w:r w:rsidR="003D2BF9">
              <w:rPr>
                <w:bCs/>
              </w:rPr>
              <w:t>n learning about Magellan</w:t>
            </w:r>
            <w:r w:rsidRPr="00C65A0B">
              <w:rPr>
                <w:bCs/>
              </w:rPr>
              <w:t>.</w:t>
            </w:r>
          </w:p>
          <w:p w14:paraId="0039ABAA" w14:textId="03E75AD9" w:rsidR="00F61E0D" w:rsidRPr="00AD7DAA" w:rsidRDefault="00F61E0D" w:rsidP="00F61E0D">
            <w:pPr>
              <w:spacing w:after="0"/>
            </w:pPr>
            <w:r w:rsidRPr="00AD7DAA">
              <w:t>Show students a video that explains the reasons for the First Fleet coming to Australia</w:t>
            </w:r>
            <w:r w:rsidR="002C7356">
              <w:t>,</w:t>
            </w:r>
            <w:r w:rsidRPr="00AD7DAA">
              <w:t xml:space="preserve"> such as:</w:t>
            </w:r>
          </w:p>
          <w:p w14:paraId="20A49E28" w14:textId="382D1648" w:rsidR="005361FD" w:rsidRPr="005361FD" w:rsidRDefault="00186CDC" w:rsidP="0026281D">
            <w:pPr>
              <w:pStyle w:val="ListParagraph"/>
              <w:numPr>
                <w:ilvl w:val="0"/>
                <w:numId w:val="73"/>
              </w:numPr>
            </w:pPr>
            <w:r w:rsidRPr="004A1DE8">
              <w:t>ABC Behind the News</w:t>
            </w:r>
            <w:r w:rsidRPr="00186CDC">
              <w:t xml:space="preserve"> </w:t>
            </w:r>
            <w:r w:rsidRPr="007B2421">
              <w:t>–</w:t>
            </w:r>
            <w:r>
              <w:t xml:space="preserve"> </w:t>
            </w:r>
            <w:r w:rsidR="005361FD" w:rsidRPr="00010CC1">
              <w:t xml:space="preserve">First Fleet  </w:t>
            </w:r>
          </w:p>
          <w:p w14:paraId="3F7B5B4B" w14:textId="32478EAA" w:rsidR="00F61E0D" w:rsidRPr="00F61E0D" w:rsidRDefault="005361FD" w:rsidP="00010CC1">
            <w:pPr>
              <w:pStyle w:val="ListParagraph"/>
              <w:ind w:left="360"/>
              <w:rPr>
                <w:rStyle w:val="Hyperlink"/>
                <w:rFonts w:asciiTheme="minorHAnsi" w:hAnsiTheme="minorHAnsi"/>
              </w:rPr>
            </w:pPr>
            <w:hyperlink r:id="rId83" w:history="1">
              <w:r w:rsidRPr="005361FD">
                <w:rPr>
                  <w:rStyle w:val="Hyperlink"/>
                </w:rPr>
                <w:t>https://www.abc.net.au/btn/classroom/first-fleet/10529128</w:t>
              </w:r>
            </w:hyperlink>
            <w:r w:rsidR="00F61E0D" w:rsidRPr="00010CC1">
              <w:rPr>
                <w:rStyle w:val="Hyperlink"/>
                <w:color w:val="000000" w:themeColor="text1"/>
                <w:u w:val="none"/>
              </w:rPr>
              <w:t>.</w:t>
            </w:r>
          </w:p>
          <w:p w14:paraId="7A6A3179" w14:textId="77777777" w:rsidR="00F61E0D" w:rsidRPr="00F61E0D" w:rsidRDefault="00F61E0D" w:rsidP="00F61E0D">
            <w:r w:rsidRPr="00F61E0D">
              <w:t>Identify similarities between the First Fleet and the European explorer that was covered previously.</w:t>
            </w:r>
          </w:p>
          <w:p w14:paraId="56F8E664" w14:textId="34BC87E2" w:rsidR="00F61E0D" w:rsidRPr="00F61E0D" w:rsidRDefault="00F61E0D" w:rsidP="00F61E0D">
            <w:r w:rsidRPr="00F61E0D">
              <w:t>Ask students to watch it again and take notes to record why the First Fleet came to Australia.</w:t>
            </w:r>
          </w:p>
          <w:p w14:paraId="25AB78D9" w14:textId="77777777" w:rsidR="00F61E0D" w:rsidRPr="00F61E0D" w:rsidRDefault="00F61E0D" w:rsidP="00F61E0D">
            <w:r w:rsidRPr="00F61E0D">
              <w:t>Discuss and make a list of the reasons for the establishment of the penal colony in New South Wales.</w:t>
            </w:r>
          </w:p>
          <w:p w14:paraId="3E47F399" w14:textId="77777777" w:rsidR="00F61E0D" w:rsidRPr="00F61E0D" w:rsidRDefault="00F61E0D" w:rsidP="00F61E0D">
            <w:pPr>
              <w:spacing w:after="0"/>
              <w:rPr>
                <w:b/>
                <w:bCs/>
              </w:rPr>
            </w:pPr>
            <w:r w:rsidRPr="00F61E0D">
              <w:rPr>
                <w:b/>
                <w:bCs/>
              </w:rPr>
              <w:t xml:space="preserve">Learning experience 2 </w:t>
            </w:r>
          </w:p>
          <w:p w14:paraId="24352201" w14:textId="6F73D0CB" w:rsidR="00F61E0D" w:rsidRDefault="00F61E0D" w:rsidP="00F61E0D">
            <w:pPr>
              <w:spacing w:after="0"/>
            </w:pPr>
            <w:r>
              <w:t>Build understanding of the teaching points by reading a story about the First Fleet or showing a video</w:t>
            </w:r>
            <w:r w:rsidR="009536E8">
              <w:t>,</w:t>
            </w:r>
            <w:r>
              <w:t xml:space="preserve"> such as</w:t>
            </w:r>
            <w:r w:rsidR="00245FCF">
              <w:t>:</w:t>
            </w:r>
          </w:p>
          <w:p w14:paraId="3479D0C8" w14:textId="71B1E676" w:rsidR="005361FD" w:rsidRPr="007C171F" w:rsidRDefault="00E050B3" w:rsidP="0026281D">
            <w:pPr>
              <w:pStyle w:val="ListParagraph"/>
              <w:numPr>
                <w:ilvl w:val="0"/>
                <w:numId w:val="73"/>
              </w:numPr>
            </w:pPr>
            <w:bookmarkStart w:id="102" w:name="_Hlk215048596"/>
            <w:r>
              <w:t>Collingwood Park State School</w:t>
            </w:r>
            <w:r w:rsidR="00412DED" w:rsidRPr="007C171F">
              <w:t xml:space="preserve"> – Beth - The</w:t>
            </w:r>
            <w:r w:rsidR="005361FD" w:rsidRPr="007C171F">
              <w:t xml:space="preserve"> S</w:t>
            </w:r>
            <w:r w:rsidR="00412DED" w:rsidRPr="007C171F">
              <w:t>tor</w:t>
            </w:r>
            <w:r w:rsidR="005361FD" w:rsidRPr="007C171F">
              <w:t>y</w:t>
            </w:r>
            <w:r w:rsidR="00412DED" w:rsidRPr="007C171F">
              <w:t xml:space="preserve"> of a</w:t>
            </w:r>
            <w:r w:rsidR="005361FD" w:rsidRPr="007C171F">
              <w:t xml:space="preserve"> Co</w:t>
            </w:r>
            <w:r w:rsidR="00412DED" w:rsidRPr="007C171F">
              <w:t>nvict</w:t>
            </w:r>
            <w:r>
              <w:t xml:space="preserve"> by Mark Wilson</w:t>
            </w:r>
          </w:p>
          <w:p w14:paraId="439578B3" w14:textId="40EB3F32" w:rsidR="007C171F" w:rsidRDefault="007C171F" w:rsidP="00010CC1">
            <w:pPr>
              <w:pStyle w:val="ListParagraph"/>
              <w:ind w:left="360"/>
            </w:pPr>
            <w:hyperlink r:id="rId84" w:history="1">
              <w:r w:rsidRPr="007C171F">
                <w:rPr>
                  <w:rStyle w:val="Hyperlink"/>
                </w:rPr>
                <w:t>https://www.youtube.com/watch?v=tRINF6qdrsQ</w:t>
              </w:r>
            </w:hyperlink>
            <w:r w:rsidR="00786646">
              <w:t>.</w:t>
            </w:r>
          </w:p>
          <w:bookmarkEnd w:id="102"/>
          <w:p w14:paraId="1A7F4068" w14:textId="77777777" w:rsidR="00F61E0D" w:rsidRDefault="00F61E0D" w:rsidP="00F61E0D">
            <w:r w:rsidRPr="00AD7DAA">
              <w:t xml:space="preserve">Discuss the </w:t>
            </w:r>
            <w:r>
              <w:t>story or video using the focus questions.</w:t>
            </w:r>
            <w:r w:rsidRPr="00AD7DAA">
              <w:t xml:space="preserve"> </w:t>
            </w:r>
          </w:p>
          <w:p w14:paraId="291166FE" w14:textId="79EB93A3" w:rsidR="00F61E0D" w:rsidRDefault="00F61E0D" w:rsidP="00010CC1">
            <w:r>
              <w:lastRenderedPageBreak/>
              <w:t xml:space="preserve">Examine the convict database and clarify terms such as </w:t>
            </w:r>
            <w:r w:rsidR="009536E8">
              <w:t>‘</w:t>
            </w:r>
            <w:r>
              <w:t>larceny</w:t>
            </w:r>
            <w:r w:rsidR="009536E8">
              <w:t>’</w:t>
            </w:r>
            <w:r>
              <w:t>. Discuss one or two of the convicts and their crimes and punishment.</w:t>
            </w:r>
          </w:p>
          <w:p w14:paraId="58E2020C" w14:textId="593B54CA" w:rsidR="00A30CA5" w:rsidRPr="00A30CA5" w:rsidRDefault="00186CDC" w:rsidP="00A30CA5">
            <w:pPr>
              <w:pStyle w:val="ListParagraph"/>
              <w:numPr>
                <w:ilvl w:val="0"/>
                <w:numId w:val="74"/>
              </w:numPr>
            </w:pPr>
            <w:r w:rsidRPr="00A30CA5">
              <w:t>First Fleet Fellowship Victoria Inc</w:t>
            </w:r>
            <w:r>
              <w:t xml:space="preserve"> </w:t>
            </w:r>
            <w:r w:rsidRPr="00A30CA5">
              <w:t>–</w:t>
            </w:r>
            <w:r>
              <w:t xml:space="preserve"> </w:t>
            </w:r>
            <w:r w:rsidR="00A30CA5">
              <w:t xml:space="preserve">First Fleet </w:t>
            </w:r>
            <w:r w:rsidR="00464E39">
              <w:t>c</w:t>
            </w:r>
            <w:r w:rsidR="00A30CA5">
              <w:t xml:space="preserve">onvict </w:t>
            </w:r>
            <w:r w:rsidR="00464E39">
              <w:t>d</w:t>
            </w:r>
            <w:r w:rsidR="00A30CA5">
              <w:t xml:space="preserve">atabase  </w:t>
            </w:r>
          </w:p>
          <w:p w14:paraId="1BA8EB14" w14:textId="6612EFB2" w:rsidR="00F61E0D" w:rsidRPr="00F61E0D" w:rsidRDefault="00A30CA5" w:rsidP="00010CC1">
            <w:pPr>
              <w:pStyle w:val="ListParagraph"/>
              <w:ind w:left="360"/>
            </w:pPr>
            <w:hyperlink r:id="rId85" w:history="1">
              <w:r w:rsidRPr="00A30CA5">
                <w:rPr>
                  <w:rStyle w:val="Hyperlink"/>
                </w:rPr>
                <w:t>https://firstfleetfellowship.org.au/first-fleetfirst-fleet-convict-database/</w:t>
              </w:r>
            </w:hyperlink>
          </w:p>
          <w:p w14:paraId="6186AA18" w14:textId="4BB6E5FA" w:rsidR="00F61E0D" w:rsidRPr="00106C7A" w:rsidRDefault="00F61E0D" w:rsidP="00F61E0D">
            <w:r>
              <w:t>Students to select one of the convicts and create a ‘wanted poster’ illustrating the information contained within the database</w:t>
            </w:r>
            <w:r w:rsidR="009536E8">
              <w:t>,</w:t>
            </w:r>
            <w:r>
              <w:t xml:space="preserve"> such as name, crime and occupation. Students can make up other details</w:t>
            </w:r>
            <w:r w:rsidR="009536E8">
              <w:t>,</w:t>
            </w:r>
            <w:r>
              <w:t xml:space="preserve"> such as appearance</w:t>
            </w:r>
            <w:r w:rsidR="009536E8">
              <w:t>,</w:t>
            </w:r>
            <w:r>
              <w:t xml:space="preserve"> taking into account other information from the website.</w:t>
            </w:r>
          </w:p>
        </w:tc>
      </w:tr>
    </w:tbl>
    <w:p w14:paraId="5E2B792E" w14:textId="19CB4E59" w:rsidR="00593BB4" w:rsidRDefault="00CA27E4" w:rsidP="00593BB4">
      <w:r>
        <w:lastRenderedPageBreak/>
        <w:br w:type="page"/>
      </w:r>
    </w:p>
    <w:p w14:paraId="43998911" w14:textId="3CCFC997" w:rsidR="009465D8" w:rsidRDefault="00142120" w:rsidP="003A6513">
      <w:pPr>
        <w:pStyle w:val="SCSALessonAppendixHeading2"/>
      </w:pPr>
      <w:bookmarkStart w:id="103" w:name="_Toc206409535"/>
      <w:bookmarkStart w:id="104" w:name="_Toc206414123"/>
      <w:r>
        <w:lastRenderedPageBreak/>
        <w:t xml:space="preserve">Term 4 </w:t>
      </w:r>
      <w:r w:rsidR="009465D8">
        <w:t>Week 3</w:t>
      </w:r>
      <w:bookmarkEnd w:id="103"/>
      <w:bookmarkEnd w:id="104"/>
    </w:p>
    <w:tbl>
      <w:tblPr>
        <w:tblStyle w:val="TableGrid"/>
        <w:tblW w:w="4999" w:type="pct"/>
        <w:tblLayout w:type="fixed"/>
        <w:tblLook w:val="04A0" w:firstRow="1" w:lastRow="0" w:firstColumn="1" w:lastColumn="0" w:noHBand="0" w:noVBand="1"/>
      </w:tblPr>
      <w:tblGrid>
        <w:gridCol w:w="4247"/>
        <w:gridCol w:w="5306"/>
        <w:gridCol w:w="5570"/>
      </w:tblGrid>
      <w:tr w:rsidR="00593BB4" w14:paraId="150353E5" w14:textId="77777777" w:rsidTr="00F61E0D">
        <w:trPr>
          <w:cnfStyle w:val="100000000000" w:firstRow="1" w:lastRow="0" w:firstColumn="0" w:lastColumn="0" w:oddVBand="0" w:evenVBand="0" w:oddHBand="0" w:evenHBand="0" w:firstRowFirstColumn="0" w:firstRowLastColumn="0" w:lastRowFirstColumn="0" w:lastRowLastColumn="0"/>
        </w:trPr>
        <w:tc>
          <w:tcPr>
            <w:tcW w:w="4247" w:type="dxa"/>
          </w:tcPr>
          <w:p w14:paraId="73D88D5F" w14:textId="0FCCA8CD" w:rsidR="00593BB4" w:rsidRPr="00EB376A" w:rsidRDefault="000261ED" w:rsidP="00E9027A">
            <w:r>
              <w:t xml:space="preserve">Western Australian </w:t>
            </w:r>
            <w:r w:rsidR="00A475DA">
              <w:t>C</w:t>
            </w:r>
            <w:r w:rsidR="00593BB4">
              <w:t>urriculum content</w:t>
            </w:r>
          </w:p>
        </w:tc>
        <w:tc>
          <w:tcPr>
            <w:tcW w:w="5306" w:type="dxa"/>
          </w:tcPr>
          <w:p w14:paraId="55B46860" w14:textId="77777777" w:rsidR="00593BB4" w:rsidRPr="0009684F" w:rsidRDefault="00593BB4" w:rsidP="00E9027A">
            <w:r>
              <w:t>Teaching and learning i</w:t>
            </w:r>
            <w:r w:rsidRPr="00C657EE">
              <w:t>ntentions</w:t>
            </w:r>
          </w:p>
        </w:tc>
        <w:tc>
          <w:tcPr>
            <w:tcW w:w="5570" w:type="dxa"/>
          </w:tcPr>
          <w:p w14:paraId="05151640" w14:textId="13C986C5" w:rsidR="00593BB4" w:rsidRPr="0009684F" w:rsidRDefault="00CB4E39" w:rsidP="00E9027A">
            <w:r>
              <w:t>L</w:t>
            </w:r>
            <w:r w:rsidR="00593BB4">
              <w:t>earning experiences</w:t>
            </w:r>
          </w:p>
        </w:tc>
      </w:tr>
      <w:tr w:rsidR="00F61E0D" w14:paraId="675AAF15" w14:textId="77777777" w:rsidTr="00F61E0D">
        <w:tc>
          <w:tcPr>
            <w:tcW w:w="4247" w:type="dxa"/>
          </w:tcPr>
          <w:p w14:paraId="18CF5CCE" w14:textId="77777777" w:rsidR="00F61E0D" w:rsidRPr="00F61E0D" w:rsidRDefault="00F61E0D" w:rsidP="00F61E0D">
            <w:pPr>
              <w:spacing w:after="0"/>
              <w:rPr>
                <w:b/>
                <w:bCs/>
              </w:rPr>
            </w:pPr>
            <w:r w:rsidRPr="00F61E0D">
              <w:rPr>
                <w:b/>
                <w:bCs/>
              </w:rPr>
              <w:t>Knowledge and understanding</w:t>
            </w:r>
          </w:p>
          <w:p w14:paraId="6627FCF6" w14:textId="77777777" w:rsidR="00F61E0D" w:rsidRPr="00F7005E" w:rsidRDefault="00F61E0D" w:rsidP="00F61E0D">
            <w:r w:rsidRPr="00F7005E">
              <w:t>Stories of the First Fleet, including reasons for the journey, who travelled to Australia, and their experiences following arrival</w:t>
            </w:r>
          </w:p>
          <w:p w14:paraId="27205710" w14:textId="77777777" w:rsidR="00F61E0D" w:rsidRPr="00F61E0D" w:rsidRDefault="00F61E0D" w:rsidP="00F61E0D">
            <w:pPr>
              <w:rPr>
                <w:b/>
                <w:bCs/>
              </w:rPr>
            </w:pPr>
            <w:r w:rsidRPr="00F61E0D">
              <w:rPr>
                <w:b/>
                <w:bCs/>
              </w:rPr>
              <w:t>Humanities and Social Sciences skills</w:t>
            </w:r>
          </w:p>
          <w:p w14:paraId="6BE6CF48" w14:textId="77777777" w:rsidR="00F61E0D" w:rsidRDefault="00F61E0D" w:rsidP="00F61E0D">
            <w:pPr>
              <w:spacing w:after="0"/>
              <w:rPr>
                <w:b/>
                <w:bCs/>
              </w:rPr>
            </w:pPr>
            <w:r w:rsidRPr="00F61E0D">
              <w:rPr>
                <w:b/>
                <w:bCs/>
              </w:rPr>
              <w:t>Q</w:t>
            </w:r>
            <w:r>
              <w:rPr>
                <w:b/>
                <w:bCs/>
              </w:rPr>
              <w:t>uestioning and researching</w:t>
            </w:r>
          </w:p>
          <w:p w14:paraId="1EB8D7A8" w14:textId="5D60F6BE" w:rsidR="00F61E0D" w:rsidRDefault="00F61E0D" w:rsidP="00F61E0D">
            <w:r>
              <w:t xml:space="preserve">Locate and collect information from a variety of sources </w:t>
            </w:r>
          </w:p>
          <w:p w14:paraId="34360F84" w14:textId="4E092DEF" w:rsidR="00F61E0D" w:rsidRDefault="00F61E0D" w:rsidP="00F61E0D">
            <w:r>
              <w:t xml:space="preserve">Record selected information and/or data </w:t>
            </w:r>
          </w:p>
          <w:p w14:paraId="263A295D" w14:textId="77777777" w:rsidR="00F61E0D" w:rsidRDefault="00F61E0D" w:rsidP="00F61E0D">
            <w:pPr>
              <w:spacing w:after="0"/>
              <w:rPr>
                <w:b/>
                <w:bCs/>
              </w:rPr>
            </w:pPr>
            <w:r>
              <w:rPr>
                <w:b/>
                <w:bCs/>
              </w:rPr>
              <w:t>Analysing</w:t>
            </w:r>
          </w:p>
          <w:p w14:paraId="18FDF95F" w14:textId="569B7DE9" w:rsidR="00F61E0D" w:rsidRPr="00CF7029" w:rsidRDefault="00F61E0D" w:rsidP="00F61E0D">
            <w:r w:rsidRPr="00CF7029">
              <w:t>Identify different points of view in information and/or data</w:t>
            </w:r>
          </w:p>
          <w:p w14:paraId="025FB8A4" w14:textId="77777777" w:rsidR="00F61E0D" w:rsidRDefault="00F61E0D" w:rsidP="00F61E0D">
            <w:pPr>
              <w:spacing w:after="0"/>
              <w:rPr>
                <w:b/>
                <w:bCs/>
              </w:rPr>
            </w:pPr>
            <w:r w:rsidRPr="00F61E0D">
              <w:rPr>
                <w:b/>
                <w:bCs/>
              </w:rPr>
              <w:t>E</w:t>
            </w:r>
            <w:r>
              <w:rPr>
                <w:b/>
                <w:bCs/>
              </w:rPr>
              <w:t>valuating</w:t>
            </w:r>
          </w:p>
          <w:p w14:paraId="625470C0" w14:textId="099F9CB4" w:rsidR="00F61E0D" w:rsidRPr="00563916" w:rsidRDefault="00F61E0D" w:rsidP="00F61E0D">
            <w:r>
              <w:t xml:space="preserve">Draw conclusions and give explanations based on the information and/or data displayed in texts, tables graphs and maps </w:t>
            </w:r>
          </w:p>
          <w:p w14:paraId="07F2196D" w14:textId="4693774B" w:rsidR="00F61E0D" w:rsidRPr="00F34B9C" w:rsidRDefault="00F61E0D" w:rsidP="00F61E0D">
            <w:pPr>
              <w:rPr>
                <w:bCs/>
              </w:rPr>
            </w:pPr>
          </w:p>
        </w:tc>
        <w:tc>
          <w:tcPr>
            <w:tcW w:w="5306" w:type="dxa"/>
          </w:tcPr>
          <w:p w14:paraId="4398915A" w14:textId="7F32FA45" w:rsidR="00F61E0D" w:rsidRPr="00F61E0D" w:rsidRDefault="00F61E0D" w:rsidP="00F61E0D">
            <w:pPr>
              <w:spacing w:after="0"/>
              <w:rPr>
                <w:b/>
                <w:bCs/>
              </w:rPr>
            </w:pPr>
            <w:r w:rsidRPr="00F61E0D">
              <w:rPr>
                <w:b/>
                <w:bCs/>
              </w:rPr>
              <w:t>Key concept</w:t>
            </w:r>
            <w:r w:rsidR="001B2D88">
              <w:rPr>
                <w:b/>
                <w:bCs/>
              </w:rPr>
              <w:t>s</w:t>
            </w:r>
          </w:p>
          <w:p w14:paraId="4F0D0C60" w14:textId="5430A372" w:rsidR="00F61E0D" w:rsidRPr="00563916" w:rsidRDefault="00F61E0D" w:rsidP="00F61E0D">
            <w:r>
              <w:t>Source</w:t>
            </w:r>
            <w:r w:rsidRPr="00063C8F">
              <w:t xml:space="preserve">, Evidence, Continuity and change, Cause and </w:t>
            </w:r>
            <w:r w:rsidR="00D622EE">
              <w:t>e</w:t>
            </w:r>
            <w:r w:rsidRPr="00063C8F">
              <w:t>ffect, Perspective, Empathy</w:t>
            </w:r>
          </w:p>
          <w:p w14:paraId="42A0A12E" w14:textId="77777777" w:rsidR="00F61E0D" w:rsidRPr="00F61E0D" w:rsidRDefault="00F61E0D" w:rsidP="00F61E0D">
            <w:pPr>
              <w:spacing w:after="0"/>
              <w:rPr>
                <w:b/>
                <w:bCs/>
              </w:rPr>
            </w:pPr>
            <w:r w:rsidRPr="00F61E0D">
              <w:rPr>
                <w:b/>
                <w:bCs/>
              </w:rPr>
              <w:t>Teaching points</w:t>
            </w:r>
          </w:p>
          <w:p w14:paraId="2754478A" w14:textId="68FB32FD" w:rsidR="00F61E0D" w:rsidRPr="00F61E0D" w:rsidRDefault="00F61E0D" w:rsidP="0026281D">
            <w:pPr>
              <w:pStyle w:val="ListParagraph"/>
              <w:numPr>
                <w:ilvl w:val="0"/>
                <w:numId w:val="75"/>
              </w:numPr>
            </w:pPr>
            <w:r w:rsidRPr="00F61E0D">
              <w:t>Child convicts were treated the same as adults</w:t>
            </w:r>
          </w:p>
          <w:p w14:paraId="67494D33" w14:textId="07E0074E" w:rsidR="00F61E0D" w:rsidRPr="00F61E0D" w:rsidRDefault="00F61E0D" w:rsidP="0026281D">
            <w:pPr>
              <w:pStyle w:val="ListParagraph"/>
              <w:numPr>
                <w:ilvl w:val="0"/>
                <w:numId w:val="75"/>
              </w:numPr>
            </w:pPr>
            <w:r w:rsidRPr="00F61E0D">
              <w:t>Convicts were sent to Australia as punishment</w:t>
            </w:r>
          </w:p>
          <w:p w14:paraId="2A41ADCC" w14:textId="3884E453" w:rsidR="00F61E0D" w:rsidRPr="00F61E0D" w:rsidRDefault="00F61E0D" w:rsidP="0026281D">
            <w:pPr>
              <w:pStyle w:val="ListParagraph"/>
              <w:numPr>
                <w:ilvl w:val="0"/>
                <w:numId w:val="75"/>
              </w:numPr>
            </w:pPr>
            <w:r w:rsidRPr="00F61E0D">
              <w:t>Many convicts chose to stay in Australia once their sentence ended</w:t>
            </w:r>
          </w:p>
          <w:p w14:paraId="34B542DB" w14:textId="77777777" w:rsidR="00F61E0D" w:rsidRPr="00F61E0D" w:rsidRDefault="00F61E0D" w:rsidP="00F61E0D">
            <w:pPr>
              <w:spacing w:after="0"/>
              <w:rPr>
                <w:b/>
                <w:bCs/>
              </w:rPr>
            </w:pPr>
            <w:r w:rsidRPr="00F61E0D">
              <w:rPr>
                <w:b/>
                <w:bCs/>
              </w:rPr>
              <w:t>Focus questions</w:t>
            </w:r>
          </w:p>
          <w:p w14:paraId="28D28A93" w14:textId="5D380557" w:rsidR="00F61E0D" w:rsidRPr="00F61E0D" w:rsidRDefault="00F61E0D" w:rsidP="0026281D">
            <w:pPr>
              <w:pStyle w:val="ListParagraph"/>
              <w:numPr>
                <w:ilvl w:val="0"/>
                <w:numId w:val="75"/>
              </w:numPr>
            </w:pPr>
            <w:r w:rsidRPr="00F61E0D">
              <w:t xml:space="preserve">How were the </w:t>
            </w:r>
            <w:r w:rsidR="000D3A61">
              <w:t>child convicts</w:t>
            </w:r>
            <w:r w:rsidRPr="00F61E0D">
              <w:t xml:space="preserve"> treated in the penal colony?</w:t>
            </w:r>
          </w:p>
          <w:p w14:paraId="301AFA07" w14:textId="77777777" w:rsidR="00F61E0D" w:rsidRPr="00F61E0D" w:rsidRDefault="00F61E0D" w:rsidP="0026281D">
            <w:pPr>
              <w:pStyle w:val="ListParagraph"/>
              <w:numPr>
                <w:ilvl w:val="0"/>
                <w:numId w:val="75"/>
              </w:numPr>
            </w:pPr>
            <w:r w:rsidRPr="00F61E0D">
              <w:t>What was their daily life like?</w:t>
            </w:r>
          </w:p>
          <w:p w14:paraId="15F6A31B" w14:textId="4931B57E" w:rsidR="00F61E0D" w:rsidRPr="00F61E0D" w:rsidRDefault="00F61E0D" w:rsidP="0026281D">
            <w:pPr>
              <w:pStyle w:val="ListParagraph"/>
              <w:numPr>
                <w:ilvl w:val="0"/>
                <w:numId w:val="75"/>
              </w:numPr>
            </w:pPr>
            <w:r w:rsidRPr="00F61E0D">
              <w:t>Do you think it was fair children were treated in this way? Why/</w:t>
            </w:r>
            <w:r w:rsidR="009536E8">
              <w:t>w</w:t>
            </w:r>
            <w:r w:rsidRPr="00F61E0D">
              <w:t>hy not?</w:t>
            </w:r>
          </w:p>
          <w:p w14:paraId="5B254426" w14:textId="77777777" w:rsidR="00F61E0D" w:rsidRDefault="00F61E0D" w:rsidP="0026281D">
            <w:pPr>
              <w:pStyle w:val="ListParagraph"/>
              <w:numPr>
                <w:ilvl w:val="0"/>
                <w:numId w:val="75"/>
              </w:numPr>
            </w:pPr>
            <w:r w:rsidRPr="00F61E0D">
              <w:t>What do you think it was like for the children to be away from their family? How might they have felt?</w:t>
            </w:r>
          </w:p>
          <w:p w14:paraId="3FB43D06" w14:textId="7BCA0023" w:rsidR="00F61E0D" w:rsidRPr="00F61E0D" w:rsidRDefault="00F61E0D" w:rsidP="00F61E0D">
            <w:pPr>
              <w:spacing w:after="0"/>
              <w:rPr>
                <w:b/>
                <w:bCs/>
              </w:rPr>
            </w:pPr>
            <w:r w:rsidRPr="00F61E0D">
              <w:rPr>
                <w:b/>
                <w:bCs/>
              </w:rPr>
              <w:t>Support note</w:t>
            </w:r>
          </w:p>
          <w:p w14:paraId="0095D325" w14:textId="77777777" w:rsidR="00F61E0D" w:rsidRPr="00D8589E" w:rsidRDefault="00F61E0D" w:rsidP="00F61E0D">
            <w:r w:rsidRPr="000800F8">
              <w:t>It is recommended that teachers preview each video prior to screening, to determine suitability f</w:t>
            </w:r>
            <w:r>
              <w:t>or the students in their class.</w:t>
            </w:r>
          </w:p>
          <w:p w14:paraId="7A180D7A" w14:textId="4544014A" w:rsidR="00F61E0D" w:rsidRPr="00F61E0D" w:rsidRDefault="00F61E0D" w:rsidP="00F61E0D">
            <w:pPr>
              <w:spacing w:after="0"/>
            </w:pPr>
          </w:p>
        </w:tc>
        <w:tc>
          <w:tcPr>
            <w:tcW w:w="5570" w:type="dxa"/>
          </w:tcPr>
          <w:p w14:paraId="6C286BED" w14:textId="77777777" w:rsidR="00F61E0D" w:rsidRPr="00F61E0D" w:rsidRDefault="00F61E0D" w:rsidP="00F61E0D">
            <w:pPr>
              <w:spacing w:after="0"/>
              <w:rPr>
                <w:rStyle w:val="Hyperlink"/>
                <w:b/>
                <w:bCs/>
              </w:rPr>
            </w:pPr>
            <w:r w:rsidRPr="00F61E0D">
              <w:rPr>
                <w:b/>
                <w:bCs/>
              </w:rPr>
              <w:t>Learning experience 1</w:t>
            </w:r>
          </w:p>
          <w:p w14:paraId="65C157E9" w14:textId="77777777" w:rsidR="00F61E0D" w:rsidRPr="00F61E0D" w:rsidRDefault="00F61E0D" w:rsidP="00F61E0D">
            <w:pPr>
              <w:spacing w:after="0"/>
            </w:pPr>
            <w:r w:rsidRPr="00F61E0D">
              <w:t>Invite students to discuss their idea of:</w:t>
            </w:r>
          </w:p>
          <w:p w14:paraId="45566661" w14:textId="77777777" w:rsidR="00F61E0D" w:rsidRPr="00F61E0D" w:rsidRDefault="00F61E0D" w:rsidP="0026281D">
            <w:pPr>
              <w:pStyle w:val="ListParagraph"/>
              <w:numPr>
                <w:ilvl w:val="0"/>
                <w:numId w:val="76"/>
              </w:numPr>
            </w:pPr>
            <w:r w:rsidRPr="00F61E0D">
              <w:t>what consequences may be applied when children their age break rules and laws</w:t>
            </w:r>
          </w:p>
          <w:p w14:paraId="1EA25DD3" w14:textId="77777777" w:rsidR="00F61E0D" w:rsidRPr="00F61E0D" w:rsidRDefault="00F61E0D" w:rsidP="0026281D">
            <w:pPr>
              <w:pStyle w:val="ListParagraph"/>
              <w:numPr>
                <w:ilvl w:val="0"/>
                <w:numId w:val="76"/>
              </w:numPr>
            </w:pPr>
            <w:r w:rsidRPr="00F61E0D">
              <w:t>their daily life (e.g. school, play, family)</w:t>
            </w:r>
          </w:p>
          <w:p w14:paraId="55F61F2C" w14:textId="77777777" w:rsidR="00F61E0D" w:rsidRPr="00F61E0D" w:rsidRDefault="00F61E0D" w:rsidP="0026281D">
            <w:pPr>
              <w:pStyle w:val="ListParagraph"/>
              <w:numPr>
                <w:ilvl w:val="0"/>
                <w:numId w:val="76"/>
              </w:numPr>
            </w:pPr>
            <w:r w:rsidRPr="00F61E0D">
              <w:t>the chores/jobs that are expected of them at school and home.</w:t>
            </w:r>
          </w:p>
          <w:p w14:paraId="5E16CBAD" w14:textId="5CF24EFF" w:rsidR="00F61E0D" w:rsidRPr="00F61E0D" w:rsidRDefault="00F61E0D" w:rsidP="00F61E0D">
            <w:r w:rsidRPr="00F61E0D">
              <w:t>Watch videos 1</w:t>
            </w:r>
            <w:r w:rsidR="00463810" w:rsidRPr="00463810">
              <w:t>–</w:t>
            </w:r>
            <w:r w:rsidRPr="00F61E0D">
              <w:t>3, based on child convicts and their life in the penal colony (Appendix A).</w:t>
            </w:r>
          </w:p>
          <w:p w14:paraId="2B908CE2" w14:textId="0617EE34" w:rsidR="00F61E0D" w:rsidRPr="00F61E0D" w:rsidRDefault="00F61E0D" w:rsidP="00F61E0D">
            <w:r w:rsidRPr="00F61E0D">
              <w:t>Encourage students to take notes and discuss each video with the class. Use focus questions to guide the discussion.</w:t>
            </w:r>
          </w:p>
          <w:p w14:paraId="63797631" w14:textId="77777777" w:rsidR="00F61E0D" w:rsidRPr="00F61E0D" w:rsidRDefault="00F61E0D" w:rsidP="00F61E0D">
            <w:pPr>
              <w:spacing w:after="0"/>
              <w:rPr>
                <w:b/>
                <w:bCs/>
              </w:rPr>
            </w:pPr>
            <w:r w:rsidRPr="00F61E0D">
              <w:rPr>
                <w:b/>
                <w:bCs/>
              </w:rPr>
              <w:t xml:space="preserve">Learning experience 2 </w:t>
            </w:r>
          </w:p>
          <w:p w14:paraId="45B82991" w14:textId="56CD61AE" w:rsidR="00F61E0D" w:rsidRDefault="00F61E0D" w:rsidP="00F61E0D">
            <w:r>
              <w:t xml:space="preserve">Review the information discovered in the previous learning experience about child convicts being sent </w:t>
            </w:r>
            <w:r w:rsidR="00AD5169">
              <w:t xml:space="preserve">on the First Fleet </w:t>
            </w:r>
            <w:r>
              <w:t>to the penal colony.</w:t>
            </w:r>
          </w:p>
          <w:p w14:paraId="2E021745" w14:textId="77777777" w:rsidR="00F61E0D" w:rsidRDefault="00F61E0D" w:rsidP="00F61E0D">
            <w:r>
              <w:t>Ask students to recall their ideas about what their life is like.</w:t>
            </w:r>
          </w:p>
          <w:p w14:paraId="2BCCB579" w14:textId="20293045" w:rsidR="00F61E0D" w:rsidRPr="00F253D8" w:rsidRDefault="00F61E0D" w:rsidP="00F61E0D">
            <w:r w:rsidRPr="00F61E0D">
              <w:t xml:space="preserve">Students complete a Venn diagram to show similarities and differences for children </w:t>
            </w:r>
            <w:r w:rsidR="00A13E06">
              <w:t xml:space="preserve">living </w:t>
            </w:r>
            <w:r w:rsidRPr="00F61E0D">
              <w:t xml:space="preserve">in </w:t>
            </w:r>
            <w:r w:rsidR="008754E9">
              <w:t xml:space="preserve">Britain in </w:t>
            </w:r>
            <w:r w:rsidRPr="00F61E0D">
              <w:t xml:space="preserve">the </w:t>
            </w:r>
            <w:r w:rsidR="003A57C8">
              <w:t>18th</w:t>
            </w:r>
            <w:r w:rsidR="003A57C8" w:rsidRPr="00F61E0D">
              <w:t xml:space="preserve"> </w:t>
            </w:r>
            <w:r w:rsidRPr="00F61E0D">
              <w:t>century and children living in current times in Australia.</w:t>
            </w:r>
          </w:p>
        </w:tc>
      </w:tr>
    </w:tbl>
    <w:p w14:paraId="341ED18F" w14:textId="3EAF22A5" w:rsidR="00593BB4" w:rsidRDefault="00E260BD" w:rsidP="00593BB4">
      <w:r>
        <w:br w:type="page"/>
      </w:r>
    </w:p>
    <w:p w14:paraId="005B9F55" w14:textId="3B03B88F" w:rsidR="009465D8" w:rsidRDefault="00142120" w:rsidP="003A6513">
      <w:pPr>
        <w:pStyle w:val="SCSALessonAppendixHeading2"/>
      </w:pPr>
      <w:bookmarkStart w:id="105" w:name="_Toc206409536"/>
      <w:bookmarkStart w:id="106" w:name="_Toc206414124"/>
      <w:r>
        <w:lastRenderedPageBreak/>
        <w:t xml:space="preserve">Term 4 </w:t>
      </w:r>
      <w:r w:rsidR="009465D8">
        <w:t>Week 4</w:t>
      </w:r>
      <w:bookmarkEnd w:id="105"/>
      <w:bookmarkEnd w:id="106"/>
    </w:p>
    <w:tbl>
      <w:tblPr>
        <w:tblStyle w:val="TableGrid"/>
        <w:tblW w:w="4999" w:type="pct"/>
        <w:tblLayout w:type="fixed"/>
        <w:tblLook w:val="04A0" w:firstRow="1" w:lastRow="0" w:firstColumn="1" w:lastColumn="0" w:noHBand="0" w:noVBand="1"/>
      </w:tblPr>
      <w:tblGrid>
        <w:gridCol w:w="4247"/>
        <w:gridCol w:w="5306"/>
        <w:gridCol w:w="5570"/>
      </w:tblGrid>
      <w:tr w:rsidR="00593BB4" w14:paraId="44E29A22" w14:textId="77777777" w:rsidTr="00F45CA5">
        <w:trPr>
          <w:cnfStyle w:val="100000000000" w:firstRow="1" w:lastRow="0" w:firstColumn="0" w:lastColumn="0" w:oddVBand="0" w:evenVBand="0" w:oddHBand="0" w:evenHBand="0" w:firstRowFirstColumn="0" w:firstRowLastColumn="0" w:lastRowFirstColumn="0" w:lastRowLastColumn="0"/>
        </w:trPr>
        <w:tc>
          <w:tcPr>
            <w:tcW w:w="4247" w:type="dxa"/>
          </w:tcPr>
          <w:p w14:paraId="7F130770" w14:textId="43FB5E2A" w:rsidR="00593BB4" w:rsidRPr="00EB376A" w:rsidRDefault="00593BB4" w:rsidP="00E9027A">
            <w:r>
              <w:t>We</w:t>
            </w:r>
            <w:r w:rsidR="00C23FCE">
              <w:t xml:space="preserve">stern Australian </w:t>
            </w:r>
            <w:r w:rsidR="00A475DA">
              <w:t>C</w:t>
            </w:r>
            <w:r>
              <w:t>urriculum content</w:t>
            </w:r>
          </w:p>
        </w:tc>
        <w:tc>
          <w:tcPr>
            <w:tcW w:w="5306" w:type="dxa"/>
          </w:tcPr>
          <w:p w14:paraId="18114C1A" w14:textId="77777777" w:rsidR="00593BB4" w:rsidRPr="0009684F" w:rsidRDefault="00593BB4" w:rsidP="00E9027A">
            <w:r>
              <w:t>Teaching and learning i</w:t>
            </w:r>
            <w:r w:rsidRPr="00C657EE">
              <w:t>ntentions</w:t>
            </w:r>
          </w:p>
        </w:tc>
        <w:tc>
          <w:tcPr>
            <w:tcW w:w="5570" w:type="dxa"/>
          </w:tcPr>
          <w:p w14:paraId="6AA13106" w14:textId="0FA82C3A" w:rsidR="00593BB4" w:rsidRPr="0009684F" w:rsidRDefault="00C23FCE" w:rsidP="00E9027A">
            <w:r>
              <w:t>Learning</w:t>
            </w:r>
            <w:r w:rsidR="00593BB4">
              <w:t xml:space="preserve"> experiences</w:t>
            </w:r>
          </w:p>
        </w:tc>
      </w:tr>
      <w:tr w:rsidR="00F45CA5" w14:paraId="2B893A4E" w14:textId="77777777" w:rsidTr="00F45CA5">
        <w:tc>
          <w:tcPr>
            <w:tcW w:w="4247" w:type="dxa"/>
          </w:tcPr>
          <w:p w14:paraId="3621A62C" w14:textId="77777777" w:rsidR="00F45CA5" w:rsidRPr="00F45CA5" w:rsidRDefault="00F45CA5" w:rsidP="00F45CA5">
            <w:pPr>
              <w:spacing w:after="0"/>
              <w:rPr>
                <w:b/>
                <w:bCs/>
              </w:rPr>
            </w:pPr>
            <w:r w:rsidRPr="00F45CA5">
              <w:rPr>
                <w:b/>
                <w:bCs/>
              </w:rPr>
              <w:t>Knowledge and understanding</w:t>
            </w:r>
          </w:p>
          <w:p w14:paraId="43F0B868" w14:textId="77777777" w:rsidR="00F45CA5" w:rsidRPr="00F7005E" w:rsidRDefault="00F45CA5" w:rsidP="00F45CA5">
            <w:r w:rsidRPr="00F7005E">
              <w:t>Stories of the First Fleet, including reasons for the journey, who travelled to Australia, and their experiences following arrival</w:t>
            </w:r>
          </w:p>
          <w:p w14:paraId="04DF4022" w14:textId="77777777" w:rsidR="00F45CA5" w:rsidRPr="00F45CA5" w:rsidRDefault="00F45CA5" w:rsidP="00F45CA5">
            <w:pPr>
              <w:rPr>
                <w:b/>
                <w:bCs/>
              </w:rPr>
            </w:pPr>
            <w:r w:rsidRPr="00F45CA5">
              <w:rPr>
                <w:b/>
                <w:bCs/>
              </w:rPr>
              <w:t>Humanities and Social Sciences skills</w:t>
            </w:r>
          </w:p>
          <w:p w14:paraId="220F5897" w14:textId="77777777" w:rsidR="00F45CA5" w:rsidRDefault="00F45CA5" w:rsidP="00F45CA5">
            <w:pPr>
              <w:spacing w:after="0"/>
              <w:rPr>
                <w:b/>
                <w:bCs/>
              </w:rPr>
            </w:pPr>
            <w:r w:rsidRPr="00F61E0D">
              <w:rPr>
                <w:b/>
                <w:bCs/>
              </w:rPr>
              <w:t>Q</w:t>
            </w:r>
            <w:r>
              <w:rPr>
                <w:b/>
                <w:bCs/>
              </w:rPr>
              <w:t>uestioning and researching</w:t>
            </w:r>
          </w:p>
          <w:p w14:paraId="03ABFD5F" w14:textId="3F0AF2BF" w:rsidR="00F45CA5" w:rsidRDefault="00F45CA5" w:rsidP="00F45CA5">
            <w:r>
              <w:t xml:space="preserve">Locate and collect information from a variety of sources </w:t>
            </w:r>
          </w:p>
          <w:p w14:paraId="7823CEA5" w14:textId="41C64C1B" w:rsidR="00F45CA5" w:rsidRDefault="00F45CA5" w:rsidP="00F45CA5">
            <w:r>
              <w:t>Record selected information and/or data</w:t>
            </w:r>
          </w:p>
          <w:p w14:paraId="634A0599" w14:textId="77777777" w:rsidR="00F45CA5" w:rsidRPr="00F45CA5" w:rsidRDefault="00F45CA5" w:rsidP="00F45CA5">
            <w:pPr>
              <w:spacing w:after="0"/>
              <w:rPr>
                <w:b/>
                <w:bCs/>
              </w:rPr>
            </w:pPr>
            <w:r w:rsidRPr="00F45CA5">
              <w:rPr>
                <w:b/>
                <w:bCs/>
              </w:rPr>
              <w:t>Communicating and reflecting</w:t>
            </w:r>
          </w:p>
          <w:p w14:paraId="5B4F38C3" w14:textId="4B4B4C0E" w:rsidR="00F45CA5" w:rsidRPr="001B0409" w:rsidRDefault="00F45CA5" w:rsidP="00F45CA5">
            <w:r w:rsidRPr="00CF7029">
              <w:t>Present findings and conclusions in a range of communication forms appropriate to audience and purpose, using relevant terms</w:t>
            </w:r>
          </w:p>
        </w:tc>
        <w:tc>
          <w:tcPr>
            <w:tcW w:w="5306" w:type="dxa"/>
          </w:tcPr>
          <w:p w14:paraId="65522753" w14:textId="2A7572CC" w:rsidR="00F45CA5" w:rsidRPr="00F45CA5" w:rsidRDefault="00F45CA5" w:rsidP="00F45CA5">
            <w:pPr>
              <w:spacing w:after="0"/>
              <w:rPr>
                <w:b/>
                <w:bCs/>
              </w:rPr>
            </w:pPr>
            <w:r w:rsidRPr="00F45CA5">
              <w:rPr>
                <w:b/>
                <w:bCs/>
              </w:rPr>
              <w:t>Key concept</w:t>
            </w:r>
            <w:r w:rsidR="001B2D88">
              <w:rPr>
                <w:b/>
                <w:bCs/>
              </w:rPr>
              <w:t>s</w:t>
            </w:r>
          </w:p>
          <w:p w14:paraId="1BBB9224" w14:textId="77777777" w:rsidR="00F45CA5" w:rsidRPr="00031600" w:rsidRDefault="00F45CA5" w:rsidP="00F45CA5">
            <w:r>
              <w:t>Source, Evidence, Continuity and change, Cause and effect, Perspective, Empathy</w:t>
            </w:r>
          </w:p>
          <w:p w14:paraId="05E233A4" w14:textId="77777777" w:rsidR="00F45CA5" w:rsidRPr="00F45CA5" w:rsidRDefault="00F45CA5" w:rsidP="00F45CA5">
            <w:pPr>
              <w:spacing w:after="0"/>
              <w:rPr>
                <w:b/>
                <w:bCs/>
              </w:rPr>
            </w:pPr>
            <w:r w:rsidRPr="00F45CA5">
              <w:rPr>
                <w:b/>
                <w:bCs/>
              </w:rPr>
              <w:t>Teaching points</w:t>
            </w:r>
          </w:p>
          <w:p w14:paraId="51E3D5C5" w14:textId="672D9BA9" w:rsidR="00F45CA5" w:rsidRPr="00F45CA5" w:rsidRDefault="00F45CA5" w:rsidP="0026281D">
            <w:pPr>
              <w:pStyle w:val="ListParagraph"/>
              <w:numPr>
                <w:ilvl w:val="0"/>
                <w:numId w:val="77"/>
              </w:numPr>
            </w:pPr>
            <w:r w:rsidRPr="00F45CA5">
              <w:t>Life in the new colony for both free settlers and convicts, including the hardships faced</w:t>
            </w:r>
          </w:p>
          <w:p w14:paraId="3198469B" w14:textId="5BB97F01" w:rsidR="00F45CA5" w:rsidRPr="00F45CA5" w:rsidRDefault="00F45CA5" w:rsidP="0026281D">
            <w:pPr>
              <w:pStyle w:val="ListParagraph"/>
              <w:numPr>
                <w:ilvl w:val="0"/>
                <w:numId w:val="77"/>
              </w:numPr>
            </w:pPr>
            <w:r w:rsidRPr="00F45CA5">
              <w:t>Primary and secondary sources that provide us information about the history of the First Fleet</w:t>
            </w:r>
          </w:p>
          <w:p w14:paraId="39D976C2" w14:textId="77777777" w:rsidR="00F45CA5" w:rsidRPr="00F45CA5" w:rsidRDefault="00F45CA5" w:rsidP="00F45CA5">
            <w:pPr>
              <w:spacing w:after="0"/>
              <w:rPr>
                <w:b/>
                <w:bCs/>
              </w:rPr>
            </w:pPr>
            <w:r w:rsidRPr="00F45CA5">
              <w:rPr>
                <w:b/>
                <w:bCs/>
              </w:rPr>
              <w:t>Focus questions</w:t>
            </w:r>
          </w:p>
          <w:p w14:paraId="66ADD122" w14:textId="77777777" w:rsidR="00F45CA5" w:rsidRPr="00F45CA5" w:rsidRDefault="00F45CA5" w:rsidP="0026281D">
            <w:pPr>
              <w:pStyle w:val="ListParagraph"/>
              <w:numPr>
                <w:ilvl w:val="0"/>
                <w:numId w:val="77"/>
              </w:numPr>
            </w:pPr>
            <w:r w:rsidRPr="00F45CA5">
              <w:t>What hardships did the people in the First Fleet experience when they arrived in Australia?</w:t>
            </w:r>
          </w:p>
          <w:p w14:paraId="353CEB54" w14:textId="77777777" w:rsidR="00F45CA5" w:rsidRPr="00F45CA5" w:rsidRDefault="00F45CA5" w:rsidP="0026281D">
            <w:pPr>
              <w:pStyle w:val="ListParagraph"/>
              <w:numPr>
                <w:ilvl w:val="0"/>
                <w:numId w:val="77"/>
              </w:numPr>
            </w:pPr>
            <w:r w:rsidRPr="00F45CA5">
              <w:t>Was it the same for the free settlers and the convicts?</w:t>
            </w:r>
          </w:p>
          <w:p w14:paraId="5684F9A2" w14:textId="037040F4" w:rsidR="00F45CA5" w:rsidRPr="00F45CA5" w:rsidRDefault="00F45CA5" w:rsidP="0026281D">
            <w:pPr>
              <w:pStyle w:val="ListParagraph"/>
              <w:numPr>
                <w:ilvl w:val="0"/>
                <w:numId w:val="77"/>
              </w:numPr>
            </w:pPr>
            <w:r w:rsidRPr="00F45CA5">
              <w:t>How did their life change from what it was like in Britain?</w:t>
            </w:r>
          </w:p>
          <w:p w14:paraId="4669A07B" w14:textId="77777777" w:rsidR="00F45CA5" w:rsidRPr="00F45CA5" w:rsidRDefault="00F45CA5" w:rsidP="00F45CA5">
            <w:pPr>
              <w:spacing w:after="0"/>
              <w:rPr>
                <w:b/>
                <w:bCs/>
              </w:rPr>
            </w:pPr>
            <w:r w:rsidRPr="00F45CA5">
              <w:rPr>
                <w:b/>
                <w:bCs/>
              </w:rPr>
              <w:t>Suggested assessment point</w:t>
            </w:r>
          </w:p>
          <w:p w14:paraId="00A8FDDF" w14:textId="5D3E6659" w:rsidR="00F45CA5" w:rsidRPr="006A187F" w:rsidRDefault="00F45CA5" w:rsidP="00F45CA5">
            <w:r>
              <w:t>Opportunity to assess students’ knowledge of primary and secondary sources.</w:t>
            </w:r>
          </w:p>
        </w:tc>
        <w:tc>
          <w:tcPr>
            <w:tcW w:w="5570" w:type="dxa"/>
          </w:tcPr>
          <w:p w14:paraId="3AFF8D42" w14:textId="77777777" w:rsidR="00F45CA5" w:rsidRPr="00F45CA5" w:rsidRDefault="00F45CA5" w:rsidP="00F45CA5">
            <w:pPr>
              <w:spacing w:after="0"/>
              <w:rPr>
                <w:b/>
                <w:bCs/>
              </w:rPr>
            </w:pPr>
            <w:r w:rsidRPr="00F45CA5">
              <w:rPr>
                <w:b/>
                <w:bCs/>
              </w:rPr>
              <w:t>Learning experience 1</w:t>
            </w:r>
          </w:p>
          <w:p w14:paraId="7FDD2864" w14:textId="3957206D" w:rsidR="00F45CA5" w:rsidRDefault="00F45CA5" w:rsidP="00F45CA5">
            <w:r>
              <w:t>Pose the following question:</w:t>
            </w:r>
            <w:r w:rsidR="00AD5169">
              <w:t xml:space="preserve"> </w:t>
            </w:r>
            <w:r>
              <w:t>Was life better for convicts or settlers in the penal colony?</w:t>
            </w:r>
          </w:p>
          <w:p w14:paraId="62638CEC" w14:textId="77777777" w:rsidR="00F45CA5" w:rsidRDefault="00F45CA5" w:rsidP="00F45CA5">
            <w:pPr>
              <w:spacing w:after="0"/>
            </w:pPr>
            <w:r>
              <w:t>Provide access to the following website for students to investigate a response to the question:</w:t>
            </w:r>
          </w:p>
          <w:p w14:paraId="07A8CBF8" w14:textId="7F6C87DE" w:rsidR="00A30CA5" w:rsidRDefault="008754E9" w:rsidP="0026281D">
            <w:pPr>
              <w:pStyle w:val="ListParagraph"/>
              <w:numPr>
                <w:ilvl w:val="0"/>
                <w:numId w:val="78"/>
              </w:numPr>
            </w:pPr>
            <w:r>
              <w:t xml:space="preserve">Museum of History NSW </w:t>
            </w:r>
            <w:r w:rsidRPr="00A30CA5">
              <w:t>–</w:t>
            </w:r>
            <w:r>
              <w:t xml:space="preserve"> </w:t>
            </w:r>
            <w:r w:rsidR="00A30CA5">
              <w:t xml:space="preserve">Day in the life of a convict  </w:t>
            </w:r>
          </w:p>
          <w:p w14:paraId="202218AC" w14:textId="0D4CB1AA" w:rsidR="00F45CA5" w:rsidRPr="00F45CA5" w:rsidRDefault="00A30CA5" w:rsidP="00010CC1">
            <w:pPr>
              <w:pStyle w:val="ListParagraph"/>
              <w:ind w:left="360"/>
            </w:pPr>
            <w:hyperlink r:id="rId86" w:history="1">
              <w:r w:rsidRPr="00A30CA5">
                <w:rPr>
                  <w:rStyle w:val="Hyperlink"/>
                </w:rPr>
                <w:t>https://mhnsw.au/learning/day-life-convict/</w:t>
              </w:r>
            </w:hyperlink>
            <w:r w:rsidR="00463810">
              <w:t>.</w:t>
            </w:r>
          </w:p>
          <w:p w14:paraId="57193747" w14:textId="3E038F39" w:rsidR="00F45CA5" w:rsidRDefault="00F45CA5" w:rsidP="00F45CA5">
            <w:r>
              <w:t>In groups, students examine the life of convicts. Teachers may choose to direct groups to examine a particular a</w:t>
            </w:r>
            <w:r w:rsidR="00D7740F">
              <w:t>spect of life</w:t>
            </w:r>
            <w:r>
              <w:t xml:space="preserve"> or permit students to examine different </w:t>
            </w:r>
            <w:r w:rsidR="00C93C1D">
              <w:t>aspects of life</w:t>
            </w:r>
            <w:r>
              <w:t>. Students take notes during their investigation of the website.</w:t>
            </w:r>
          </w:p>
          <w:p w14:paraId="7D6A92DA" w14:textId="77777777" w:rsidR="00F45CA5" w:rsidRPr="0068227D" w:rsidRDefault="00F45CA5" w:rsidP="00F45CA5">
            <w:r>
              <w:t>Each section provided on the website has photographs representing primary and secondary sources. Task each group to identify one primary source and one secondary source to present to the class at the end of the session. Students should substantiate their choice with evidence that indicates the type of source chosen.</w:t>
            </w:r>
          </w:p>
          <w:p w14:paraId="7C90C342" w14:textId="77777777" w:rsidR="00F45CA5" w:rsidRPr="00F45CA5" w:rsidRDefault="00F45CA5" w:rsidP="00F45CA5">
            <w:pPr>
              <w:spacing w:after="0"/>
              <w:rPr>
                <w:b/>
                <w:bCs/>
              </w:rPr>
            </w:pPr>
            <w:r w:rsidRPr="00F45CA5">
              <w:rPr>
                <w:b/>
                <w:bCs/>
              </w:rPr>
              <w:t xml:space="preserve">Learning experience 2 </w:t>
            </w:r>
          </w:p>
          <w:p w14:paraId="589FA3CD" w14:textId="77777777" w:rsidR="00F45CA5" w:rsidRDefault="00F45CA5" w:rsidP="00F45CA5">
            <w:r>
              <w:t>Provide the focus questions to the students and discuss. Record any prior knowledge.</w:t>
            </w:r>
          </w:p>
          <w:p w14:paraId="7F5BCDCE" w14:textId="39E0566E" w:rsidR="00F45CA5" w:rsidRDefault="00F45CA5" w:rsidP="00F45CA5">
            <w:r>
              <w:t xml:space="preserve">Organise students into pairs or small groups with access to books and websites. Provide students with a graphic </w:t>
            </w:r>
            <w:r>
              <w:lastRenderedPageBreak/>
              <w:t xml:space="preserve">organiser to record their notes to answer the </w:t>
            </w:r>
            <w:r w:rsidR="00D7740F">
              <w:t xml:space="preserve">focus </w:t>
            </w:r>
            <w:r>
              <w:t>questions.</w:t>
            </w:r>
          </w:p>
          <w:p w14:paraId="0446EB3A" w14:textId="376E527A" w:rsidR="00D7740F" w:rsidRDefault="00D7740F" w:rsidP="00010CC1">
            <w:pPr>
              <w:spacing w:after="0"/>
            </w:pPr>
            <w:r>
              <w:t>The following website has information that the students could use:</w:t>
            </w:r>
          </w:p>
          <w:p w14:paraId="03CA2486" w14:textId="3A1EA455" w:rsidR="00A30CA5" w:rsidRDefault="008754E9" w:rsidP="00A30CA5">
            <w:pPr>
              <w:pStyle w:val="ListParagraph"/>
              <w:numPr>
                <w:ilvl w:val="0"/>
                <w:numId w:val="77"/>
              </w:numPr>
            </w:pPr>
            <w:r>
              <w:t xml:space="preserve">Britannica Kids </w:t>
            </w:r>
            <w:r w:rsidRPr="00A30CA5">
              <w:t>–</w:t>
            </w:r>
            <w:r>
              <w:t xml:space="preserve"> </w:t>
            </w:r>
            <w:r w:rsidR="00464E39">
              <w:t>F</w:t>
            </w:r>
            <w:r w:rsidR="00A30CA5">
              <w:t>ree settlement in colonial Australia</w:t>
            </w:r>
          </w:p>
          <w:p w14:paraId="7FF34BF9" w14:textId="4493185C" w:rsidR="00F45CA5" w:rsidRPr="00A30CA5" w:rsidRDefault="00A30CA5" w:rsidP="00010CC1">
            <w:pPr>
              <w:pStyle w:val="ListParagraph"/>
              <w:ind w:left="360"/>
            </w:pPr>
            <w:hyperlink r:id="rId87" w:history="1">
              <w:r w:rsidRPr="00A30CA5">
                <w:rPr>
                  <w:rStyle w:val="Hyperlink"/>
                </w:rPr>
                <w:t>https://kids.britannica.com/students/article/free-settlement-in-colonial-Australia/629315</w:t>
              </w:r>
            </w:hyperlink>
            <w:r w:rsidR="00182326">
              <w:t>.</w:t>
            </w:r>
          </w:p>
          <w:p w14:paraId="2FD578D4" w14:textId="5A1A6633" w:rsidR="00F45CA5" w:rsidRPr="001B0409" w:rsidRDefault="00F45CA5" w:rsidP="00F45CA5">
            <w:r>
              <w:t>In small groups or pairs, students plan and write a short diary entry from the perspective of a free settler who arrived in New South Wales with the First Fleet. The diary entry should contain information about their experience in their new home.</w:t>
            </w:r>
          </w:p>
        </w:tc>
      </w:tr>
    </w:tbl>
    <w:p w14:paraId="4A8E7B48" w14:textId="40DE3071" w:rsidR="001B0409" w:rsidRDefault="001B0409" w:rsidP="00593BB4">
      <w:r>
        <w:lastRenderedPageBreak/>
        <w:br w:type="page"/>
      </w:r>
    </w:p>
    <w:p w14:paraId="2371D7D6" w14:textId="322EB8C7" w:rsidR="009465D8" w:rsidRDefault="00142120" w:rsidP="003A6513">
      <w:pPr>
        <w:pStyle w:val="SCSALessonAppendixHeading2"/>
      </w:pPr>
      <w:bookmarkStart w:id="107" w:name="_Toc206409537"/>
      <w:bookmarkStart w:id="108" w:name="_Toc206414125"/>
      <w:r>
        <w:lastRenderedPageBreak/>
        <w:t xml:space="preserve">Term 4 </w:t>
      </w:r>
      <w:r w:rsidR="009465D8">
        <w:t>Week 5</w:t>
      </w:r>
      <w:bookmarkEnd w:id="107"/>
      <w:bookmarkEnd w:id="108"/>
    </w:p>
    <w:tbl>
      <w:tblPr>
        <w:tblStyle w:val="TableGrid"/>
        <w:tblW w:w="4999"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7"/>
        <w:gridCol w:w="5306"/>
        <w:gridCol w:w="5570"/>
      </w:tblGrid>
      <w:tr w:rsidR="00593BB4" w14:paraId="2F42DD4B" w14:textId="77777777" w:rsidTr="00F45CA5">
        <w:trPr>
          <w:cnfStyle w:val="100000000000" w:firstRow="1" w:lastRow="0" w:firstColumn="0" w:lastColumn="0" w:oddVBand="0" w:evenVBand="0" w:oddHBand="0" w:evenHBand="0" w:firstRowFirstColumn="0" w:firstRowLastColumn="0" w:lastRowFirstColumn="0" w:lastRowLastColumn="0"/>
        </w:trPr>
        <w:tc>
          <w:tcPr>
            <w:tcW w:w="4247" w:type="dxa"/>
            <w:shd w:val="clear" w:color="auto" w:fill="F9D3D1"/>
            <w:tcMar>
              <w:top w:w="113" w:type="dxa"/>
              <w:bottom w:w="113" w:type="dxa"/>
            </w:tcMar>
            <w:vAlign w:val="center"/>
          </w:tcPr>
          <w:p w14:paraId="1DC0928A" w14:textId="5F59EED9" w:rsidR="00593BB4" w:rsidRPr="00EB376A" w:rsidRDefault="00C23FCE" w:rsidP="00E9027A">
            <w:r>
              <w:t xml:space="preserve">Western Australian </w:t>
            </w:r>
            <w:r w:rsidR="00A475DA">
              <w:t>C</w:t>
            </w:r>
            <w:r w:rsidR="00593BB4">
              <w:t>urriculum content</w:t>
            </w:r>
          </w:p>
        </w:tc>
        <w:tc>
          <w:tcPr>
            <w:tcW w:w="5306" w:type="dxa"/>
            <w:shd w:val="clear" w:color="auto" w:fill="F9D3D1"/>
            <w:tcMar>
              <w:top w:w="113" w:type="dxa"/>
              <w:bottom w:w="113" w:type="dxa"/>
            </w:tcMar>
            <w:vAlign w:val="center"/>
          </w:tcPr>
          <w:p w14:paraId="7FC2671D"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5FFAB01B" w14:textId="79CF94F3" w:rsidR="00593BB4" w:rsidRPr="0009684F" w:rsidRDefault="00CB4E39" w:rsidP="00E9027A">
            <w:r>
              <w:t>L</w:t>
            </w:r>
            <w:r w:rsidR="00593BB4">
              <w:t>earning experiences</w:t>
            </w:r>
          </w:p>
        </w:tc>
      </w:tr>
      <w:tr w:rsidR="00F45CA5" w:rsidRPr="006110FE" w14:paraId="776A6F70" w14:textId="77777777" w:rsidTr="00F45CA5">
        <w:tc>
          <w:tcPr>
            <w:tcW w:w="4247" w:type="dxa"/>
            <w:tcMar>
              <w:top w:w="113" w:type="dxa"/>
              <w:bottom w:w="113" w:type="dxa"/>
            </w:tcMar>
          </w:tcPr>
          <w:p w14:paraId="14B5CA87" w14:textId="77777777" w:rsidR="00F45CA5" w:rsidRPr="006A187F" w:rsidRDefault="00F45CA5" w:rsidP="00F45CA5">
            <w:pPr>
              <w:spacing w:after="0"/>
              <w:rPr>
                <w:b/>
                <w:bCs/>
              </w:rPr>
            </w:pPr>
            <w:r w:rsidRPr="006A187F">
              <w:rPr>
                <w:b/>
                <w:bCs/>
              </w:rPr>
              <w:t>Knowledge and understanding</w:t>
            </w:r>
          </w:p>
          <w:p w14:paraId="31E41246" w14:textId="77777777" w:rsidR="00F45CA5" w:rsidRPr="00832324" w:rsidRDefault="00F45CA5" w:rsidP="00F45CA5">
            <w:r w:rsidRPr="00F7005E">
              <w:t>The nature of contact between Aboriginal and Torres Strait Islander peoples and others and the impact that these interactions and colonisation had on the environment and people’s lives</w:t>
            </w:r>
          </w:p>
          <w:p w14:paraId="6469D97C" w14:textId="77777777" w:rsidR="00F45CA5" w:rsidRPr="00F45CA5" w:rsidRDefault="00F45CA5" w:rsidP="00F45CA5">
            <w:pPr>
              <w:rPr>
                <w:b/>
                <w:bCs/>
              </w:rPr>
            </w:pPr>
            <w:r w:rsidRPr="00F45CA5">
              <w:rPr>
                <w:b/>
                <w:bCs/>
              </w:rPr>
              <w:t>Humanities and Social Sciences skills</w:t>
            </w:r>
          </w:p>
          <w:p w14:paraId="2FE77858" w14:textId="30908B77" w:rsidR="00F45CA5" w:rsidRPr="00F45CA5" w:rsidRDefault="00F45CA5" w:rsidP="00F45CA5">
            <w:pPr>
              <w:spacing w:after="0"/>
              <w:rPr>
                <w:b/>
                <w:bCs/>
              </w:rPr>
            </w:pPr>
            <w:r>
              <w:rPr>
                <w:b/>
                <w:bCs/>
              </w:rPr>
              <w:t>Questioning and researching</w:t>
            </w:r>
          </w:p>
          <w:p w14:paraId="08D9790F" w14:textId="77777777" w:rsidR="00F45CA5" w:rsidRDefault="00F45CA5" w:rsidP="00F45CA5">
            <w:r>
              <w:t xml:space="preserve">Identify current understanding of a topic </w:t>
            </w:r>
          </w:p>
          <w:p w14:paraId="1A05ED79" w14:textId="344328E7" w:rsidR="00F45CA5" w:rsidRDefault="00F45CA5" w:rsidP="00F45CA5">
            <w:r>
              <w:t>Locate and collect information from a variety of sources</w:t>
            </w:r>
          </w:p>
          <w:p w14:paraId="7073F732" w14:textId="21B6501F" w:rsidR="00F45CA5" w:rsidRDefault="00F45CA5" w:rsidP="00F45CA5">
            <w:r>
              <w:t>Record selected information and/or data</w:t>
            </w:r>
          </w:p>
          <w:p w14:paraId="64543C8C" w14:textId="77777777" w:rsidR="00F45CA5" w:rsidRDefault="00F45CA5" w:rsidP="00F45CA5">
            <w:pPr>
              <w:spacing w:after="0"/>
              <w:rPr>
                <w:b/>
              </w:rPr>
            </w:pPr>
            <w:r>
              <w:rPr>
                <w:b/>
              </w:rPr>
              <w:t>Analysing</w:t>
            </w:r>
          </w:p>
          <w:p w14:paraId="01432E32" w14:textId="40FA7B2D" w:rsidR="00F45CA5" w:rsidRDefault="00F45CA5" w:rsidP="00F45CA5">
            <w:r w:rsidRPr="00CF7029">
              <w:t>Identify different points of view in information and/or data</w:t>
            </w:r>
          </w:p>
          <w:p w14:paraId="2F613140" w14:textId="77777777" w:rsidR="00F45CA5" w:rsidRDefault="00F45CA5" w:rsidP="00F45CA5">
            <w:pPr>
              <w:spacing w:after="0"/>
              <w:rPr>
                <w:b/>
              </w:rPr>
            </w:pPr>
            <w:r>
              <w:rPr>
                <w:b/>
              </w:rPr>
              <w:t>Communicating and reflecting</w:t>
            </w:r>
          </w:p>
          <w:p w14:paraId="68735535" w14:textId="22B18470" w:rsidR="00F45CA5" w:rsidRPr="00FA50E6" w:rsidRDefault="00F45CA5" w:rsidP="00F45CA5">
            <w:r w:rsidRPr="00CF7029">
              <w:t>Present findings and conclusions in a range of communication forms appropriate to audience and purpose, using relevant terms</w:t>
            </w:r>
          </w:p>
        </w:tc>
        <w:tc>
          <w:tcPr>
            <w:tcW w:w="5306" w:type="dxa"/>
            <w:tcMar>
              <w:top w:w="113" w:type="dxa"/>
              <w:bottom w:w="113" w:type="dxa"/>
            </w:tcMar>
          </w:tcPr>
          <w:p w14:paraId="2BCE658E" w14:textId="328A1A12" w:rsidR="00F45CA5" w:rsidRPr="00F45CA5" w:rsidRDefault="00F45CA5" w:rsidP="00F45CA5">
            <w:pPr>
              <w:spacing w:after="0"/>
              <w:rPr>
                <w:b/>
                <w:bCs/>
              </w:rPr>
            </w:pPr>
            <w:r w:rsidRPr="00F45CA5">
              <w:rPr>
                <w:b/>
                <w:bCs/>
              </w:rPr>
              <w:t>Key concept</w:t>
            </w:r>
            <w:r w:rsidR="001B2D88">
              <w:rPr>
                <w:b/>
                <w:bCs/>
              </w:rPr>
              <w:t>s</w:t>
            </w:r>
          </w:p>
          <w:p w14:paraId="281ACB3C" w14:textId="77777777" w:rsidR="00F45CA5" w:rsidRPr="00FD7811" w:rsidRDefault="00F45CA5" w:rsidP="00F45CA5">
            <w:r>
              <w:t>Source, Evidence, Continuity and change, Cause and effect, Perspective, Empathy, Significance</w:t>
            </w:r>
          </w:p>
          <w:p w14:paraId="26F37DB0" w14:textId="77777777" w:rsidR="00F45CA5" w:rsidRPr="00F45CA5" w:rsidRDefault="00F45CA5" w:rsidP="00F45CA5">
            <w:pPr>
              <w:spacing w:after="0"/>
              <w:rPr>
                <w:b/>
                <w:bCs/>
              </w:rPr>
            </w:pPr>
            <w:r w:rsidRPr="00F45CA5">
              <w:rPr>
                <w:b/>
                <w:bCs/>
              </w:rPr>
              <w:t>Teaching points</w:t>
            </w:r>
          </w:p>
          <w:p w14:paraId="662987F3" w14:textId="6DBC1983" w:rsidR="00F45CA5" w:rsidRPr="00F45CA5" w:rsidRDefault="00F45CA5" w:rsidP="0026281D">
            <w:pPr>
              <w:pStyle w:val="ListParagraph"/>
              <w:numPr>
                <w:ilvl w:val="0"/>
                <w:numId w:val="79"/>
              </w:numPr>
            </w:pPr>
            <w:r w:rsidRPr="00F45CA5">
              <w:t>The nature of contact between Aboriginal and Torres Strait Islander</w:t>
            </w:r>
            <w:r w:rsidR="00D622EE">
              <w:t xml:space="preserve"> people</w:t>
            </w:r>
            <w:r w:rsidRPr="00F45CA5">
              <w:t xml:space="preserve"> and the Macassans</w:t>
            </w:r>
          </w:p>
          <w:p w14:paraId="62516C43" w14:textId="77A3CE72" w:rsidR="00F45CA5" w:rsidRPr="00F45CA5" w:rsidRDefault="00F45CA5" w:rsidP="0026281D">
            <w:pPr>
              <w:pStyle w:val="ListParagraph"/>
              <w:numPr>
                <w:ilvl w:val="0"/>
                <w:numId w:val="79"/>
              </w:numPr>
            </w:pPr>
            <w:r w:rsidRPr="00F45CA5">
              <w:t>The impact these interactions had on the environment and people</w:t>
            </w:r>
            <w:r w:rsidR="00D622EE">
              <w:t>s’</w:t>
            </w:r>
            <w:r w:rsidRPr="00F45CA5">
              <w:t xml:space="preserve"> lives</w:t>
            </w:r>
          </w:p>
          <w:p w14:paraId="68B33143" w14:textId="6233D835" w:rsidR="00F45CA5" w:rsidRPr="00F45CA5" w:rsidRDefault="00F45CA5" w:rsidP="0026281D">
            <w:pPr>
              <w:pStyle w:val="ListParagraph"/>
              <w:numPr>
                <w:ilvl w:val="0"/>
                <w:numId w:val="79"/>
              </w:numPr>
            </w:pPr>
            <w:r w:rsidRPr="00F45CA5">
              <w:t>When and how the contact took place</w:t>
            </w:r>
          </w:p>
          <w:p w14:paraId="3D75B8E6" w14:textId="79FA5F90" w:rsidR="00F45CA5" w:rsidRPr="00F45CA5" w:rsidRDefault="00F45CA5" w:rsidP="0026281D">
            <w:pPr>
              <w:pStyle w:val="ListParagraph"/>
              <w:numPr>
                <w:ilvl w:val="0"/>
                <w:numId w:val="79"/>
              </w:numPr>
            </w:pPr>
            <w:r w:rsidRPr="00F45CA5">
              <w:t>The evidence available to support this information</w:t>
            </w:r>
          </w:p>
          <w:p w14:paraId="6843160F" w14:textId="77777777" w:rsidR="00F45CA5" w:rsidRPr="00F45CA5" w:rsidRDefault="00F45CA5" w:rsidP="00F45CA5">
            <w:pPr>
              <w:spacing w:after="0"/>
              <w:rPr>
                <w:b/>
                <w:bCs/>
              </w:rPr>
            </w:pPr>
            <w:r w:rsidRPr="00F45CA5">
              <w:rPr>
                <w:b/>
                <w:bCs/>
              </w:rPr>
              <w:t>Focus questions</w:t>
            </w:r>
          </w:p>
          <w:p w14:paraId="70B23ABA" w14:textId="77D7E411" w:rsidR="00F45CA5" w:rsidRPr="00F45CA5" w:rsidRDefault="00F45CA5" w:rsidP="0026281D">
            <w:pPr>
              <w:pStyle w:val="ListParagraph"/>
              <w:numPr>
                <w:ilvl w:val="0"/>
                <w:numId w:val="79"/>
              </w:numPr>
            </w:pPr>
            <w:r w:rsidRPr="00F45CA5">
              <w:t>What contact did Aboriginal and/or Torres Strait Islander people have with others</w:t>
            </w:r>
            <w:r w:rsidR="00D622EE">
              <w:t xml:space="preserve"> pre-colonisation</w:t>
            </w:r>
            <w:r w:rsidRPr="00F45CA5">
              <w:t>?</w:t>
            </w:r>
          </w:p>
          <w:p w14:paraId="0083E663" w14:textId="77777777" w:rsidR="00F45CA5" w:rsidRPr="00F45CA5" w:rsidRDefault="00F45CA5" w:rsidP="0026281D">
            <w:pPr>
              <w:pStyle w:val="ListParagraph"/>
              <w:numPr>
                <w:ilvl w:val="0"/>
                <w:numId w:val="79"/>
              </w:numPr>
            </w:pPr>
            <w:r w:rsidRPr="00F45CA5">
              <w:t>When and why did this contact occur?</w:t>
            </w:r>
          </w:p>
          <w:p w14:paraId="5F2A1E55" w14:textId="77777777" w:rsidR="00F45CA5" w:rsidRPr="00F45CA5" w:rsidRDefault="00F45CA5" w:rsidP="0026281D">
            <w:pPr>
              <w:pStyle w:val="ListParagraph"/>
              <w:numPr>
                <w:ilvl w:val="0"/>
                <w:numId w:val="79"/>
              </w:numPr>
            </w:pPr>
            <w:r w:rsidRPr="00F45CA5">
              <w:t>What items were traded?</w:t>
            </w:r>
          </w:p>
          <w:p w14:paraId="6DDA8FD3" w14:textId="0E9017DD" w:rsidR="00F45CA5" w:rsidRPr="00F45CA5" w:rsidRDefault="00F45CA5" w:rsidP="0026281D">
            <w:pPr>
              <w:pStyle w:val="ListParagraph"/>
              <w:numPr>
                <w:ilvl w:val="0"/>
                <w:numId w:val="79"/>
              </w:numPr>
            </w:pPr>
            <w:r w:rsidRPr="00F45CA5">
              <w:t xml:space="preserve">What influence did </w:t>
            </w:r>
            <w:r w:rsidR="00D622EE" w:rsidRPr="00F45CA5">
              <w:t>t</w:t>
            </w:r>
            <w:r w:rsidR="00D622EE">
              <w:t>his</w:t>
            </w:r>
            <w:r w:rsidR="00D622EE" w:rsidRPr="00F45CA5">
              <w:t xml:space="preserve"> </w:t>
            </w:r>
            <w:r w:rsidRPr="00F45CA5">
              <w:t>contact have on Aboriginal and Torres Strait Island people</w:t>
            </w:r>
            <w:r w:rsidR="00D622EE">
              <w:t>s’</w:t>
            </w:r>
            <w:r w:rsidRPr="00F45CA5">
              <w:t xml:space="preserve"> customs and way</w:t>
            </w:r>
            <w:r w:rsidR="00E3392B">
              <w:t>s</w:t>
            </w:r>
            <w:r w:rsidRPr="00F45CA5">
              <w:t xml:space="preserve"> of life?</w:t>
            </w:r>
          </w:p>
          <w:p w14:paraId="242990B2" w14:textId="77777777" w:rsidR="00F45CA5" w:rsidRDefault="00F45CA5" w:rsidP="0026281D">
            <w:pPr>
              <w:pStyle w:val="ListParagraph"/>
              <w:numPr>
                <w:ilvl w:val="0"/>
                <w:numId w:val="79"/>
              </w:numPr>
            </w:pPr>
            <w:r w:rsidRPr="00F45CA5">
              <w:t>What evidence is there to support the idea that Macassans travelled to Australia?</w:t>
            </w:r>
          </w:p>
          <w:p w14:paraId="7D2A704C" w14:textId="4B736448" w:rsidR="00320727" w:rsidRPr="00010CC1" w:rsidRDefault="00320727" w:rsidP="00010CC1">
            <w:pPr>
              <w:spacing w:after="0"/>
              <w:rPr>
                <w:rFonts w:cs="Calibri"/>
                <w:b/>
                <w:bCs/>
              </w:rPr>
            </w:pPr>
            <w:r w:rsidRPr="00010CC1">
              <w:rPr>
                <w:rFonts w:cs="Calibri"/>
                <w:b/>
                <w:bCs/>
              </w:rPr>
              <w:t>Support notes</w:t>
            </w:r>
          </w:p>
          <w:p w14:paraId="7B66834D" w14:textId="7245DC89" w:rsidR="00320727" w:rsidRPr="00010CC1" w:rsidRDefault="00320727" w:rsidP="00320727">
            <w:pPr>
              <w:rPr>
                <w:rFonts w:eastAsiaTheme="minorHAnsi"/>
                <w:lang w:eastAsia="en-US"/>
              </w:rPr>
            </w:pPr>
            <w:r w:rsidRPr="00010CC1">
              <w:rPr>
                <w:rFonts w:cs="Calibri"/>
              </w:rPr>
              <w:t xml:space="preserve">This lesson is designed to strengthen the understanding that Aboriginal and Torres Strait Islander identities, </w:t>
            </w:r>
            <w:r w:rsidRPr="00010CC1">
              <w:rPr>
                <w:rFonts w:cs="Calibri"/>
              </w:rPr>
              <w:lastRenderedPageBreak/>
              <w:t xml:space="preserve">histories, cultures and perspectives are diverse, within and across communities, and to equip students to respectfully learn about these topics. Teachers should consider whether the activities and resources in this lesson are appropriate for their students and school context. </w:t>
            </w:r>
          </w:p>
          <w:p w14:paraId="647466B3" w14:textId="4D7F2B50" w:rsidR="00320727" w:rsidRPr="00010CC1" w:rsidRDefault="00320727" w:rsidP="00320727">
            <w:pPr>
              <w:rPr>
                <w:rFonts w:cs="Calibri"/>
              </w:rPr>
            </w:pPr>
            <w:r w:rsidRPr="00010CC1">
              <w:rPr>
                <w:rFonts w:cs="Calibri"/>
              </w:rPr>
              <w:t>Teachers may choose</w:t>
            </w:r>
            <w:r w:rsidR="00C9479A">
              <w:rPr>
                <w:rFonts w:cs="Calibri"/>
              </w:rPr>
              <w:t>,</w:t>
            </w:r>
            <w:r w:rsidRPr="00010CC1">
              <w:rPr>
                <w:rFonts w:cs="Calibri"/>
              </w:rPr>
              <w:t xml:space="preserve"> where appropriate, to advise that the resources used in this lesson may contain voices, images and names of deceased persons.</w:t>
            </w:r>
          </w:p>
          <w:p w14:paraId="3A64E939" w14:textId="74CC7B00" w:rsidR="00320727" w:rsidRPr="00320727" w:rsidRDefault="00320727" w:rsidP="00010CC1"/>
        </w:tc>
        <w:tc>
          <w:tcPr>
            <w:tcW w:w="5570" w:type="dxa"/>
            <w:tcMar>
              <w:top w:w="113" w:type="dxa"/>
              <w:bottom w:w="113" w:type="dxa"/>
            </w:tcMar>
          </w:tcPr>
          <w:p w14:paraId="49A857FD" w14:textId="77777777" w:rsidR="00F45CA5" w:rsidRPr="00F45CA5" w:rsidRDefault="00F45CA5" w:rsidP="00F45CA5">
            <w:pPr>
              <w:spacing w:after="0"/>
              <w:rPr>
                <w:b/>
                <w:bCs/>
              </w:rPr>
            </w:pPr>
            <w:r w:rsidRPr="00F45CA5">
              <w:rPr>
                <w:b/>
                <w:bCs/>
              </w:rPr>
              <w:lastRenderedPageBreak/>
              <w:t>Learning experience 1</w:t>
            </w:r>
          </w:p>
          <w:p w14:paraId="5A4452AF" w14:textId="48F0414B" w:rsidR="00F45CA5" w:rsidRDefault="00F45CA5" w:rsidP="00F45CA5">
            <w:pPr>
              <w:spacing w:after="0"/>
            </w:pPr>
            <w:r>
              <w:t xml:space="preserve">As a class, students brainstorm what they know about </w:t>
            </w:r>
            <w:r w:rsidR="00C875E6">
              <w:t xml:space="preserve">how </w:t>
            </w:r>
            <w:r>
              <w:t>Aboriginal and Torres Strait Islander people</w:t>
            </w:r>
            <w:r w:rsidR="00C875E6">
              <w:t>s</w:t>
            </w:r>
            <w:r>
              <w:t xml:space="preserve"> </w:t>
            </w:r>
            <w:r w:rsidR="00C875E6">
              <w:t xml:space="preserve">lived </w:t>
            </w:r>
            <w:r>
              <w:t>before colonisation. Sort the brainstorm under the following headings:</w:t>
            </w:r>
          </w:p>
          <w:p w14:paraId="0A24F23F" w14:textId="77777777" w:rsidR="00F45CA5" w:rsidRPr="00F45CA5" w:rsidRDefault="00F45CA5" w:rsidP="0026281D">
            <w:pPr>
              <w:pStyle w:val="ListParagraph"/>
              <w:numPr>
                <w:ilvl w:val="0"/>
                <w:numId w:val="79"/>
              </w:numPr>
            </w:pPr>
            <w:r w:rsidRPr="00F45CA5">
              <w:t>food</w:t>
            </w:r>
          </w:p>
          <w:p w14:paraId="466E193A" w14:textId="77777777" w:rsidR="00F45CA5" w:rsidRPr="00F45CA5" w:rsidRDefault="00F45CA5" w:rsidP="0026281D">
            <w:pPr>
              <w:pStyle w:val="ListParagraph"/>
              <w:numPr>
                <w:ilvl w:val="0"/>
                <w:numId w:val="79"/>
              </w:numPr>
            </w:pPr>
            <w:r w:rsidRPr="00F45CA5">
              <w:t>shelter</w:t>
            </w:r>
          </w:p>
          <w:p w14:paraId="08CAA4B5" w14:textId="77777777" w:rsidR="00F45CA5" w:rsidRPr="00F45CA5" w:rsidRDefault="00F45CA5" w:rsidP="0026281D">
            <w:pPr>
              <w:pStyle w:val="ListParagraph"/>
              <w:numPr>
                <w:ilvl w:val="0"/>
                <w:numId w:val="79"/>
              </w:numPr>
            </w:pPr>
            <w:r w:rsidRPr="00F45CA5">
              <w:t>community.</w:t>
            </w:r>
          </w:p>
          <w:p w14:paraId="50826968" w14:textId="72EAE1DA" w:rsidR="00E12A2F" w:rsidRDefault="00F45CA5" w:rsidP="00010CC1">
            <w:pPr>
              <w:spacing w:after="0"/>
            </w:pPr>
            <w:r w:rsidRPr="00E12A2F">
              <w:t>View a short video involving the Macassan visitors to Australia</w:t>
            </w:r>
            <w:r w:rsidR="00E12A2F" w:rsidRPr="00E12A2F">
              <w:t xml:space="preserve"> such as</w:t>
            </w:r>
            <w:r w:rsidR="00E12A2F">
              <w:t>:</w:t>
            </w:r>
          </w:p>
          <w:p w14:paraId="611D770A" w14:textId="488CE27D" w:rsidR="00F45CA5" w:rsidRPr="00804E5B" w:rsidRDefault="00E12A2F" w:rsidP="00010CC1">
            <w:pPr>
              <w:pStyle w:val="ListParagraph"/>
              <w:numPr>
                <w:ilvl w:val="0"/>
                <w:numId w:val="113"/>
              </w:numPr>
            </w:pPr>
            <w:r>
              <w:t xml:space="preserve">ABC News </w:t>
            </w:r>
            <w:r w:rsidR="00804E5B" w:rsidRPr="00804E5B">
              <w:t>–</w:t>
            </w:r>
            <w:r>
              <w:t xml:space="preserve"> </w:t>
            </w:r>
            <w:r w:rsidRPr="007E4A78">
              <w:rPr>
                <w:rFonts w:cstheme="minorHAnsi"/>
              </w:rPr>
              <w:t>Study reveals history of Aboriginal trade with foreign visitors before</w:t>
            </w:r>
            <w:r w:rsidRPr="004B3D6B">
              <w:rPr>
                <w:rFonts w:cstheme="minorHAnsi"/>
              </w:rPr>
              <w:t xml:space="preserve"> </w:t>
            </w:r>
            <w:r w:rsidRPr="007E4A78">
              <w:rPr>
                <w:rFonts w:cstheme="minorHAnsi"/>
              </w:rPr>
              <w:t>British settlement</w:t>
            </w:r>
            <w:r w:rsidR="00804E5B">
              <w:rPr>
                <w:rFonts w:cstheme="minorHAnsi"/>
              </w:rPr>
              <w:t xml:space="preserve"> </w:t>
            </w:r>
            <w:hyperlink r:id="rId88" w:history="1">
              <w:r w:rsidR="00C778CA" w:rsidRPr="00C778CA">
                <w:rPr>
                  <w:rStyle w:val="Hyperlink"/>
                </w:rPr>
                <w:t>https://www.youtube.com/watch?v=wNd-gB3g048</w:t>
              </w:r>
            </w:hyperlink>
            <w:r w:rsidR="003C4DB2">
              <w:t>.</w:t>
            </w:r>
          </w:p>
          <w:p w14:paraId="426C98D1" w14:textId="77777777" w:rsidR="00F45CA5" w:rsidRDefault="00F45CA5" w:rsidP="00F45CA5">
            <w:r>
              <w:t>Discuss the concept of sources, evidence and the role of the archaeologist.</w:t>
            </w:r>
          </w:p>
          <w:p w14:paraId="5B2F7020" w14:textId="77777777" w:rsidR="00F45CA5" w:rsidRPr="00386044" w:rsidRDefault="00F45CA5" w:rsidP="00F45CA5">
            <w:r>
              <w:t>During the viewing, ask students to note the evidence seen and discussed that suggests there were interactions between the Macassans and the people of Arnhem Land. For example, the rock painting depicting a monkey in a tree is evidence that Aboriginal people had travelled to Indonesia, as monkeys are not native animals in Australia.</w:t>
            </w:r>
          </w:p>
          <w:p w14:paraId="45ED7289" w14:textId="77777777" w:rsidR="00F45CA5" w:rsidRPr="00F45CA5" w:rsidRDefault="00F45CA5" w:rsidP="00F45CA5">
            <w:pPr>
              <w:spacing w:after="0"/>
              <w:rPr>
                <w:b/>
                <w:bCs/>
              </w:rPr>
            </w:pPr>
            <w:r w:rsidRPr="00F45CA5">
              <w:rPr>
                <w:b/>
                <w:bCs/>
              </w:rPr>
              <w:t xml:space="preserve">Learning experience 2 </w:t>
            </w:r>
          </w:p>
          <w:p w14:paraId="414FD5B9" w14:textId="77777777" w:rsidR="00F45CA5" w:rsidRDefault="00F45CA5" w:rsidP="00F45CA5">
            <w:pPr>
              <w:spacing w:after="0"/>
            </w:pPr>
            <w:r>
              <w:t>Provide students with access to the information located at:</w:t>
            </w:r>
          </w:p>
          <w:p w14:paraId="666CCB8E" w14:textId="377AA986" w:rsidR="00A30CA5" w:rsidRDefault="008754E9" w:rsidP="0026281D">
            <w:pPr>
              <w:pStyle w:val="ListParagraph"/>
              <w:numPr>
                <w:ilvl w:val="0"/>
                <w:numId w:val="80"/>
              </w:numPr>
            </w:pPr>
            <w:r>
              <w:lastRenderedPageBreak/>
              <w:t xml:space="preserve">National Museum of Australia </w:t>
            </w:r>
            <w:r w:rsidRPr="00A30CA5">
              <w:t>–</w:t>
            </w:r>
            <w:r>
              <w:t xml:space="preserve"> </w:t>
            </w:r>
            <w:r w:rsidR="00A30CA5">
              <w:t xml:space="preserve">Trade with the Makasar  </w:t>
            </w:r>
          </w:p>
          <w:p w14:paraId="2EC6FFE3" w14:textId="77C64667" w:rsidR="00F45CA5" w:rsidRPr="00F45CA5" w:rsidRDefault="00A30CA5" w:rsidP="00010CC1">
            <w:pPr>
              <w:pStyle w:val="ListParagraph"/>
              <w:ind w:left="360"/>
            </w:pPr>
            <w:hyperlink r:id="rId89" w:history="1">
              <w:r w:rsidRPr="00A30CA5">
                <w:rPr>
                  <w:rStyle w:val="Hyperlink"/>
                </w:rPr>
                <w:t>https://www.nma.gov.au/defining-moments/resources/trade-with-the-makasar</w:t>
              </w:r>
            </w:hyperlink>
          </w:p>
          <w:p w14:paraId="3B13BCEC" w14:textId="534DEE82" w:rsidR="00C54CD0" w:rsidRDefault="008754E9" w:rsidP="0026281D">
            <w:pPr>
              <w:pStyle w:val="ListParagraph"/>
              <w:numPr>
                <w:ilvl w:val="0"/>
                <w:numId w:val="80"/>
              </w:numPr>
            </w:pPr>
            <w:r>
              <w:t>ABC News</w:t>
            </w:r>
            <w:r w:rsidRPr="00C54CD0">
              <w:t xml:space="preserve"> –</w:t>
            </w:r>
            <w:r>
              <w:t xml:space="preserve"> </w:t>
            </w:r>
            <w:r w:rsidR="00C54CD0" w:rsidRPr="00C54CD0">
              <w:t>Did Aboriginal and Asian people trade before European settlement in Darwin?</w:t>
            </w:r>
            <w:r w:rsidR="00C54CD0">
              <w:t xml:space="preserve"> </w:t>
            </w:r>
          </w:p>
          <w:p w14:paraId="23536D9A" w14:textId="141134AA" w:rsidR="00F45CA5" w:rsidRPr="00F45CA5" w:rsidRDefault="00C54CD0" w:rsidP="00010CC1">
            <w:pPr>
              <w:pStyle w:val="ListParagraph"/>
              <w:ind w:left="360"/>
            </w:pPr>
            <w:hyperlink r:id="rId90" w:history="1">
              <w:r w:rsidRPr="00C54CD0">
                <w:rPr>
                  <w:rStyle w:val="Hyperlink"/>
                </w:rPr>
                <w:t>https://www.abc.net.au/news/2018-01-16/aboriginal-people-asians-trade-before-european-settlement-darwin/9320452</w:t>
              </w:r>
            </w:hyperlink>
            <w:r w:rsidR="00F45CA5" w:rsidRPr="00010CC1">
              <w:rPr>
                <w:rStyle w:val="Hyperlink"/>
                <w:color w:val="auto"/>
                <w:u w:val="none"/>
              </w:rPr>
              <w:t>.</w:t>
            </w:r>
          </w:p>
          <w:p w14:paraId="78873E35" w14:textId="6FC3D195" w:rsidR="00F45CA5" w:rsidRPr="002E6764" w:rsidRDefault="00F45CA5" w:rsidP="00F45CA5">
            <w:r>
              <w:t>Using the focus questions as a guide, students create a text, such as an infographic or short report</w:t>
            </w:r>
            <w:r w:rsidR="00DA24B1">
              <w:t>,</w:t>
            </w:r>
            <w:r>
              <w:t xml:space="preserve"> to describe how interactions with the Macassans influenced Aboriginal and Torres Strait Islander people</w:t>
            </w:r>
            <w:r w:rsidR="00DA24B1">
              <w:t>s’</w:t>
            </w:r>
            <w:r>
              <w:t xml:space="preserve"> lives.</w:t>
            </w:r>
          </w:p>
        </w:tc>
      </w:tr>
    </w:tbl>
    <w:p w14:paraId="49420303" w14:textId="77777777" w:rsidR="00593BB4" w:rsidRDefault="00593BB4" w:rsidP="00593BB4">
      <w:r>
        <w:lastRenderedPageBreak/>
        <w:br w:type="page"/>
      </w:r>
    </w:p>
    <w:p w14:paraId="7B9BF671" w14:textId="06E8EC21" w:rsidR="009465D8" w:rsidRDefault="00142120" w:rsidP="003A6513">
      <w:pPr>
        <w:pStyle w:val="SCSALessonAppendixHeading2"/>
      </w:pPr>
      <w:bookmarkStart w:id="109" w:name="_Toc206409538"/>
      <w:bookmarkStart w:id="110" w:name="_Toc206414126"/>
      <w:r>
        <w:lastRenderedPageBreak/>
        <w:t xml:space="preserve">Term 4 </w:t>
      </w:r>
      <w:r w:rsidR="009465D8">
        <w:t>Week 6</w:t>
      </w:r>
      <w:bookmarkEnd w:id="109"/>
      <w:bookmarkEnd w:id="110"/>
    </w:p>
    <w:tbl>
      <w:tblPr>
        <w:tblStyle w:val="TableGrid"/>
        <w:tblW w:w="4998" w:type="pct"/>
        <w:tblLayout w:type="fixed"/>
        <w:tblLook w:val="04A0" w:firstRow="1" w:lastRow="0" w:firstColumn="1" w:lastColumn="0" w:noHBand="0" w:noVBand="1"/>
      </w:tblPr>
      <w:tblGrid>
        <w:gridCol w:w="4244"/>
        <w:gridCol w:w="5306"/>
        <w:gridCol w:w="5570"/>
      </w:tblGrid>
      <w:tr w:rsidR="00593BB4" w14:paraId="1873C1C5" w14:textId="77777777" w:rsidTr="00F45CA5">
        <w:trPr>
          <w:cnfStyle w:val="100000000000" w:firstRow="1" w:lastRow="0" w:firstColumn="0" w:lastColumn="0" w:oddVBand="0" w:evenVBand="0" w:oddHBand="0" w:evenHBand="0" w:firstRowFirstColumn="0" w:firstRowLastColumn="0" w:lastRowFirstColumn="0" w:lastRowLastColumn="0"/>
        </w:trPr>
        <w:tc>
          <w:tcPr>
            <w:tcW w:w="4244" w:type="dxa"/>
          </w:tcPr>
          <w:p w14:paraId="0520B23D" w14:textId="0C436C83" w:rsidR="00593BB4" w:rsidRPr="00EB376A" w:rsidRDefault="003977D5" w:rsidP="00571DF8">
            <w:r>
              <w:t xml:space="preserve">Western Australian </w:t>
            </w:r>
            <w:r w:rsidR="00A475DA">
              <w:t>C</w:t>
            </w:r>
            <w:r w:rsidR="00593BB4">
              <w:t>urriculum content</w:t>
            </w:r>
          </w:p>
        </w:tc>
        <w:tc>
          <w:tcPr>
            <w:tcW w:w="5306" w:type="dxa"/>
          </w:tcPr>
          <w:p w14:paraId="52628BFA" w14:textId="77777777" w:rsidR="00593BB4" w:rsidRPr="0009684F" w:rsidRDefault="00593BB4" w:rsidP="00571DF8">
            <w:r>
              <w:t>Teaching and learning i</w:t>
            </w:r>
            <w:r w:rsidRPr="00C657EE">
              <w:t>ntentions</w:t>
            </w:r>
          </w:p>
        </w:tc>
        <w:tc>
          <w:tcPr>
            <w:tcW w:w="5570" w:type="dxa"/>
          </w:tcPr>
          <w:p w14:paraId="29A0CA0B" w14:textId="21624260" w:rsidR="00593BB4" w:rsidRPr="0009684F" w:rsidRDefault="00CB4E39" w:rsidP="00571DF8">
            <w:r>
              <w:t>L</w:t>
            </w:r>
            <w:r w:rsidR="00593BB4">
              <w:t>earning experiences</w:t>
            </w:r>
          </w:p>
        </w:tc>
      </w:tr>
      <w:tr w:rsidR="00F45CA5" w14:paraId="40E5EF12" w14:textId="77777777" w:rsidTr="00F45CA5">
        <w:tc>
          <w:tcPr>
            <w:tcW w:w="4244" w:type="dxa"/>
          </w:tcPr>
          <w:p w14:paraId="625FE2C6" w14:textId="77777777" w:rsidR="00F45CA5" w:rsidRPr="00571DF8" w:rsidRDefault="00F45CA5" w:rsidP="00F45CA5">
            <w:pPr>
              <w:spacing w:after="0"/>
              <w:rPr>
                <w:b/>
                <w:bCs/>
              </w:rPr>
            </w:pPr>
            <w:r w:rsidRPr="00571DF8">
              <w:rPr>
                <w:b/>
                <w:bCs/>
              </w:rPr>
              <w:t>Knowledge and understanding</w:t>
            </w:r>
          </w:p>
          <w:p w14:paraId="3F0B5D68" w14:textId="77777777" w:rsidR="00F45CA5" w:rsidRDefault="00F45CA5" w:rsidP="00F45CA5">
            <w:r w:rsidRPr="00F45CA5">
              <w:t>The nature of contact between Aboriginal and Torres Strait Islander peoples and others and the impact that these interactions and colonisation had on the environment and people’s lives</w:t>
            </w:r>
          </w:p>
          <w:p w14:paraId="5DBD8098" w14:textId="41679D53" w:rsidR="00F45CA5" w:rsidRPr="00571DF8" w:rsidRDefault="00F45CA5" w:rsidP="00F45CA5">
            <w:pPr>
              <w:rPr>
                <w:b/>
                <w:bCs/>
              </w:rPr>
            </w:pPr>
            <w:r w:rsidRPr="00571DF8">
              <w:rPr>
                <w:b/>
                <w:bCs/>
              </w:rPr>
              <w:t>Humanities and Social Sciences skills</w:t>
            </w:r>
          </w:p>
          <w:p w14:paraId="5B0C655E" w14:textId="77777777" w:rsidR="00F45CA5" w:rsidRPr="00F45CA5" w:rsidRDefault="00F45CA5" w:rsidP="00F45CA5">
            <w:pPr>
              <w:spacing w:after="0"/>
              <w:rPr>
                <w:b/>
                <w:bCs/>
              </w:rPr>
            </w:pPr>
            <w:r>
              <w:rPr>
                <w:b/>
                <w:bCs/>
              </w:rPr>
              <w:t>Questioning and researching</w:t>
            </w:r>
          </w:p>
          <w:p w14:paraId="18CFD53C" w14:textId="77777777" w:rsidR="00F45CA5" w:rsidRDefault="00F45CA5" w:rsidP="00F45CA5">
            <w:r>
              <w:t>Develop a range of focus questions to investigate</w:t>
            </w:r>
          </w:p>
          <w:p w14:paraId="2A93B21D" w14:textId="4FD33282" w:rsidR="00F45CA5" w:rsidRDefault="00F45CA5" w:rsidP="00F45CA5">
            <w:r>
              <w:t xml:space="preserve">Locate and collect information from a variety of sources </w:t>
            </w:r>
          </w:p>
          <w:p w14:paraId="1A9990CE" w14:textId="7F9FA541" w:rsidR="00F45CA5" w:rsidRDefault="00F45CA5" w:rsidP="00F45CA5">
            <w:pPr>
              <w:spacing w:after="0"/>
              <w:rPr>
                <w:b/>
              </w:rPr>
            </w:pPr>
            <w:r>
              <w:rPr>
                <w:b/>
              </w:rPr>
              <w:t>Analysing</w:t>
            </w:r>
          </w:p>
          <w:p w14:paraId="3C64AF93" w14:textId="77777777" w:rsidR="00F45CA5" w:rsidRDefault="00F45CA5" w:rsidP="00F45CA5">
            <w:r>
              <w:t>Use criteria for selecting relevant information</w:t>
            </w:r>
          </w:p>
          <w:p w14:paraId="1A9099B6" w14:textId="77777777" w:rsidR="00F45CA5" w:rsidRDefault="00F45CA5" w:rsidP="00F45CA5">
            <w:r>
              <w:t>Identify different points of view in information and/or data</w:t>
            </w:r>
          </w:p>
          <w:p w14:paraId="7F05680B" w14:textId="77777777" w:rsidR="00F45CA5" w:rsidRDefault="00F45CA5" w:rsidP="00F45CA5">
            <w:pPr>
              <w:spacing w:after="0"/>
            </w:pPr>
            <w:r w:rsidRPr="00571DF8">
              <w:rPr>
                <w:b/>
                <w:bCs/>
              </w:rPr>
              <w:t>Evaluating</w:t>
            </w:r>
          </w:p>
          <w:p w14:paraId="7EA79B80" w14:textId="0D757997" w:rsidR="00F45CA5" w:rsidRDefault="00F45CA5" w:rsidP="00F45CA5">
            <w:r w:rsidRPr="00CF7029">
              <w:t>Use decision</w:t>
            </w:r>
            <w:r w:rsidRPr="00CF7029">
              <w:noBreakHyphen/>
              <w:t>making processes</w:t>
            </w:r>
          </w:p>
          <w:p w14:paraId="24413FD0" w14:textId="5940808D" w:rsidR="00F45CA5" w:rsidRDefault="00F45CA5" w:rsidP="00F45CA5">
            <w:pPr>
              <w:spacing w:after="0"/>
              <w:rPr>
                <w:b/>
              </w:rPr>
            </w:pPr>
            <w:r>
              <w:rPr>
                <w:b/>
              </w:rPr>
              <w:t>Communicating and reflecting</w:t>
            </w:r>
          </w:p>
          <w:p w14:paraId="4C1EBF80" w14:textId="0F327DE1" w:rsidR="00F45CA5" w:rsidRPr="00F45CA5" w:rsidRDefault="00F45CA5" w:rsidP="00F45CA5">
            <w:pPr>
              <w:rPr>
                <w:b/>
                <w:bCs/>
              </w:rPr>
            </w:pPr>
            <w:r w:rsidRPr="00CF7029">
              <w:t>Present findings and conclusions in a range of communication forms appropriate to audience and purpose, using relevant term</w:t>
            </w:r>
            <w:r>
              <w:t>s</w:t>
            </w:r>
          </w:p>
        </w:tc>
        <w:tc>
          <w:tcPr>
            <w:tcW w:w="5306" w:type="dxa"/>
          </w:tcPr>
          <w:p w14:paraId="57B80E40" w14:textId="1411D0E2" w:rsidR="00F45CA5" w:rsidRPr="00F45CA5" w:rsidRDefault="00F45CA5" w:rsidP="00F45CA5">
            <w:pPr>
              <w:spacing w:after="0"/>
              <w:rPr>
                <w:b/>
                <w:bCs/>
              </w:rPr>
            </w:pPr>
            <w:r w:rsidRPr="00F45CA5">
              <w:rPr>
                <w:b/>
                <w:bCs/>
              </w:rPr>
              <w:t>Key concept</w:t>
            </w:r>
            <w:r w:rsidR="001B2D88">
              <w:rPr>
                <w:b/>
                <w:bCs/>
              </w:rPr>
              <w:t>s</w:t>
            </w:r>
          </w:p>
          <w:p w14:paraId="4B0783A4" w14:textId="77777777" w:rsidR="00F45CA5" w:rsidRPr="009B364C" w:rsidRDefault="00F45CA5" w:rsidP="00F45CA5">
            <w:r>
              <w:t>Source, Evidence, Continuity and change, Cause and effect, Perspective, Empathy, Significance</w:t>
            </w:r>
          </w:p>
          <w:p w14:paraId="7A5214F9" w14:textId="77777777" w:rsidR="00F45CA5" w:rsidRPr="00F45CA5" w:rsidRDefault="00F45CA5" w:rsidP="00F45CA5">
            <w:pPr>
              <w:spacing w:after="0"/>
              <w:rPr>
                <w:b/>
                <w:bCs/>
              </w:rPr>
            </w:pPr>
            <w:r w:rsidRPr="00F45CA5">
              <w:rPr>
                <w:b/>
                <w:bCs/>
              </w:rPr>
              <w:t>Teaching points</w:t>
            </w:r>
          </w:p>
          <w:p w14:paraId="39FB91F6" w14:textId="741786C8" w:rsidR="00F45CA5" w:rsidRPr="00F45CA5" w:rsidRDefault="00F45CA5" w:rsidP="0026281D">
            <w:pPr>
              <w:pStyle w:val="ListParagraph"/>
              <w:numPr>
                <w:ilvl w:val="0"/>
                <w:numId w:val="81"/>
              </w:numPr>
            </w:pPr>
            <w:r w:rsidRPr="00F45CA5">
              <w:t>The nature of contact between Aboriginal and Torres Strait Islander</w:t>
            </w:r>
            <w:r w:rsidR="00DA24B1">
              <w:t xml:space="preserve"> peoples</w:t>
            </w:r>
            <w:r w:rsidRPr="00F45CA5">
              <w:t xml:space="preserve"> and Europeans</w:t>
            </w:r>
          </w:p>
          <w:p w14:paraId="4E50065F" w14:textId="57708992" w:rsidR="00F45CA5" w:rsidRPr="00F45CA5" w:rsidRDefault="00F45CA5" w:rsidP="0026281D">
            <w:pPr>
              <w:pStyle w:val="ListParagraph"/>
              <w:numPr>
                <w:ilvl w:val="0"/>
                <w:numId w:val="81"/>
              </w:numPr>
            </w:pPr>
            <w:r w:rsidRPr="00F45CA5">
              <w:t>The impact these interactions had on the environment and people</w:t>
            </w:r>
            <w:r w:rsidR="00DA24B1">
              <w:t>s’</w:t>
            </w:r>
            <w:r w:rsidRPr="00F45CA5">
              <w:t xml:space="preserve"> lives</w:t>
            </w:r>
          </w:p>
          <w:p w14:paraId="6F114D7E" w14:textId="77777777" w:rsidR="00F45CA5" w:rsidRPr="00F45CA5" w:rsidRDefault="00F45CA5" w:rsidP="00F45CA5">
            <w:pPr>
              <w:spacing w:after="0"/>
              <w:rPr>
                <w:b/>
                <w:bCs/>
              </w:rPr>
            </w:pPr>
            <w:r w:rsidRPr="00F45CA5">
              <w:rPr>
                <w:b/>
                <w:bCs/>
              </w:rPr>
              <w:t>Focus questions</w:t>
            </w:r>
          </w:p>
          <w:p w14:paraId="05D6C999" w14:textId="77777777" w:rsidR="00F45CA5" w:rsidRPr="00F45CA5" w:rsidRDefault="00F45CA5" w:rsidP="0026281D">
            <w:pPr>
              <w:pStyle w:val="ListParagraph"/>
              <w:numPr>
                <w:ilvl w:val="0"/>
                <w:numId w:val="81"/>
              </w:numPr>
            </w:pPr>
            <w:r w:rsidRPr="00F45CA5">
              <w:t>What is colonisation?</w:t>
            </w:r>
          </w:p>
          <w:p w14:paraId="1C009893" w14:textId="07718957" w:rsidR="00F45CA5" w:rsidRPr="00F45CA5" w:rsidRDefault="00F45CA5" w:rsidP="0026281D">
            <w:pPr>
              <w:pStyle w:val="ListParagraph"/>
              <w:numPr>
                <w:ilvl w:val="0"/>
                <w:numId w:val="81"/>
              </w:numPr>
            </w:pPr>
            <w:r w:rsidRPr="00F45CA5">
              <w:t>What were the consequences of colonisation on Aboriginal and Torres Strait Islander people</w:t>
            </w:r>
            <w:r w:rsidR="00DA24B1">
              <w:t>s</w:t>
            </w:r>
            <w:r w:rsidRPr="00F45CA5">
              <w:t xml:space="preserve"> and their way</w:t>
            </w:r>
            <w:r w:rsidR="00E3392B">
              <w:t>s</w:t>
            </w:r>
            <w:r w:rsidRPr="00F45CA5">
              <w:t xml:space="preserve"> of life?</w:t>
            </w:r>
          </w:p>
          <w:p w14:paraId="739E8D54" w14:textId="1729EDA5" w:rsidR="00F45CA5" w:rsidRPr="00F45CA5" w:rsidRDefault="00F45CA5" w:rsidP="0026281D">
            <w:pPr>
              <w:pStyle w:val="ListParagraph"/>
              <w:numPr>
                <w:ilvl w:val="0"/>
                <w:numId w:val="81"/>
              </w:numPr>
            </w:pPr>
            <w:r w:rsidRPr="00F45CA5">
              <w:t>What were the consequences of colonisation on the environment?</w:t>
            </w:r>
          </w:p>
          <w:p w14:paraId="24A0CD66" w14:textId="540CD46C" w:rsidR="00F45CA5" w:rsidRPr="00F45CA5" w:rsidRDefault="00F45CA5" w:rsidP="00F45CA5">
            <w:pPr>
              <w:spacing w:after="0"/>
              <w:rPr>
                <w:b/>
                <w:bCs/>
              </w:rPr>
            </w:pPr>
            <w:r w:rsidRPr="00F45CA5">
              <w:rPr>
                <w:b/>
                <w:bCs/>
              </w:rPr>
              <w:t>Support note</w:t>
            </w:r>
            <w:r w:rsidR="00B708C6">
              <w:rPr>
                <w:b/>
                <w:bCs/>
              </w:rPr>
              <w:t>s</w:t>
            </w:r>
          </w:p>
          <w:p w14:paraId="5007BD47" w14:textId="77777777" w:rsidR="00BE26B1" w:rsidRPr="00010CC1" w:rsidRDefault="00BE26B1" w:rsidP="00BE26B1">
            <w:pPr>
              <w:rPr>
                <w:rFonts w:eastAsiaTheme="minorHAnsi"/>
                <w:lang w:eastAsia="en-US"/>
              </w:rPr>
            </w:pPr>
            <w:r w:rsidRPr="00010CC1">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consider whether the activities and resources in this </w:t>
            </w:r>
            <w:r w:rsidRPr="00010CC1">
              <w:rPr>
                <w:rFonts w:cs="Calibri"/>
              </w:rPr>
              <w:lastRenderedPageBreak/>
              <w:t xml:space="preserve">lesson are appropriate for their students and school context. </w:t>
            </w:r>
          </w:p>
          <w:p w14:paraId="53F5238F" w14:textId="77777777" w:rsidR="00BE26B1" w:rsidRPr="00010CC1" w:rsidRDefault="00BE26B1" w:rsidP="00BE26B1">
            <w:pPr>
              <w:rPr>
                <w:rFonts w:cs="Calibri"/>
              </w:rPr>
            </w:pPr>
            <w:r w:rsidRPr="00010CC1">
              <w:rPr>
                <w:rFonts w:cs="Calibri"/>
              </w:rPr>
              <w:t>Teachers may choose</w:t>
            </w:r>
            <w:r>
              <w:rPr>
                <w:rFonts w:cs="Calibri"/>
              </w:rPr>
              <w:t>,</w:t>
            </w:r>
            <w:r w:rsidRPr="00010CC1">
              <w:rPr>
                <w:rFonts w:cs="Calibri"/>
              </w:rPr>
              <w:t xml:space="preserve"> where appropriate, to advise that the resources used in this lesson may contain voices, images and names of deceased persons.</w:t>
            </w:r>
          </w:p>
          <w:p w14:paraId="342DAF3D" w14:textId="77777777" w:rsidR="00BE26B1" w:rsidRDefault="00BE26B1" w:rsidP="00BE26B1">
            <w:r>
              <w:t>Teachers should be culturally responsive to the Aboriginal and Torres Strait Islander people in the class and school when discussing the topic of colonisation.</w:t>
            </w:r>
          </w:p>
          <w:p w14:paraId="4771BB77" w14:textId="3581B353" w:rsidR="00CF734A" w:rsidRPr="00CF734A" w:rsidRDefault="00CF734A" w:rsidP="00F45CA5">
            <w:pPr>
              <w:rPr>
                <w:rFonts w:cs="Calibri"/>
              </w:rPr>
            </w:pPr>
            <w:r>
              <w:rPr>
                <w:rStyle w:val="cf01"/>
                <w:rFonts w:ascii="Calibri" w:hAnsi="Calibri" w:cs="Calibri"/>
                <w:sz w:val="22"/>
                <w:szCs w:val="22"/>
              </w:rPr>
              <w:t>T</w:t>
            </w:r>
            <w:r w:rsidRPr="00010CC1">
              <w:rPr>
                <w:rStyle w:val="cf01"/>
                <w:rFonts w:ascii="Calibri" w:hAnsi="Calibri" w:cs="Calibri"/>
                <w:sz w:val="22"/>
                <w:szCs w:val="22"/>
              </w:rPr>
              <w:t xml:space="preserve">he </w:t>
            </w:r>
            <w:r>
              <w:rPr>
                <w:rStyle w:val="cf01"/>
                <w:rFonts w:ascii="Calibri" w:hAnsi="Calibri" w:cs="Calibri"/>
                <w:sz w:val="22"/>
                <w:szCs w:val="22"/>
              </w:rPr>
              <w:t xml:space="preserve">activity in </w:t>
            </w:r>
            <w:r w:rsidR="009A3F0F">
              <w:rPr>
                <w:rStyle w:val="cf01"/>
                <w:rFonts w:ascii="Calibri" w:hAnsi="Calibri" w:cs="Calibri"/>
                <w:sz w:val="22"/>
                <w:szCs w:val="22"/>
              </w:rPr>
              <w:t>L</w:t>
            </w:r>
            <w:r>
              <w:rPr>
                <w:rStyle w:val="cf01"/>
                <w:rFonts w:ascii="Calibri" w:hAnsi="Calibri" w:cs="Calibri"/>
                <w:sz w:val="22"/>
                <w:szCs w:val="22"/>
              </w:rPr>
              <w:t xml:space="preserve">earning experience 1 uses a </w:t>
            </w:r>
            <w:r w:rsidRPr="00010CC1">
              <w:rPr>
                <w:rStyle w:val="cf01"/>
                <w:rFonts w:ascii="Calibri" w:hAnsi="Calibri" w:cs="Calibri"/>
                <w:sz w:val="22"/>
                <w:szCs w:val="22"/>
              </w:rPr>
              <w:t xml:space="preserve">scenario </w:t>
            </w:r>
            <w:r>
              <w:rPr>
                <w:rStyle w:val="cf01"/>
                <w:rFonts w:ascii="Calibri" w:hAnsi="Calibri" w:cs="Calibri"/>
                <w:sz w:val="22"/>
                <w:szCs w:val="22"/>
              </w:rPr>
              <w:t xml:space="preserve">that is </w:t>
            </w:r>
            <w:r w:rsidRPr="00010CC1">
              <w:rPr>
                <w:rStyle w:val="cf01"/>
                <w:rFonts w:ascii="Calibri" w:hAnsi="Calibri" w:cs="Calibri"/>
                <w:sz w:val="22"/>
                <w:szCs w:val="22"/>
              </w:rPr>
              <w:t xml:space="preserve">contextualised through the online video </w:t>
            </w:r>
            <w:r>
              <w:rPr>
                <w:rStyle w:val="cf01"/>
                <w:rFonts w:ascii="Calibri" w:hAnsi="Calibri" w:cs="Calibri"/>
                <w:sz w:val="22"/>
                <w:szCs w:val="22"/>
              </w:rPr>
              <w:t>a</w:t>
            </w:r>
            <w:r w:rsidRPr="00010CC1">
              <w:rPr>
                <w:rStyle w:val="cf01"/>
                <w:rFonts w:ascii="Calibri" w:hAnsi="Calibri" w:cs="Calibri"/>
                <w:sz w:val="22"/>
                <w:szCs w:val="22"/>
              </w:rPr>
              <w:t>s written by Sophia Sambono</w:t>
            </w:r>
            <w:r w:rsidR="004160E9">
              <w:rPr>
                <w:rStyle w:val="cf01"/>
                <w:rFonts w:ascii="Calibri" w:hAnsi="Calibri" w:cs="Calibri"/>
                <w:sz w:val="22"/>
                <w:szCs w:val="22"/>
              </w:rPr>
              <w:t>,</w:t>
            </w:r>
            <w:r w:rsidRPr="00010CC1">
              <w:rPr>
                <w:rStyle w:val="cf01"/>
                <w:rFonts w:ascii="Calibri" w:hAnsi="Calibri" w:cs="Calibri"/>
                <w:sz w:val="22"/>
                <w:szCs w:val="22"/>
              </w:rPr>
              <w:t xml:space="preserve"> a</w:t>
            </w:r>
            <w:r w:rsidR="00D66368">
              <w:rPr>
                <w:rStyle w:val="cf01"/>
                <w:rFonts w:ascii="Calibri" w:hAnsi="Calibri" w:cs="Calibri"/>
                <w:sz w:val="22"/>
                <w:szCs w:val="22"/>
              </w:rPr>
              <w:t xml:space="preserve"> Jingili</w:t>
            </w:r>
            <w:r w:rsidRPr="00010CC1">
              <w:rPr>
                <w:rStyle w:val="cf01"/>
                <w:rFonts w:ascii="Calibri" w:hAnsi="Calibri" w:cs="Calibri"/>
                <w:sz w:val="22"/>
                <w:szCs w:val="22"/>
              </w:rPr>
              <w:t xml:space="preserve"> woman. Teachers should consider whether this is appropriate to their context.</w:t>
            </w:r>
          </w:p>
        </w:tc>
        <w:tc>
          <w:tcPr>
            <w:tcW w:w="5570" w:type="dxa"/>
          </w:tcPr>
          <w:p w14:paraId="1E0353E9" w14:textId="77777777" w:rsidR="00F45CA5" w:rsidRPr="00F45CA5" w:rsidRDefault="00F45CA5" w:rsidP="00F45CA5">
            <w:pPr>
              <w:spacing w:after="0"/>
              <w:rPr>
                <w:b/>
                <w:bCs/>
              </w:rPr>
            </w:pPr>
            <w:r w:rsidRPr="00F45CA5">
              <w:rPr>
                <w:b/>
                <w:bCs/>
              </w:rPr>
              <w:lastRenderedPageBreak/>
              <w:t>Learning experience 1</w:t>
            </w:r>
          </w:p>
          <w:p w14:paraId="00B6D77B" w14:textId="319DBD03" w:rsidR="00F45CA5" w:rsidRDefault="00F45CA5" w:rsidP="00F45CA5">
            <w:r>
              <w:t>Review the information learn</w:t>
            </w:r>
            <w:r w:rsidR="00694103">
              <w:t>t</w:t>
            </w:r>
            <w:r>
              <w:t xml:space="preserve"> in previous learning experiences regarding the First Fleet. </w:t>
            </w:r>
          </w:p>
          <w:p w14:paraId="01754841" w14:textId="5EF0A0E1" w:rsidR="00F45CA5" w:rsidRDefault="00F45CA5" w:rsidP="00F45CA5">
            <w:pPr>
              <w:spacing w:after="0"/>
            </w:pPr>
            <w:r>
              <w:t xml:space="preserve">Show the </w:t>
            </w:r>
            <w:r w:rsidRPr="00D66368">
              <w:rPr>
                <w:rFonts w:asciiTheme="minorHAnsi" w:hAnsiTheme="minorHAnsi" w:cstheme="minorHAnsi"/>
              </w:rPr>
              <w:t>students a video which provides insight</w:t>
            </w:r>
            <w:r w:rsidR="00694103" w:rsidRPr="00D66368">
              <w:rPr>
                <w:rFonts w:asciiTheme="minorHAnsi" w:hAnsiTheme="minorHAnsi" w:cstheme="minorHAnsi"/>
              </w:rPr>
              <w:t>s</w:t>
            </w:r>
            <w:r w:rsidRPr="00D66368">
              <w:rPr>
                <w:rFonts w:asciiTheme="minorHAnsi" w:hAnsiTheme="minorHAnsi" w:cstheme="minorHAnsi"/>
              </w:rPr>
              <w:t xml:space="preserve"> into the arrival of the First Fleet from the perspective of</w:t>
            </w:r>
            <w:r w:rsidR="00D66368" w:rsidRPr="00D66368">
              <w:rPr>
                <w:rFonts w:asciiTheme="minorHAnsi" w:hAnsiTheme="minorHAnsi" w:cstheme="minorHAnsi"/>
              </w:rPr>
              <w:t xml:space="preserve"> the</w:t>
            </w:r>
            <w:r w:rsidRPr="00D66368">
              <w:rPr>
                <w:rFonts w:asciiTheme="minorHAnsi" w:hAnsiTheme="minorHAnsi" w:cstheme="minorHAnsi"/>
              </w:rPr>
              <w:t xml:space="preserve"> </w:t>
            </w:r>
            <w:r w:rsidR="00D66368" w:rsidRPr="00D66368">
              <w:rPr>
                <w:rStyle w:val="cf01"/>
                <w:rFonts w:asciiTheme="minorHAnsi" w:hAnsiTheme="minorHAnsi" w:cstheme="minorHAnsi"/>
                <w:sz w:val="22"/>
                <w:szCs w:val="22"/>
              </w:rPr>
              <w:t>Gweagal people of the Dharawal</w:t>
            </w:r>
            <w:r w:rsidR="00D66368">
              <w:rPr>
                <w:rStyle w:val="cf01"/>
              </w:rPr>
              <w:t xml:space="preserve"> </w:t>
            </w:r>
            <w:r w:rsidR="00D66368" w:rsidRPr="00D66368">
              <w:rPr>
                <w:rStyle w:val="cf01"/>
                <w:rFonts w:asciiTheme="minorHAnsi" w:hAnsiTheme="minorHAnsi" w:cstheme="minorHAnsi"/>
                <w:sz w:val="22"/>
                <w:szCs w:val="22"/>
              </w:rPr>
              <w:t>nation</w:t>
            </w:r>
            <w:r w:rsidRPr="00D66368">
              <w:rPr>
                <w:rFonts w:asciiTheme="minorHAnsi" w:hAnsiTheme="minorHAnsi" w:cstheme="minorHAnsi"/>
              </w:rPr>
              <w:t>,</w:t>
            </w:r>
            <w:r>
              <w:t xml:space="preserve"> such as:</w:t>
            </w:r>
          </w:p>
          <w:p w14:paraId="230ABCBC" w14:textId="07418418" w:rsidR="00C54CD0" w:rsidRPr="00C54CD0" w:rsidRDefault="00C778CA" w:rsidP="00C54CD0">
            <w:pPr>
              <w:pStyle w:val="ListParagraph"/>
              <w:numPr>
                <w:ilvl w:val="0"/>
                <w:numId w:val="81"/>
              </w:numPr>
            </w:pPr>
            <w:r>
              <w:t xml:space="preserve">Australian Screen </w:t>
            </w:r>
            <w:r w:rsidRPr="00C54CD0">
              <w:t>–</w:t>
            </w:r>
            <w:r>
              <w:t xml:space="preserve"> </w:t>
            </w:r>
            <w:r w:rsidR="00C54CD0">
              <w:t xml:space="preserve">First Australians, </w:t>
            </w:r>
            <w:r w:rsidR="00694103">
              <w:t>e</w:t>
            </w:r>
            <w:r w:rsidR="00C54CD0">
              <w:t>pisode 1</w:t>
            </w:r>
            <w:r w:rsidR="00694103">
              <w:t>, clip 2</w:t>
            </w:r>
            <w:r w:rsidR="00C54CD0">
              <w:t>: They have come to stay</w:t>
            </w:r>
          </w:p>
          <w:p w14:paraId="0B618C6E" w14:textId="6EEA2D53" w:rsidR="00F45CA5" w:rsidRPr="00F45CA5" w:rsidRDefault="00C54CD0" w:rsidP="00010CC1">
            <w:pPr>
              <w:pStyle w:val="ListParagraph"/>
              <w:ind w:left="360"/>
              <w:rPr>
                <w:rStyle w:val="Hyperlink"/>
                <w:rFonts w:asciiTheme="minorHAnsi" w:hAnsiTheme="minorHAnsi"/>
                <w:lang w:eastAsia="zh-CN"/>
              </w:rPr>
            </w:pPr>
            <w:hyperlink r:id="rId91" w:history="1">
              <w:r w:rsidRPr="00C54CD0">
                <w:rPr>
                  <w:rStyle w:val="Hyperlink"/>
                </w:rPr>
                <w:t>https://aso.gov.au/titles/documentaries/first-australians-episode-1/clip2/</w:t>
              </w:r>
            </w:hyperlink>
            <w:r w:rsidR="00F45CA5" w:rsidRPr="00010CC1">
              <w:rPr>
                <w:rStyle w:val="Hyperlink"/>
                <w:color w:val="000000" w:themeColor="text1"/>
                <w:u w:val="none"/>
              </w:rPr>
              <w:t xml:space="preserve">. </w:t>
            </w:r>
          </w:p>
          <w:p w14:paraId="11F7E04D" w14:textId="429EF25B" w:rsidR="00584B57" w:rsidRDefault="00584B57" w:rsidP="00584B57">
            <w:r>
              <w:t>Ask students to complete a see</w:t>
            </w:r>
            <w:r w:rsidR="001E2F77">
              <w:t>-</w:t>
            </w:r>
            <w:r>
              <w:t>think</w:t>
            </w:r>
            <w:r w:rsidR="001E2F77">
              <w:t>-</w:t>
            </w:r>
            <w:r>
              <w:t xml:space="preserve">wonder chart based on either the entire video or an individual painting shown in the video. </w:t>
            </w:r>
          </w:p>
          <w:p w14:paraId="1F6F25A6" w14:textId="5E1042A2" w:rsidR="00584B57" w:rsidRPr="00010CC1" w:rsidRDefault="00584B57" w:rsidP="00F45CA5">
            <w:r w:rsidRPr="000A005E">
              <w:t xml:space="preserve">Check for understanding with a </w:t>
            </w:r>
            <w:r w:rsidR="00E12A2F">
              <w:t xml:space="preserve">class </w:t>
            </w:r>
            <w:r w:rsidRPr="000A005E">
              <w:t>discussion</w:t>
            </w:r>
            <w:r>
              <w:t xml:space="preserve"> and clarify any misconceptions.</w:t>
            </w:r>
          </w:p>
          <w:p w14:paraId="7F09A0AC" w14:textId="77777777" w:rsidR="00F45CA5" w:rsidRPr="00F45CA5" w:rsidRDefault="00F45CA5" w:rsidP="00F45CA5">
            <w:pPr>
              <w:spacing w:after="0"/>
              <w:rPr>
                <w:b/>
                <w:bCs/>
              </w:rPr>
            </w:pPr>
            <w:r w:rsidRPr="00F45CA5">
              <w:rPr>
                <w:b/>
                <w:bCs/>
              </w:rPr>
              <w:t xml:space="preserve">Learning experience 2 </w:t>
            </w:r>
          </w:p>
          <w:p w14:paraId="0D4DA525" w14:textId="648755FD" w:rsidR="00C54CD0" w:rsidRDefault="00F45CA5" w:rsidP="00C20690">
            <w:pPr>
              <w:spacing w:after="0"/>
            </w:pPr>
            <w:r w:rsidRPr="00C54CD0">
              <w:t xml:space="preserve">Read students a story, such as </w:t>
            </w:r>
            <w:r w:rsidRPr="00C54CD0">
              <w:rPr>
                <w:i/>
              </w:rPr>
              <w:t xml:space="preserve">The </w:t>
            </w:r>
            <w:r w:rsidR="00BF2BFB">
              <w:rPr>
                <w:i/>
              </w:rPr>
              <w:t>u</w:t>
            </w:r>
            <w:r w:rsidRPr="00C54CD0">
              <w:rPr>
                <w:i/>
              </w:rPr>
              <w:t xml:space="preserve">nlikely </w:t>
            </w:r>
            <w:r w:rsidR="00BF2BFB">
              <w:rPr>
                <w:i/>
              </w:rPr>
              <w:t>s</w:t>
            </w:r>
            <w:r w:rsidRPr="00C54CD0">
              <w:rPr>
                <w:i/>
              </w:rPr>
              <w:t>tory of Bennelong and Phillip</w:t>
            </w:r>
            <w:r w:rsidRPr="00C54CD0">
              <w:t>, by Michael Sedunary and/or view a video</w:t>
            </w:r>
            <w:r w:rsidR="00BF2BFB">
              <w:t>,</w:t>
            </w:r>
            <w:r w:rsidRPr="00C54CD0">
              <w:t xml:space="preserve"> such as</w:t>
            </w:r>
            <w:r w:rsidR="00BF2BFB">
              <w:t>:</w:t>
            </w:r>
          </w:p>
          <w:p w14:paraId="7CAEB92B" w14:textId="4F2C11B6" w:rsidR="00C54CD0" w:rsidRDefault="00C778CA" w:rsidP="00C54CD0">
            <w:pPr>
              <w:pStyle w:val="ListParagraph"/>
              <w:numPr>
                <w:ilvl w:val="0"/>
                <w:numId w:val="81"/>
              </w:numPr>
            </w:pPr>
            <w:r>
              <w:t>Schooling Online Kids</w:t>
            </w:r>
            <w:r w:rsidRPr="00C54CD0">
              <w:t xml:space="preserve"> –</w:t>
            </w:r>
            <w:r>
              <w:t xml:space="preserve"> </w:t>
            </w:r>
            <w:r w:rsidR="00C54CD0" w:rsidRPr="00C54CD0">
              <w:t xml:space="preserve">The </w:t>
            </w:r>
            <w:r w:rsidR="00464E39">
              <w:t>i</w:t>
            </w:r>
            <w:r w:rsidR="00C54CD0" w:rsidRPr="00C54CD0">
              <w:t xml:space="preserve">mpacts of </w:t>
            </w:r>
            <w:r w:rsidR="00464E39">
              <w:t>c</w:t>
            </w:r>
            <w:r w:rsidR="00C54CD0" w:rsidRPr="00C54CD0">
              <w:t xml:space="preserve">olonisation - Aboriginal </w:t>
            </w:r>
            <w:r w:rsidR="00464E39">
              <w:t>p</w:t>
            </w:r>
            <w:r w:rsidR="00C54CD0" w:rsidRPr="00C54CD0">
              <w:t>erspectives</w:t>
            </w:r>
          </w:p>
          <w:p w14:paraId="2F65EA0F" w14:textId="36FAB29D" w:rsidR="00F45CA5" w:rsidRPr="00C54CD0" w:rsidRDefault="00C54CD0" w:rsidP="00010CC1">
            <w:pPr>
              <w:pStyle w:val="ListParagraph"/>
              <w:ind w:left="360"/>
            </w:pPr>
            <w:hyperlink r:id="rId92" w:history="1">
              <w:r w:rsidRPr="00C54CD0">
                <w:rPr>
                  <w:rStyle w:val="Hyperlink"/>
                </w:rPr>
                <w:t>https://www.youtube.com/watch?v=zPCwsiuKMzA</w:t>
              </w:r>
            </w:hyperlink>
            <w:r w:rsidR="00463810" w:rsidRPr="00C54CD0">
              <w:t>.</w:t>
            </w:r>
          </w:p>
          <w:p w14:paraId="73D119C9" w14:textId="77777777" w:rsidR="00F45CA5" w:rsidRDefault="00F45CA5" w:rsidP="00F45CA5">
            <w:r>
              <w:lastRenderedPageBreak/>
              <w:t xml:space="preserve">Ask students to consider the impact of colonisation on the Aboriginal and Torres Strait Islander people. </w:t>
            </w:r>
          </w:p>
          <w:p w14:paraId="37D73A24" w14:textId="77777777" w:rsidR="00F45CA5" w:rsidRDefault="00F45CA5" w:rsidP="00F45CA5">
            <w:pPr>
              <w:spacing w:after="0"/>
            </w:pPr>
            <w:r>
              <w:t>Students develop focus questions to guide an inquiry into the effect colonisation had on the Aboriginal and Torres Strait Islander people. Teachers may elect to permit students to focus on all aspects, or choose from specific aspects, such as:</w:t>
            </w:r>
          </w:p>
          <w:p w14:paraId="56DE5650" w14:textId="77777777" w:rsidR="00F45CA5" w:rsidRPr="00F45CA5" w:rsidRDefault="00F45CA5" w:rsidP="00C54CD0">
            <w:pPr>
              <w:pStyle w:val="ListParagraph"/>
              <w:numPr>
                <w:ilvl w:val="0"/>
                <w:numId w:val="81"/>
              </w:numPr>
            </w:pPr>
            <w:r w:rsidRPr="00F45CA5">
              <w:t>health (e.g. smallpox epidemic)</w:t>
            </w:r>
          </w:p>
          <w:p w14:paraId="2AA20FBC" w14:textId="77777777" w:rsidR="00F45CA5" w:rsidRPr="00F45CA5" w:rsidRDefault="00F45CA5" w:rsidP="00C54CD0">
            <w:pPr>
              <w:pStyle w:val="ListParagraph"/>
              <w:numPr>
                <w:ilvl w:val="0"/>
                <w:numId w:val="81"/>
              </w:numPr>
            </w:pPr>
            <w:r w:rsidRPr="00F45CA5">
              <w:t>food acquisition</w:t>
            </w:r>
          </w:p>
          <w:p w14:paraId="26425C84" w14:textId="77777777" w:rsidR="00F45CA5" w:rsidRPr="00F45CA5" w:rsidRDefault="00F45CA5" w:rsidP="00C54CD0">
            <w:pPr>
              <w:pStyle w:val="ListParagraph"/>
              <w:numPr>
                <w:ilvl w:val="0"/>
                <w:numId w:val="81"/>
              </w:numPr>
            </w:pPr>
            <w:r w:rsidRPr="00F45CA5">
              <w:t xml:space="preserve">conflict </w:t>
            </w:r>
          </w:p>
          <w:p w14:paraId="5AE3F6CA" w14:textId="77777777" w:rsidR="00F45CA5" w:rsidRPr="00F45CA5" w:rsidRDefault="00F45CA5" w:rsidP="00C54CD0">
            <w:pPr>
              <w:pStyle w:val="ListParagraph"/>
              <w:numPr>
                <w:ilvl w:val="0"/>
                <w:numId w:val="81"/>
              </w:numPr>
            </w:pPr>
            <w:r w:rsidRPr="00F45CA5">
              <w:t>dispossession</w:t>
            </w:r>
          </w:p>
          <w:p w14:paraId="767F7E1E" w14:textId="77777777" w:rsidR="00F45CA5" w:rsidRPr="00F45CA5" w:rsidRDefault="00F45CA5" w:rsidP="00C54CD0">
            <w:pPr>
              <w:pStyle w:val="ListParagraph"/>
              <w:numPr>
                <w:ilvl w:val="0"/>
                <w:numId w:val="81"/>
              </w:numPr>
            </w:pPr>
            <w:r w:rsidRPr="00F45CA5">
              <w:t>family and community structures</w:t>
            </w:r>
          </w:p>
          <w:p w14:paraId="50A0B8FF" w14:textId="141643D4" w:rsidR="00F45CA5" w:rsidRPr="00F45CA5" w:rsidRDefault="00F45CA5" w:rsidP="00C54CD0">
            <w:pPr>
              <w:pStyle w:val="ListParagraph"/>
              <w:numPr>
                <w:ilvl w:val="0"/>
                <w:numId w:val="81"/>
              </w:numPr>
            </w:pPr>
            <w:r w:rsidRPr="00F45CA5">
              <w:t>culture.</w:t>
            </w:r>
          </w:p>
        </w:tc>
      </w:tr>
    </w:tbl>
    <w:p w14:paraId="5011569C" w14:textId="77777777" w:rsidR="00593BB4" w:rsidRDefault="00593BB4" w:rsidP="00593BB4">
      <w:r>
        <w:lastRenderedPageBreak/>
        <w:br w:type="page"/>
      </w:r>
    </w:p>
    <w:p w14:paraId="71DBA9A8" w14:textId="5A044157" w:rsidR="009465D8" w:rsidRDefault="00142120" w:rsidP="003A6513">
      <w:pPr>
        <w:pStyle w:val="SCSALessonAppendixHeading2"/>
      </w:pPr>
      <w:bookmarkStart w:id="111" w:name="_Toc206409539"/>
      <w:bookmarkStart w:id="112" w:name="_Toc206414127"/>
      <w:r>
        <w:lastRenderedPageBreak/>
        <w:t xml:space="preserve">Term 4 </w:t>
      </w:r>
      <w:r w:rsidR="009465D8">
        <w:t>Week 7</w:t>
      </w:r>
      <w:bookmarkEnd w:id="111"/>
      <w:bookmarkEnd w:id="112"/>
    </w:p>
    <w:tbl>
      <w:tblPr>
        <w:tblStyle w:val="TableGrid"/>
        <w:tblW w:w="4998" w:type="pct"/>
        <w:tblLayout w:type="fixed"/>
        <w:tblLook w:val="04A0" w:firstRow="1" w:lastRow="0" w:firstColumn="1" w:lastColumn="0" w:noHBand="0" w:noVBand="1"/>
      </w:tblPr>
      <w:tblGrid>
        <w:gridCol w:w="4244"/>
        <w:gridCol w:w="5306"/>
        <w:gridCol w:w="5570"/>
      </w:tblGrid>
      <w:tr w:rsidR="00593BB4" w14:paraId="078B49A6" w14:textId="77777777" w:rsidTr="00F45CA5">
        <w:trPr>
          <w:cnfStyle w:val="100000000000" w:firstRow="1" w:lastRow="0" w:firstColumn="0" w:lastColumn="0" w:oddVBand="0" w:evenVBand="0" w:oddHBand="0" w:evenHBand="0" w:firstRowFirstColumn="0" w:firstRowLastColumn="0" w:lastRowFirstColumn="0" w:lastRowLastColumn="0"/>
        </w:trPr>
        <w:tc>
          <w:tcPr>
            <w:tcW w:w="4244" w:type="dxa"/>
          </w:tcPr>
          <w:p w14:paraId="4E0E7861" w14:textId="3E09AB7F" w:rsidR="00593BB4" w:rsidRPr="00EB376A" w:rsidRDefault="009E6C41" w:rsidP="00E9027A">
            <w:r>
              <w:t xml:space="preserve">Western Australian </w:t>
            </w:r>
            <w:r w:rsidR="00A475DA">
              <w:t>C</w:t>
            </w:r>
            <w:r w:rsidR="00593BB4">
              <w:t>urriculum content</w:t>
            </w:r>
          </w:p>
        </w:tc>
        <w:tc>
          <w:tcPr>
            <w:tcW w:w="5306" w:type="dxa"/>
          </w:tcPr>
          <w:p w14:paraId="1C2D075E" w14:textId="77777777" w:rsidR="00593BB4" w:rsidRPr="0009684F" w:rsidRDefault="00593BB4" w:rsidP="00E9027A">
            <w:r>
              <w:t>Teaching and learning i</w:t>
            </w:r>
            <w:r w:rsidRPr="00C657EE">
              <w:t>ntentions</w:t>
            </w:r>
          </w:p>
        </w:tc>
        <w:tc>
          <w:tcPr>
            <w:tcW w:w="5570" w:type="dxa"/>
          </w:tcPr>
          <w:p w14:paraId="06806ABB" w14:textId="5607F777" w:rsidR="00593BB4" w:rsidRPr="0009684F" w:rsidRDefault="00CB4E39" w:rsidP="00E9027A">
            <w:r>
              <w:t>Learning</w:t>
            </w:r>
            <w:r w:rsidR="00593BB4">
              <w:t xml:space="preserve"> experiences</w:t>
            </w:r>
          </w:p>
        </w:tc>
      </w:tr>
      <w:tr w:rsidR="00F45CA5" w14:paraId="328774C5" w14:textId="77777777" w:rsidTr="00F45CA5">
        <w:trPr>
          <w:trHeight w:val="1697"/>
        </w:trPr>
        <w:tc>
          <w:tcPr>
            <w:tcW w:w="4244" w:type="dxa"/>
          </w:tcPr>
          <w:p w14:paraId="098BF117" w14:textId="77777777" w:rsidR="00F45CA5" w:rsidRPr="00571DF8" w:rsidRDefault="00F45CA5" w:rsidP="00F45CA5">
            <w:pPr>
              <w:spacing w:after="0"/>
              <w:rPr>
                <w:b/>
                <w:bCs/>
              </w:rPr>
            </w:pPr>
            <w:r w:rsidRPr="00571DF8">
              <w:rPr>
                <w:b/>
                <w:bCs/>
              </w:rPr>
              <w:t>Knowledge and understanding</w:t>
            </w:r>
          </w:p>
          <w:p w14:paraId="0A5CC553" w14:textId="77777777" w:rsidR="00C33EDD" w:rsidRPr="00832324" w:rsidRDefault="00C33EDD" w:rsidP="00C33EDD">
            <w:r w:rsidRPr="00F7005E">
              <w:t>The nature of contact between Aboriginal and Torres Strait Islander peoples and others and the impact that these interactions and colonisation had on the environment and people’s lives</w:t>
            </w:r>
          </w:p>
          <w:p w14:paraId="2561E621" w14:textId="419B90DD" w:rsidR="00F45CA5" w:rsidRPr="00571DF8" w:rsidRDefault="00F45CA5" w:rsidP="00F45CA5">
            <w:pPr>
              <w:rPr>
                <w:b/>
                <w:bCs/>
              </w:rPr>
            </w:pPr>
            <w:r w:rsidRPr="00571DF8">
              <w:rPr>
                <w:b/>
                <w:bCs/>
              </w:rPr>
              <w:t>Humanities and Social Sciences skills</w:t>
            </w:r>
          </w:p>
          <w:p w14:paraId="3E64557F" w14:textId="77777777" w:rsidR="00F45CA5" w:rsidRPr="00571DF8" w:rsidRDefault="00F45CA5" w:rsidP="00F45CA5">
            <w:pPr>
              <w:spacing w:after="0"/>
              <w:rPr>
                <w:b/>
                <w:bCs/>
              </w:rPr>
            </w:pPr>
            <w:r w:rsidRPr="00571DF8">
              <w:rPr>
                <w:b/>
                <w:bCs/>
              </w:rPr>
              <w:t>Questioning and researching</w:t>
            </w:r>
          </w:p>
          <w:p w14:paraId="1DA35196" w14:textId="77777777" w:rsidR="00C33EDD" w:rsidRDefault="00C33EDD" w:rsidP="00C33EDD">
            <w:r>
              <w:t xml:space="preserve">Locate and collect information from a variety of sources </w:t>
            </w:r>
          </w:p>
          <w:p w14:paraId="1D7D9846" w14:textId="189F149D" w:rsidR="00C33EDD" w:rsidRDefault="00C33EDD" w:rsidP="00C33EDD">
            <w:r>
              <w:t xml:space="preserve">Record selected information and/or data </w:t>
            </w:r>
          </w:p>
          <w:p w14:paraId="7647726B" w14:textId="014AD116" w:rsidR="00C33EDD" w:rsidRDefault="00C33EDD" w:rsidP="00C33EDD">
            <w:r>
              <w:t xml:space="preserve">Recognise the ethical protocols that exist when gathering information and/or data </w:t>
            </w:r>
          </w:p>
          <w:p w14:paraId="51EAB83F" w14:textId="47293A3C" w:rsidR="00F45CA5" w:rsidRPr="00571DF8" w:rsidRDefault="00C33EDD" w:rsidP="00F45CA5">
            <w:pPr>
              <w:spacing w:after="0"/>
              <w:rPr>
                <w:b/>
                <w:bCs/>
              </w:rPr>
            </w:pPr>
            <w:r>
              <w:rPr>
                <w:b/>
                <w:bCs/>
              </w:rPr>
              <w:t>Communicating and reflecting</w:t>
            </w:r>
          </w:p>
          <w:p w14:paraId="6E21C3A1" w14:textId="1F13D544" w:rsidR="00C33EDD" w:rsidRPr="00C33EDD" w:rsidRDefault="00C33EDD" w:rsidP="00C33EDD">
            <w:pPr>
              <w:rPr>
                <w:lang w:val="en-US"/>
              </w:rPr>
            </w:pPr>
            <w:r w:rsidRPr="00C33EDD">
              <w:rPr>
                <w:lang w:val="en-US"/>
              </w:rPr>
              <w:t>Present findings and conclusions in a range of communication forms appropriate to audience and purpose, using relevant terms</w:t>
            </w:r>
          </w:p>
          <w:p w14:paraId="6BA4C2D8" w14:textId="51681E6F" w:rsidR="00F45CA5" w:rsidRPr="00E14EFB" w:rsidRDefault="00C33EDD" w:rsidP="00C33EDD">
            <w:pPr>
              <w:rPr>
                <w:rFonts w:asciiTheme="minorHAnsi" w:hAnsiTheme="minorHAnsi"/>
                <w:sz w:val="17"/>
                <w:szCs w:val="17"/>
              </w:rPr>
            </w:pPr>
            <w:r w:rsidRPr="00C33EDD">
              <w:rPr>
                <w:lang w:val="en-US"/>
              </w:rPr>
              <w:t>Reflect on learning and act on findings in different ways</w:t>
            </w:r>
          </w:p>
        </w:tc>
        <w:tc>
          <w:tcPr>
            <w:tcW w:w="5306" w:type="dxa"/>
          </w:tcPr>
          <w:p w14:paraId="4F6E08B0" w14:textId="38B77DEF" w:rsidR="00F45CA5" w:rsidRPr="00F45CA5" w:rsidRDefault="00F45CA5" w:rsidP="00F45CA5">
            <w:pPr>
              <w:spacing w:after="0"/>
              <w:rPr>
                <w:b/>
                <w:bCs/>
              </w:rPr>
            </w:pPr>
            <w:r w:rsidRPr="00F45CA5">
              <w:rPr>
                <w:b/>
                <w:bCs/>
              </w:rPr>
              <w:t>Key concept</w:t>
            </w:r>
            <w:r w:rsidR="001B2D88">
              <w:rPr>
                <w:b/>
                <w:bCs/>
              </w:rPr>
              <w:t>s</w:t>
            </w:r>
          </w:p>
          <w:p w14:paraId="4B50151D" w14:textId="77777777" w:rsidR="00F45CA5" w:rsidRPr="009B364C" w:rsidRDefault="00F45CA5" w:rsidP="00F45CA5">
            <w:r>
              <w:t>Source, Evidence, Continuity and change, Cause and effect, Perspective, Empathy, Significance</w:t>
            </w:r>
          </w:p>
          <w:p w14:paraId="5A46D6D2" w14:textId="77777777" w:rsidR="00F45CA5" w:rsidRPr="00F45CA5" w:rsidRDefault="00F45CA5" w:rsidP="00F45CA5">
            <w:pPr>
              <w:spacing w:after="0"/>
              <w:rPr>
                <w:b/>
                <w:bCs/>
              </w:rPr>
            </w:pPr>
            <w:r w:rsidRPr="00F45CA5">
              <w:rPr>
                <w:b/>
                <w:bCs/>
              </w:rPr>
              <w:t>Teaching points</w:t>
            </w:r>
          </w:p>
          <w:p w14:paraId="6AAC1598" w14:textId="68642D65" w:rsidR="00F45CA5" w:rsidRPr="00F45CA5" w:rsidRDefault="00F45CA5" w:rsidP="0026281D">
            <w:pPr>
              <w:pStyle w:val="ListParagraph"/>
              <w:numPr>
                <w:ilvl w:val="0"/>
                <w:numId w:val="83"/>
              </w:numPr>
            </w:pPr>
            <w:r w:rsidRPr="00F45CA5">
              <w:t>The impact of colonisation on Aboriginal and Torres Strait Islander people</w:t>
            </w:r>
            <w:r w:rsidR="00E07F36">
              <w:t>s</w:t>
            </w:r>
          </w:p>
          <w:p w14:paraId="3E88C5CE" w14:textId="662E68DC" w:rsidR="00F45CA5" w:rsidRPr="00F45CA5" w:rsidRDefault="00F45CA5" w:rsidP="0026281D">
            <w:pPr>
              <w:pStyle w:val="ListParagraph"/>
              <w:numPr>
                <w:ilvl w:val="0"/>
                <w:numId w:val="83"/>
              </w:numPr>
            </w:pPr>
            <w:r w:rsidRPr="00F45CA5">
              <w:t>The impact of colonisation on the environment and resources</w:t>
            </w:r>
          </w:p>
          <w:p w14:paraId="2019330D" w14:textId="77777777" w:rsidR="00F45CA5" w:rsidRPr="00F45CA5" w:rsidRDefault="00F45CA5" w:rsidP="00F45CA5">
            <w:pPr>
              <w:spacing w:after="0"/>
              <w:rPr>
                <w:b/>
                <w:bCs/>
              </w:rPr>
            </w:pPr>
            <w:r w:rsidRPr="00F45CA5">
              <w:rPr>
                <w:b/>
                <w:bCs/>
              </w:rPr>
              <w:t>Focus questions</w:t>
            </w:r>
          </w:p>
          <w:p w14:paraId="01C82A94" w14:textId="77777777" w:rsidR="00F45CA5" w:rsidRPr="00F45CA5" w:rsidRDefault="00F45CA5" w:rsidP="0026281D">
            <w:pPr>
              <w:pStyle w:val="ListParagraph"/>
              <w:numPr>
                <w:ilvl w:val="0"/>
                <w:numId w:val="83"/>
              </w:numPr>
            </w:pPr>
            <w:r w:rsidRPr="00F45CA5">
              <w:t>How did the Europeans treat the Aboriginal people when they first arrived in Australia? Why?</w:t>
            </w:r>
          </w:p>
          <w:p w14:paraId="771633B9" w14:textId="77777777" w:rsidR="00F45CA5" w:rsidRPr="00F45CA5" w:rsidRDefault="00F45CA5" w:rsidP="0026281D">
            <w:pPr>
              <w:pStyle w:val="ListParagraph"/>
              <w:numPr>
                <w:ilvl w:val="0"/>
                <w:numId w:val="83"/>
              </w:numPr>
            </w:pPr>
            <w:r w:rsidRPr="00F45CA5">
              <w:t>How did the Aboriginal people feel about the arrival of Europeans? How do you know?</w:t>
            </w:r>
          </w:p>
          <w:p w14:paraId="74001593" w14:textId="1D79B2B7" w:rsidR="00F45CA5" w:rsidRPr="00F45CA5" w:rsidRDefault="00F45CA5" w:rsidP="0026281D">
            <w:pPr>
              <w:pStyle w:val="ListParagraph"/>
              <w:numPr>
                <w:ilvl w:val="0"/>
                <w:numId w:val="83"/>
              </w:numPr>
            </w:pPr>
            <w:r w:rsidRPr="00F45CA5">
              <w:t>What issues did the Aboriginal people have when the Europeans lived among them?</w:t>
            </w:r>
          </w:p>
          <w:p w14:paraId="4248A096" w14:textId="5F6DDCA8" w:rsidR="00F45CA5" w:rsidRDefault="00F45CA5" w:rsidP="00F45CA5">
            <w:pPr>
              <w:spacing w:after="0"/>
              <w:rPr>
                <w:b/>
                <w:bCs/>
              </w:rPr>
            </w:pPr>
            <w:r w:rsidRPr="00F45CA5">
              <w:rPr>
                <w:b/>
                <w:bCs/>
              </w:rPr>
              <w:t>Support note</w:t>
            </w:r>
          </w:p>
          <w:p w14:paraId="0855C61E" w14:textId="77777777" w:rsidR="00BE26B1" w:rsidRPr="00010CC1" w:rsidRDefault="00BE26B1" w:rsidP="00BE26B1">
            <w:pPr>
              <w:rPr>
                <w:rFonts w:eastAsiaTheme="minorHAnsi"/>
                <w:lang w:eastAsia="en-US"/>
              </w:rPr>
            </w:pPr>
            <w:r w:rsidRPr="00010CC1">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consider whether the activities and resources in this </w:t>
            </w:r>
            <w:r w:rsidRPr="00010CC1">
              <w:rPr>
                <w:rFonts w:cs="Calibri"/>
              </w:rPr>
              <w:lastRenderedPageBreak/>
              <w:t xml:space="preserve">lesson are appropriate for their students and school context. </w:t>
            </w:r>
          </w:p>
          <w:p w14:paraId="5D9E113D" w14:textId="77777777" w:rsidR="00BE26B1" w:rsidRDefault="00BE26B1" w:rsidP="00BE26B1">
            <w:pPr>
              <w:rPr>
                <w:rFonts w:cs="Calibri"/>
              </w:rPr>
            </w:pPr>
            <w:r w:rsidRPr="00010CC1">
              <w:rPr>
                <w:rFonts w:cs="Calibri"/>
              </w:rPr>
              <w:t>Teachers may choose</w:t>
            </w:r>
            <w:r>
              <w:rPr>
                <w:rFonts w:cs="Calibri"/>
              </w:rPr>
              <w:t>,</w:t>
            </w:r>
            <w:r w:rsidRPr="00010CC1">
              <w:rPr>
                <w:rFonts w:cs="Calibri"/>
              </w:rPr>
              <w:t xml:space="preserve"> where appropriate, to advise that the resources used in this lesson may contain voices, images and names of deceased persons.</w:t>
            </w:r>
          </w:p>
          <w:p w14:paraId="55C175C0" w14:textId="52D66C42" w:rsidR="00154B29" w:rsidRPr="00154B29" w:rsidRDefault="00154B29" w:rsidP="00BE26B1">
            <w:r>
              <w:t>Teachers should be culturally responsive to the Aboriginal and Torres Strait Islander people in the class and school when discussing the topic of colonisation.</w:t>
            </w:r>
          </w:p>
          <w:p w14:paraId="135E9B85" w14:textId="774581D1" w:rsidR="00F45CA5" w:rsidRPr="00ED0201" w:rsidRDefault="00F45CA5" w:rsidP="00F45CA5">
            <w:r w:rsidRPr="00011915">
              <w:t xml:space="preserve">There </w:t>
            </w:r>
            <w:r w:rsidRPr="0054767F">
              <w:t>is</w:t>
            </w:r>
            <w:r w:rsidRPr="00011915">
              <w:t xml:space="preserve"> an expectation that most students will be able to engage in the inquiry process with some degree of independence. Scaffolding may be require</w:t>
            </w:r>
            <w:r>
              <w:t>d</w:t>
            </w:r>
            <w:r w:rsidRPr="00011915">
              <w:t xml:space="preserve"> by some students.</w:t>
            </w:r>
          </w:p>
        </w:tc>
        <w:tc>
          <w:tcPr>
            <w:tcW w:w="5570" w:type="dxa"/>
          </w:tcPr>
          <w:p w14:paraId="402D1915" w14:textId="77777777" w:rsidR="00F45CA5" w:rsidRPr="00F45CA5" w:rsidRDefault="00F45CA5" w:rsidP="00F45CA5">
            <w:pPr>
              <w:spacing w:after="0"/>
              <w:rPr>
                <w:b/>
                <w:bCs/>
              </w:rPr>
            </w:pPr>
            <w:r w:rsidRPr="00F45CA5">
              <w:rPr>
                <w:b/>
                <w:bCs/>
              </w:rPr>
              <w:lastRenderedPageBreak/>
              <w:t>Learning experience 1</w:t>
            </w:r>
          </w:p>
          <w:p w14:paraId="1D280D81" w14:textId="32B84D3E" w:rsidR="00F45CA5" w:rsidRPr="00B21A6A" w:rsidRDefault="00F45CA5" w:rsidP="00F45CA5">
            <w:r w:rsidRPr="00B21A6A">
              <w:t xml:space="preserve">Explain to the students that they will be preparing and presenting an oral presentation to their peers, sharing information about the impact of colonisation on Aboriginal and Torres Strait Islander </w:t>
            </w:r>
            <w:r>
              <w:t>p</w:t>
            </w:r>
            <w:r w:rsidRPr="00B21A6A">
              <w:t>eople</w:t>
            </w:r>
            <w:r w:rsidR="00E07F36">
              <w:t>s</w:t>
            </w:r>
            <w:r w:rsidRPr="00B21A6A">
              <w:t>.</w:t>
            </w:r>
          </w:p>
          <w:p w14:paraId="249ABD4B" w14:textId="60C9D472" w:rsidR="00F45CA5" w:rsidRPr="00B21A6A" w:rsidRDefault="00F45CA5" w:rsidP="00F45CA5">
            <w:r w:rsidRPr="00B21A6A">
              <w:t xml:space="preserve">Provide students with texts, photos and </w:t>
            </w:r>
            <w:r w:rsidR="00E07F36">
              <w:t xml:space="preserve">access to </w:t>
            </w:r>
            <w:r w:rsidRPr="00B21A6A">
              <w:t>the internet to collect information based on the focus questions developed in the previous learning experience.</w:t>
            </w:r>
          </w:p>
          <w:p w14:paraId="5F5CBF42" w14:textId="77777777" w:rsidR="00F45CA5" w:rsidRPr="00B21A6A" w:rsidRDefault="00F45CA5" w:rsidP="00F45CA5">
            <w:r w:rsidRPr="00B21A6A">
              <w:t>Revise ethical protocols when collecting information, encouraging students to attempt to use their own words when recording facts.</w:t>
            </w:r>
          </w:p>
          <w:p w14:paraId="04223F17" w14:textId="77777777" w:rsidR="00F45CA5" w:rsidRPr="00B21A6A" w:rsidRDefault="00F45CA5" w:rsidP="00F45CA5">
            <w:r w:rsidRPr="00B21A6A">
              <w:t>Students collect the information required for their oral presentation.</w:t>
            </w:r>
          </w:p>
          <w:p w14:paraId="30DB0F5A" w14:textId="77777777" w:rsidR="00F45CA5" w:rsidRPr="00F45CA5" w:rsidRDefault="00F45CA5" w:rsidP="00F45CA5">
            <w:pPr>
              <w:spacing w:after="0"/>
              <w:rPr>
                <w:b/>
                <w:bCs/>
              </w:rPr>
            </w:pPr>
            <w:r w:rsidRPr="00F45CA5">
              <w:rPr>
                <w:b/>
                <w:bCs/>
              </w:rPr>
              <w:t xml:space="preserve">Learning experience 2 </w:t>
            </w:r>
          </w:p>
          <w:p w14:paraId="5EE8B9CC" w14:textId="77777777" w:rsidR="00F45CA5" w:rsidRPr="00B64F5D" w:rsidRDefault="00F45CA5" w:rsidP="00C33EDD">
            <w:pPr>
              <w:spacing w:after="0"/>
            </w:pPr>
            <w:r w:rsidRPr="00B64F5D">
              <w:t>Ascertain students’ prior knowledge about presentation skills with a call out to discuss the questions:</w:t>
            </w:r>
          </w:p>
          <w:p w14:paraId="212CB99A" w14:textId="77777777" w:rsidR="00F45CA5" w:rsidRPr="00C33EDD" w:rsidRDefault="00F45CA5" w:rsidP="0026281D">
            <w:pPr>
              <w:pStyle w:val="ListParagraph"/>
              <w:numPr>
                <w:ilvl w:val="0"/>
                <w:numId w:val="84"/>
              </w:numPr>
            </w:pPr>
            <w:r w:rsidRPr="00C33EDD">
              <w:t>What makes a presentation interesting and informative?</w:t>
            </w:r>
          </w:p>
          <w:p w14:paraId="4BD91167" w14:textId="77777777" w:rsidR="00F45CA5" w:rsidRPr="00C33EDD" w:rsidRDefault="00F45CA5" w:rsidP="0026281D">
            <w:pPr>
              <w:pStyle w:val="ListParagraph"/>
              <w:numPr>
                <w:ilvl w:val="0"/>
                <w:numId w:val="84"/>
              </w:numPr>
            </w:pPr>
            <w:r w:rsidRPr="00C33EDD">
              <w:t>How can you ensure the audience understands the information you are presenting?</w:t>
            </w:r>
          </w:p>
          <w:p w14:paraId="617D68B1" w14:textId="77777777" w:rsidR="00F45CA5" w:rsidRDefault="00F45CA5" w:rsidP="00F45CA5">
            <w:pPr>
              <w:spacing w:after="0"/>
            </w:pPr>
            <w:r>
              <w:t>View and discuss the following videos about presentation skills and develop success criteria with the students:</w:t>
            </w:r>
          </w:p>
          <w:p w14:paraId="23264B0F" w14:textId="1E9071C6" w:rsidR="00F45CA5" w:rsidRPr="00F45CA5" w:rsidRDefault="00156390" w:rsidP="0026281D">
            <w:pPr>
              <w:pStyle w:val="ListParagraph"/>
              <w:keepNext/>
              <w:numPr>
                <w:ilvl w:val="0"/>
                <w:numId w:val="83"/>
              </w:numPr>
              <w:ind w:left="357" w:hanging="357"/>
            </w:pPr>
            <w:r>
              <w:lastRenderedPageBreak/>
              <w:t>Green Ivy Schools</w:t>
            </w:r>
            <w:r w:rsidRPr="00C54CD0">
              <w:t xml:space="preserve"> –</w:t>
            </w:r>
            <w:r>
              <w:t xml:space="preserve"> </w:t>
            </w:r>
            <w:r w:rsidR="00C54CD0" w:rsidRPr="00C54CD0">
              <w:t xml:space="preserve">Schooled by </w:t>
            </w:r>
            <w:r w:rsidR="00464E39">
              <w:t>k</w:t>
            </w:r>
            <w:r w:rsidR="00C54CD0" w:rsidRPr="00C54CD0">
              <w:t xml:space="preserve">ids: Presentation </w:t>
            </w:r>
            <w:r w:rsidR="00464E39">
              <w:t>s</w:t>
            </w:r>
            <w:r w:rsidR="00C54CD0" w:rsidRPr="00C54CD0">
              <w:t xml:space="preserve">kills, </w:t>
            </w:r>
            <w:r w:rsidR="00E07F36">
              <w:t>p</w:t>
            </w:r>
            <w:r w:rsidR="00C54CD0" w:rsidRPr="00C54CD0">
              <w:t>art 1</w:t>
            </w:r>
            <w:r w:rsidR="00C54CD0">
              <w:t xml:space="preserve">  </w:t>
            </w:r>
          </w:p>
          <w:p w14:paraId="236753D9" w14:textId="26698A61" w:rsidR="00F45CA5" w:rsidRDefault="00F45CA5" w:rsidP="00F45CA5">
            <w:pPr>
              <w:pStyle w:val="ListParagraph"/>
              <w:ind w:left="360"/>
            </w:pPr>
            <w:hyperlink r:id="rId93" w:history="1">
              <w:r w:rsidRPr="008D2B29">
                <w:rPr>
                  <w:rStyle w:val="Hyperlink"/>
                </w:rPr>
                <w:t>https://www.youtube.com/watch?v=8IbheB2-ixM</w:t>
              </w:r>
            </w:hyperlink>
          </w:p>
          <w:p w14:paraId="0F1A427D" w14:textId="43542B34" w:rsidR="00F45CA5" w:rsidRPr="00F45CA5" w:rsidRDefault="00156390" w:rsidP="0026281D">
            <w:pPr>
              <w:pStyle w:val="ListParagraph"/>
              <w:numPr>
                <w:ilvl w:val="0"/>
                <w:numId w:val="83"/>
              </w:numPr>
            </w:pPr>
            <w:r>
              <w:t>TEDx Talks</w:t>
            </w:r>
            <w:r w:rsidRPr="00F45CA5">
              <w:t xml:space="preserve"> </w:t>
            </w:r>
            <w:r w:rsidRPr="00C54CD0">
              <w:t>–</w:t>
            </w:r>
            <w:r>
              <w:t xml:space="preserve"> </w:t>
            </w:r>
            <w:r w:rsidR="00F45CA5" w:rsidRPr="00F45CA5">
              <w:t xml:space="preserve">Education </w:t>
            </w:r>
            <w:r w:rsidR="00464E39">
              <w:t>f</w:t>
            </w:r>
            <w:r w:rsidR="00F45CA5" w:rsidRPr="00F45CA5">
              <w:t xml:space="preserve">or </w:t>
            </w:r>
            <w:r w:rsidR="00464E39">
              <w:t>a</w:t>
            </w:r>
            <w:r w:rsidR="00F45CA5" w:rsidRPr="00F45CA5">
              <w:t>ll</w:t>
            </w:r>
            <w:r w:rsidR="00C54CD0">
              <w:t xml:space="preserve"> </w:t>
            </w:r>
            <w:r w:rsidR="00C54CD0" w:rsidRPr="00C54CD0">
              <w:t>| Cameron Allen</w:t>
            </w:r>
            <w:r w:rsidR="00C54CD0">
              <w:t xml:space="preserve"> </w:t>
            </w:r>
          </w:p>
          <w:p w14:paraId="1BDE22CC" w14:textId="16D1C0F5" w:rsidR="00F45CA5" w:rsidRPr="00F45CA5" w:rsidRDefault="00F45CA5" w:rsidP="00F45CA5">
            <w:pPr>
              <w:pStyle w:val="ListParagraph"/>
              <w:ind w:left="360"/>
            </w:pPr>
            <w:hyperlink r:id="rId94" w:history="1">
              <w:r w:rsidRPr="008D2B29">
                <w:rPr>
                  <w:rStyle w:val="Hyperlink"/>
                </w:rPr>
                <w:t>https://www.youtube.com/watch?v=OMbNoo4mCcI</w:t>
              </w:r>
            </w:hyperlink>
            <w:r w:rsidR="00C54CD0">
              <w:t>.</w:t>
            </w:r>
          </w:p>
          <w:p w14:paraId="7B0CBBA4" w14:textId="77795190" w:rsidR="00F45CA5" w:rsidRPr="00F253D8" w:rsidRDefault="00F45CA5" w:rsidP="00F45CA5">
            <w:r w:rsidRPr="00B21A6A">
              <w:t>Using the information collected in the previous learning experience</w:t>
            </w:r>
            <w:r>
              <w:t>s</w:t>
            </w:r>
            <w:r w:rsidRPr="00B21A6A">
              <w:t>, students plan and rehearse their oral presentation. Teacher scaffolding and support may be required, depending on the learning needs of the students.</w:t>
            </w:r>
            <w:r>
              <w:t xml:space="preserve"> </w:t>
            </w:r>
          </w:p>
        </w:tc>
      </w:tr>
    </w:tbl>
    <w:p w14:paraId="11977C84" w14:textId="250481EA" w:rsidR="00E14EFB" w:rsidRDefault="00E14EFB" w:rsidP="00593BB4">
      <w:r>
        <w:lastRenderedPageBreak/>
        <w:br w:type="page"/>
      </w:r>
    </w:p>
    <w:p w14:paraId="381A2E13" w14:textId="69E5683F" w:rsidR="009465D8" w:rsidRDefault="00142120" w:rsidP="003A6513">
      <w:pPr>
        <w:pStyle w:val="SCSALessonAppendixHeading2"/>
      </w:pPr>
      <w:bookmarkStart w:id="113" w:name="_Toc206409540"/>
      <w:bookmarkStart w:id="114" w:name="_Toc206414128"/>
      <w:r>
        <w:lastRenderedPageBreak/>
        <w:t xml:space="preserve">Term 4 </w:t>
      </w:r>
      <w:r w:rsidR="009465D8">
        <w:t>Week 8</w:t>
      </w:r>
      <w:bookmarkEnd w:id="113"/>
      <w:bookmarkEnd w:id="114"/>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593BB4" w14:paraId="3DD8F0B5" w14:textId="77777777" w:rsidTr="00C33EDD">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F9D3D1"/>
            <w:tcMar>
              <w:top w:w="113" w:type="dxa"/>
              <w:bottom w:w="113" w:type="dxa"/>
            </w:tcMar>
            <w:vAlign w:val="center"/>
          </w:tcPr>
          <w:p w14:paraId="066A14E1" w14:textId="1C48C7EC" w:rsidR="00593BB4" w:rsidRPr="00EB376A" w:rsidRDefault="006479F4" w:rsidP="00E9027A">
            <w:r>
              <w:t xml:space="preserve">Western Australian </w:t>
            </w:r>
            <w:r w:rsidR="00A475DA">
              <w:t>C</w:t>
            </w:r>
            <w:r w:rsidR="00593BB4">
              <w:t>urriculum content</w:t>
            </w:r>
          </w:p>
        </w:tc>
        <w:tc>
          <w:tcPr>
            <w:tcW w:w="5306" w:type="dxa"/>
            <w:shd w:val="clear" w:color="auto" w:fill="F9D3D1"/>
            <w:tcMar>
              <w:top w:w="113" w:type="dxa"/>
              <w:bottom w:w="113" w:type="dxa"/>
            </w:tcMar>
            <w:vAlign w:val="center"/>
          </w:tcPr>
          <w:p w14:paraId="2EAFBC7A"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26DE6BC3" w14:textId="57D5B7CC" w:rsidR="00593BB4" w:rsidRPr="0009684F" w:rsidRDefault="006479F4" w:rsidP="00E9027A">
            <w:r>
              <w:t>Learning</w:t>
            </w:r>
            <w:r w:rsidR="00593BB4">
              <w:t xml:space="preserve"> experiences</w:t>
            </w:r>
          </w:p>
        </w:tc>
      </w:tr>
      <w:tr w:rsidR="00C33EDD" w14:paraId="19196632" w14:textId="77777777" w:rsidTr="00C33EDD">
        <w:tc>
          <w:tcPr>
            <w:tcW w:w="4244" w:type="dxa"/>
            <w:tcMar>
              <w:top w:w="113" w:type="dxa"/>
              <w:bottom w:w="113" w:type="dxa"/>
            </w:tcMar>
          </w:tcPr>
          <w:p w14:paraId="573725DB" w14:textId="77777777" w:rsidR="00C33EDD" w:rsidRPr="00571DF8" w:rsidRDefault="00C33EDD" w:rsidP="00C33EDD">
            <w:pPr>
              <w:spacing w:after="0"/>
              <w:rPr>
                <w:b/>
                <w:bCs/>
              </w:rPr>
            </w:pPr>
            <w:r w:rsidRPr="00571DF8">
              <w:rPr>
                <w:b/>
                <w:bCs/>
              </w:rPr>
              <w:t>Knowledge and understanding</w:t>
            </w:r>
          </w:p>
          <w:p w14:paraId="7E5A16EC" w14:textId="77777777" w:rsidR="00C33EDD" w:rsidRPr="00832324" w:rsidRDefault="00C33EDD" w:rsidP="00C33EDD">
            <w:pPr>
              <w:spacing w:after="200"/>
            </w:pPr>
            <w:r w:rsidRPr="00F7005E">
              <w:t>The nature of contact between Aboriginal and Torres Strait Islander peoples and others and the impact that these interactions and colonisation had on the environment and people’s lives</w:t>
            </w:r>
          </w:p>
          <w:p w14:paraId="4829D2B2" w14:textId="09405C5F" w:rsidR="00C33EDD" w:rsidRPr="00571DF8" w:rsidRDefault="00C33EDD" w:rsidP="00C33EDD">
            <w:pPr>
              <w:rPr>
                <w:b/>
                <w:bCs/>
              </w:rPr>
            </w:pPr>
            <w:r w:rsidRPr="00571DF8">
              <w:rPr>
                <w:b/>
                <w:bCs/>
              </w:rPr>
              <w:t>Humanities and Social Sciences skills</w:t>
            </w:r>
          </w:p>
          <w:p w14:paraId="07DD2A97" w14:textId="77777777" w:rsidR="00C33EDD" w:rsidRPr="00C33EDD" w:rsidRDefault="00C33EDD" w:rsidP="00C33EDD">
            <w:pPr>
              <w:spacing w:after="0"/>
              <w:rPr>
                <w:b/>
                <w:bCs/>
              </w:rPr>
            </w:pPr>
            <w:r w:rsidRPr="00C33EDD">
              <w:rPr>
                <w:b/>
                <w:bCs/>
              </w:rPr>
              <w:t>Questioning and researching</w:t>
            </w:r>
          </w:p>
          <w:p w14:paraId="474A68D2" w14:textId="77777777" w:rsidR="00C33EDD" w:rsidRDefault="00C33EDD" w:rsidP="00C33EDD">
            <w:r w:rsidRPr="00C33EDD">
              <w:t>Locate and collect information from a variety of sources</w:t>
            </w:r>
          </w:p>
          <w:p w14:paraId="47FFFAA6" w14:textId="77777777" w:rsidR="00C33EDD" w:rsidRPr="00C33EDD" w:rsidRDefault="00C33EDD" w:rsidP="00C33EDD">
            <w:pPr>
              <w:spacing w:after="0"/>
              <w:rPr>
                <w:b/>
                <w:bCs/>
              </w:rPr>
            </w:pPr>
            <w:r w:rsidRPr="00C33EDD">
              <w:rPr>
                <w:b/>
                <w:bCs/>
              </w:rPr>
              <w:t>Analysing</w:t>
            </w:r>
          </w:p>
          <w:p w14:paraId="636CBFBE" w14:textId="2E0319C2" w:rsidR="00C33EDD" w:rsidRDefault="00C33EDD" w:rsidP="00C33EDD">
            <w:r w:rsidRPr="00CF7029">
              <w:t>Identify different points of view in information and/or data</w:t>
            </w:r>
          </w:p>
          <w:p w14:paraId="10DFA861" w14:textId="1FE5A07C" w:rsidR="00C33EDD" w:rsidRPr="00C33EDD" w:rsidRDefault="00C33EDD" w:rsidP="00C33EDD">
            <w:pPr>
              <w:spacing w:after="0"/>
              <w:rPr>
                <w:b/>
                <w:bCs/>
              </w:rPr>
            </w:pPr>
            <w:r w:rsidRPr="00C33EDD">
              <w:rPr>
                <w:b/>
                <w:bCs/>
              </w:rPr>
              <w:t>Evaluating</w:t>
            </w:r>
          </w:p>
          <w:p w14:paraId="5C5ACC72" w14:textId="4FF59187" w:rsidR="00C33EDD" w:rsidRDefault="00C33EDD" w:rsidP="00C33EDD">
            <w:r w:rsidRPr="00CF7029">
              <w:t>Draw conclusions and give explanations based on the information and/or data displayed in texts, tables, graphs and maps</w:t>
            </w:r>
          </w:p>
          <w:p w14:paraId="6A7BCDF3" w14:textId="77777777" w:rsidR="00C33EDD" w:rsidRPr="00C33EDD" w:rsidRDefault="00C33EDD" w:rsidP="00C33EDD">
            <w:pPr>
              <w:spacing w:after="0"/>
              <w:rPr>
                <w:b/>
                <w:bCs/>
              </w:rPr>
            </w:pPr>
            <w:r w:rsidRPr="00C33EDD">
              <w:rPr>
                <w:b/>
                <w:bCs/>
              </w:rPr>
              <w:t>Communicating and reflecting</w:t>
            </w:r>
          </w:p>
          <w:p w14:paraId="02577B04" w14:textId="56E951D7" w:rsidR="00C33EDD" w:rsidRPr="00CF7029" w:rsidRDefault="00C33EDD" w:rsidP="00C33EDD">
            <w:r w:rsidRPr="00CF7029">
              <w:t>Present findings and conclusions in a range of communication forms appropriate to audience and purpose, using relevant terms</w:t>
            </w:r>
          </w:p>
          <w:p w14:paraId="71B8404D" w14:textId="4422B3C6" w:rsidR="00C33EDD" w:rsidRPr="00F253D8" w:rsidRDefault="00C33EDD" w:rsidP="00C33EDD">
            <w:pPr>
              <w:rPr>
                <w:bCs/>
              </w:rPr>
            </w:pPr>
          </w:p>
        </w:tc>
        <w:tc>
          <w:tcPr>
            <w:tcW w:w="5306" w:type="dxa"/>
            <w:tcMar>
              <w:top w:w="113" w:type="dxa"/>
              <w:bottom w:w="113" w:type="dxa"/>
            </w:tcMar>
          </w:tcPr>
          <w:p w14:paraId="6A3576FF" w14:textId="6D57B27C" w:rsidR="00C33EDD" w:rsidRPr="00C33EDD" w:rsidRDefault="00C33EDD" w:rsidP="00C33EDD">
            <w:pPr>
              <w:spacing w:after="0" w:line="266" w:lineRule="auto"/>
              <w:rPr>
                <w:b/>
                <w:bCs/>
              </w:rPr>
            </w:pPr>
            <w:r w:rsidRPr="00C33EDD">
              <w:rPr>
                <w:b/>
                <w:bCs/>
              </w:rPr>
              <w:lastRenderedPageBreak/>
              <w:t>Key concept</w:t>
            </w:r>
            <w:r w:rsidR="001B2D88">
              <w:rPr>
                <w:b/>
                <w:bCs/>
              </w:rPr>
              <w:t>s</w:t>
            </w:r>
          </w:p>
          <w:p w14:paraId="2022F825" w14:textId="77777777" w:rsidR="00C33EDD" w:rsidRPr="009B364C" w:rsidRDefault="00C33EDD" w:rsidP="00C33EDD">
            <w:pPr>
              <w:spacing w:line="266" w:lineRule="auto"/>
            </w:pPr>
            <w:r>
              <w:t>Source, Evidence, Continuity and change, Cause and effect, Perspective, Empathy, Significance</w:t>
            </w:r>
          </w:p>
          <w:p w14:paraId="78965F4E" w14:textId="77777777" w:rsidR="00C33EDD" w:rsidRPr="00C33EDD" w:rsidRDefault="00C33EDD" w:rsidP="00C33EDD">
            <w:pPr>
              <w:spacing w:after="0" w:line="266" w:lineRule="auto"/>
              <w:rPr>
                <w:b/>
                <w:bCs/>
              </w:rPr>
            </w:pPr>
            <w:r w:rsidRPr="00C33EDD">
              <w:rPr>
                <w:b/>
                <w:bCs/>
              </w:rPr>
              <w:t>Teaching points</w:t>
            </w:r>
          </w:p>
          <w:p w14:paraId="3BD3388F" w14:textId="16A75C30" w:rsidR="00C33EDD" w:rsidRPr="00C33EDD" w:rsidRDefault="00C33EDD" w:rsidP="0026281D">
            <w:pPr>
              <w:pStyle w:val="ListParagraph"/>
              <w:numPr>
                <w:ilvl w:val="0"/>
                <w:numId w:val="85"/>
              </w:numPr>
              <w:spacing w:line="266" w:lineRule="auto"/>
            </w:pPr>
            <w:r w:rsidRPr="00C33EDD">
              <w:t>The impact of colonisation on the environment and people</w:t>
            </w:r>
            <w:r w:rsidR="00E07F36">
              <w:t>s’</w:t>
            </w:r>
            <w:r w:rsidRPr="00C33EDD">
              <w:t xml:space="preserve"> lives</w:t>
            </w:r>
          </w:p>
          <w:p w14:paraId="312D9E4A" w14:textId="631EC0F6" w:rsidR="00C33EDD" w:rsidRPr="00C33EDD" w:rsidRDefault="00C33EDD" w:rsidP="0026281D">
            <w:pPr>
              <w:pStyle w:val="ListParagraph"/>
              <w:numPr>
                <w:ilvl w:val="0"/>
                <w:numId w:val="85"/>
              </w:numPr>
              <w:spacing w:line="266" w:lineRule="auto"/>
            </w:pPr>
            <w:r w:rsidRPr="00C33EDD">
              <w:t>Different perspectives o</w:t>
            </w:r>
            <w:r w:rsidR="006133F6">
              <w:t>n</w:t>
            </w:r>
            <w:r w:rsidRPr="00C33EDD">
              <w:t xml:space="preserve"> colonisation</w:t>
            </w:r>
          </w:p>
          <w:p w14:paraId="2DD4DEAA" w14:textId="25C28BF4" w:rsidR="00C33EDD" w:rsidRPr="00C33EDD" w:rsidRDefault="00C33EDD" w:rsidP="0026281D">
            <w:pPr>
              <w:pStyle w:val="ListParagraph"/>
              <w:numPr>
                <w:ilvl w:val="0"/>
                <w:numId w:val="85"/>
              </w:numPr>
              <w:spacing w:line="266" w:lineRule="auto"/>
            </w:pPr>
            <w:r w:rsidRPr="00C33EDD">
              <w:t>Sources</w:t>
            </w:r>
            <w:r w:rsidR="00156390">
              <w:t xml:space="preserve"> are</w:t>
            </w:r>
            <w:r w:rsidRPr="00C33EDD">
              <w:t xml:space="preserve"> used </w:t>
            </w:r>
            <w:r w:rsidR="00F46342">
              <w:t>as evidence of</w:t>
            </w:r>
            <w:r w:rsidRPr="00C33EDD">
              <w:t xml:space="preserve"> historical events</w:t>
            </w:r>
          </w:p>
          <w:p w14:paraId="5A6EE67D" w14:textId="77777777" w:rsidR="00C33EDD" w:rsidRPr="00C33EDD" w:rsidRDefault="00C33EDD" w:rsidP="00C33EDD">
            <w:pPr>
              <w:spacing w:after="0" w:line="266" w:lineRule="auto"/>
              <w:rPr>
                <w:b/>
                <w:bCs/>
              </w:rPr>
            </w:pPr>
            <w:r w:rsidRPr="00C33EDD">
              <w:rPr>
                <w:b/>
                <w:bCs/>
              </w:rPr>
              <w:t>Focus questions</w:t>
            </w:r>
          </w:p>
          <w:p w14:paraId="6B8D353B" w14:textId="77777777" w:rsidR="00C33EDD" w:rsidRPr="00C33EDD" w:rsidRDefault="00C33EDD" w:rsidP="0026281D">
            <w:pPr>
              <w:pStyle w:val="ListParagraph"/>
              <w:numPr>
                <w:ilvl w:val="0"/>
                <w:numId w:val="85"/>
              </w:numPr>
              <w:spacing w:line="266" w:lineRule="auto"/>
            </w:pPr>
            <w:r w:rsidRPr="00C33EDD">
              <w:t>What was the Australian environment like before colonisation?</w:t>
            </w:r>
          </w:p>
          <w:p w14:paraId="234000E3" w14:textId="77777777" w:rsidR="00C33EDD" w:rsidRDefault="00C33EDD" w:rsidP="0026281D">
            <w:pPr>
              <w:pStyle w:val="ListParagraph"/>
              <w:numPr>
                <w:ilvl w:val="0"/>
                <w:numId w:val="85"/>
              </w:numPr>
              <w:spacing w:line="266" w:lineRule="auto"/>
            </w:pPr>
            <w:r w:rsidRPr="00C33EDD">
              <w:t>What impact did colonisation have on the environment?</w:t>
            </w:r>
          </w:p>
          <w:p w14:paraId="5760A1EE" w14:textId="558A0FE7" w:rsidR="00CA085D" w:rsidRPr="00C33EDD" w:rsidRDefault="00CA085D" w:rsidP="0026281D">
            <w:pPr>
              <w:pStyle w:val="ListParagraph"/>
              <w:numPr>
                <w:ilvl w:val="0"/>
                <w:numId w:val="85"/>
              </w:numPr>
              <w:spacing w:line="266" w:lineRule="auto"/>
            </w:pPr>
            <w:r>
              <w:t>How did the Europeans view colonisation?</w:t>
            </w:r>
          </w:p>
          <w:p w14:paraId="58C9DC41" w14:textId="47C083D2" w:rsidR="00C33EDD" w:rsidRPr="00C33EDD" w:rsidRDefault="00C33EDD" w:rsidP="0026281D">
            <w:pPr>
              <w:pStyle w:val="ListParagraph"/>
              <w:numPr>
                <w:ilvl w:val="0"/>
                <w:numId w:val="85"/>
              </w:numPr>
              <w:spacing w:line="266" w:lineRule="auto"/>
            </w:pPr>
            <w:r w:rsidRPr="00C33EDD">
              <w:t>Why d</w:t>
            </w:r>
            <w:r w:rsidR="00F46342">
              <w:t>o</w:t>
            </w:r>
            <w:r w:rsidRPr="00C33EDD">
              <w:t xml:space="preserve"> Aboriginal and Torres Strait Islander people view colonisation differently</w:t>
            </w:r>
            <w:r w:rsidR="00CA085D">
              <w:t>?</w:t>
            </w:r>
          </w:p>
          <w:p w14:paraId="0CED3A12" w14:textId="14B7030F" w:rsidR="00463810" w:rsidRDefault="00463810" w:rsidP="00463810">
            <w:pPr>
              <w:spacing w:after="0" w:line="266" w:lineRule="auto"/>
              <w:rPr>
                <w:b/>
                <w:bCs/>
              </w:rPr>
            </w:pPr>
            <w:r w:rsidRPr="00C33EDD">
              <w:rPr>
                <w:b/>
                <w:bCs/>
              </w:rPr>
              <w:t>Support note</w:t>
            </w:r>
          </w:p>
          <w:p w14:paraId="0A484DA6" w14:textId="77777777" w:rsidR="00BE26B1" w:rsidRPr="00010CC1" w:rsidRDefault="00BE26B1" w:rsidP="00BE26B1">
            <w:pPr>
              <w:rPr>
                <w:rFonts w:eastAsiaTheme="minorHAnsi"/>
                <w:lang w:eastAsia="en-US"/>
              </w:rPr>
            </w:pPr>
            <w:r w:rsidRPr="00010CC1">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consider whether the activities and resources in this </w:t>
            </w:r>
            <w:r w:rsidRPr="00010CC1">
              <w:rPr>
                <w:rFonts w:cs="Calibri"/>
              </w:rPr>
              <w:lastRenderedPageBreak/>
              <w:t xml:space="preserve">lesson are appropriate for their students and school context. </w:t>
            </w:r>
          </w:p>
          <w:p w14:paraId="12D7818B" w14:textId="77777777" w:rsidR="00BE26B1" w:rsidRPr="00010CC1" w:rsidRDefault="00BE26B1" w:rsidP="00BE26B1">
            <w:pPr>
              <w:rPr>
                <w:rFonts w:cs="Calibri"/>
              </w:rPr>
            </w:pPr>
            <w:r w:rsidRPr="00010CC1">
              <w:rPr>
                <w:rFonts w:cs="Calibri"/>
              </w:rPr>
              <w:t>Teachers may choose</w:t>
            </w:r>
            <w:r>
              <w:rPr>
                <w:rFonts w:cs="Calibri"/>
              </w:rPr>
              <w:t>,</w:t>
            </w:r>
            <w:r w:rsidRPr="00010CC1">
              <w:rPr>
                <w:rFonts w:cs="Calibri"/>
              </w:rPr>
              <w:t xml:space="preserve"> where appropriate, to advise that the resources used in this lesson may contain voices, images and names of deceased persons.</w:t>
            </w:r>
          </w:p>
          <w:p w14:paraId="118318BC" w14:textId="3D39C52E" w:rsidR="007D3C4C" w:rsidRPr="00E37A5E" w:rsidRDefault="00B6768B" w:rsidP="00E37A5E">
            <w:r>
              <w:t>Teachers should be culturally responsive when identifying oral presentation skills for students, and to the Aboriginal and Torres Strait Islander people in the class and school when discussing the topic of colonisation.</w:t>
            </w:r>
          </w:p>
          <w:p w14:paraId="5313924A" w14:textId="5A139940" w:rsidR="00C33EDD" w:rsidRPr="00C33EDD" w:rsidRDefault="00C33EDD" w:rsidP="00C33EDD">
            <w:pPr>
              <w:spacing w:after="0" w:line="266" w:lineRule="auto"/>
              <w:rPr>
                <w:b/>
                <w:bCs/>
              </w:rPr>
            </w:pPr>
            <w:r w:rsidRPr="00C33EDD">
              <w:rPr>
                <w:b/>
                <w:bCs/>
              </w:rPr>
              <w:t>Suggested assessment point</w:t>
            </w:r>
          </w:p>
          <w:p w14:paraId="7E23177C" w14:textId="44B30396" w:rsidR="00C33EDD" w:rsidRPr="00571DF8" w:rsidRDefault="00C33EDD" w:rsidP="00010CC1">
            <w:pPr>
              <w:spacing w:line="266" w:lineRule="auto"/>
            </w:pPr>
            <w:r>
              <w:t>The prompt</w:t>
            </w:r>
            <w:r w:rsidRPr="00853D4C">
              <w:t xml:space="preserve"> </w:t>
            </w:r>
            <w:r w:rsidR="00853D4C">
              <w:t>‘</w:t>
            </w:r>
            <w:r w:rsidRPr="00010CC1">
              <w:t>I used to think …</w:t>
            </w:r>
            <w:r w:rsidR="00853D4C">
              <w:t xml:space="preserve"> </w:t>
            </w:r>
            <w:r w:rsidRPr="00010CC1">
              <w:t>but now I think</w:t>
            </w:r>
            <w:r w:rsidR="00853D4C">
              <w:t xml:space="preserve"> </w:t>
            </w:r>
            <w:r w:rsidRPr="00853D4C">
              <w:t>…</w:t>
            </w:r>
            <w:r w:rsidR="00853D4C">
              <w:t>’</w:t>
            </w:r>
            <w:r>
              <w:t xml:space="preserve"> provides the opportunity to assess students’ ability to recognise the </w:t>
            </w:r>
            <w:r w:rsidRPr="0054767F">
              <w:t>different</w:t>
            </w:r>
            <w:r>
              <w:t xml:space="preserve"> perspectives </w:t>
            </w:r>
            <w:r w:rsidR="006133F6">
              <w:t xml:space="preserve">on </w:t>
            </w:r>
            <w:r>
              <w:t xml:space="preserve">colonisation and the impact early </w:t>
            </w:r>
            <w:r w:rsidR="00853D4C">
              <w:t xml:space="preserve">colonisation </w:t>
            </w:r>
            <w:r>
              <w:t xml:space="preserve">had on the Aboriginal people and the environment. </w:t>
            </w:r>
          </w:p>
        </w:tc>
        <w:tc>
          <w:tcPr>
            <w:tcW w:w="5570" w:type="dxa"/>
            <w:tcMar>
              <w:top w:w="113" w:type="dxa"/>
              <w:bottom w:w="113" w:type="dxa"/>
            </w:tcMar>
          </w:tcPr>
          <w:p w14:paraId="10D9BD29" w14:textId="77777777" w:rsidR="00C33EDD" w:rsidRPr="00C33EDD" w:rsidRDefault="00C33EDD" w:rsidP="00C33EDD">
            <w:pPr>
              <w:spacing w:after="0"/>
              <w:rPr>
                <w:b/>
                <w:bCs/>
              </w:rPr>
            </w:pPr>
            <w:r w:rsidRPr="00C33EDD">
              <w:rPr>
                <w:b/>
                <w:bCs/>
              </w:rPr>
              <w:lastRenderedPageBreak/>
              <w:t>Learning experience 1</w:t>
            </w:r>
          </w:p>
          <w:p w14:paraId="0C3A80B3" w14:textId="77777777" w:rsidR="00C33EDD" w:rsidRDefault="00C33EDD" w:rsidP="00C33EDD">
            <w:r>
              <w:t>Review the success criteria that was developed in the previous learning experience.</w:t>
            </w:r>
          </w:p>
          <w:p w14:paraId="3B680C59" w14:textId="77777777" w:rsidR="00C33EDD" w:rsidRPr="007C36E0" w:rsidRDefault="00C33EDD" w:rsidP="00C33EDD">
            <w:r w:rsidRPr="007C36E0">
              <w:t>Provide time for</w:t>
            </w:r>
            <w:r>
              <w:t xml:space="preserve"> students to present their research as a presentation to a small group. Speeches may be recorded on a device if the speech will be used for assessment purposes or to further support student learning.</w:t>
            </w:r>
          </w:p>
          <w:p w14:paraId="21AE8A73" w14:textId="041799A3" w:rsidR="00C33EDD" w:rsidRDefault="00C33EDD" w:rsidP="00C33EDD">
            <w:r>
              <w:t>Students engage in self</w:t>
            </w:r>
            <w:r w:rsidR="00853D4C">
              <w:t>-assessment</w:t>
            </w:r>
            <w:r>
              <w:t xml:space="preserve"> and peer assessment. </w:t>
            </w:r>
          </w:p>
          <w:p w14:paraId="400228A2" w14:textId="77777777" w:rsidR="00C33EDD" w:rsidRPr="00C33EDD" w:rsidRDefault="00C33EDD" w:rsidP="00C33EDD">
            <w:pPr>
              <w:spacing w:after="0"/>
              <w:rPr>
                <w:b/>
                <w:bCs/>
              </w:rPr>
            </w:pPr>
            <w:r w:rsidRPr="00C33EDD">
              <w:rPr>
                <w:b/>
                <w:bCs/>
              </w:rPr>
              <w:t>Learning experience 2</w:t>
            </w:r>
          </w:p>
          <w:p w14:paraId="2DDD93F0" w14:textId="7CC4B472" w:rsidR="00C33EDD" w:rsidRDefault="00C33EDD" w:rsidP="00C33EDD">
            <w:pPr>
              <w:spacing w:after="0"/>
            </w:pPr>
            <w:r>
              <w:t>Show students the images of the Swan River Colony from the journal of Mary Ann Friend</w:t>
            </w:r>
            <w:r w:rsidR="00853D4C">
              <w:t>:</w:t>
            </w:r>
          </w:p>
          <w:p w14:paraId="525907FA" w14:textId="612BDCE2" w:rsidR="00464E39" w:rsidRDefault="00156390" w:rsidP="0026281D">
            <w:pPr>
              <w:pStyle w:val="ListParagraph"/>
              <w:numPr>
                <w:ilvl w:val="0"/>
                <w:numId w:val="85"/>
              </w:numPr>
            </w:pPr>
            <w:r>
              <w:t xml:space="preserve">ABC Education </w:t>
            </w:r>
            <w:r w:rsidRPr="00464E39">
              <w:t>–</w:t>
            </w:r>
            <w:r>
              <w:t xml:space="preserve"> </w:t>
            </w:r>
            <w:r w:rsidR="00464E39" w:rsidRPr="00464E39">
              <w:t>Why the Swan River? The journal of Mary Ann Friend</w:t>
            </w:r>
            <w:r w:rsidR="00464E39">
              <w:t xml:space="preserve"> </w:t>
            </w:r>
          </w:p>
          <w:p w14:paraId="288123CC" w14:textId="1EFAC75A" w:rsidR="00C33EDD" w:rsidRPr="00C33EDD" w:rsidRDefault="00464E39" w:rsidP="00010CC1">
            <w:pPr>
              <w:pStyle w:val="ListParagraph"/>
              <w:ind w:left="360"/>
            </w:pPr>
            <w:hyperlink r:id="rId95" w:history="1">
              <w:r w:rsidRPr="00464E39">
                <w:rPr>
                  <w:rStyle w:val="Hyperlink"/>
                </w:rPr>
                <w:t>https://www.abc.net.au/education/why-the-swan-river-the-journal-of-mary-ann-friend/13868252</w:t>
              </w:r>
            </w:hyperlink>
          </w:p>
          <w:p w14:paraId="042D6A19" w14:textId="3C48D98D" w:rsidR="00464E39" w:rsidRDefault="00156390" w:rsidP="0026281D">
            <w:pPr>
              <w:pStyle w:val="ListParagraph"/>
              <w:numPr>
                <w:ilvl w:val="0"/>
                <w:numId w:val="85"/>
              </w:numPr>
            </w:pPr>
            <w:r>
              <w:t xml:space="preserve">ABC Education </w:t>
            </w:r>
            <w:r w:rsidRPr="00464E39">
              <w:t>–</w:t>
            </w:r>
            <w:r>
              <w:t xml:space="preserve"> </w:t>
            </w:r>
            <w:r w:rsidR="00464E39">
              <w:t xml:space="preserve">The colonisation of Perth  </w:t>
            </w:r>
          </w:p>
          <w:p w14:paraId="7D471921" w14:textId="7C6AEDF9" w:rsidR="00C33EDD" w:rsidRPr="00C33EDD" w:rsidRDefault="00464E39" w:rsidP="00010CC1">
            <w:pPr>
              <w:pStyle w:val="ListParagraph"/>
              <w:ind w:left="360"/>
            </w:pPr>
            <w:hyperlink r:id="rId96" w:history="1">
              <w:r w:rsidRPr="00464E39">
                <w:rPr>
                  <w:rStyle w:val="Hyperlink"/>
                </w:rPr>
                <w:t>https://www.abc.net.au/education/digibooks/the-colonisation-of-perth/101750514</w:t>
              </w:r>
            </w:hyperlink>
            <w:r>
              <w:t>.</w:t>
            </w:r>
          </w:p>
          <w:p w14:paraId="2B9C06E4" w14:textId="51CEBB61" w:rsidR="00C33EDD" w:rsidRDefault="00C33EDD" w:rsidP="00C33EDD">
            <w:r w:rsidRPr="00E41D7D">
              <w:t xml:space="preserve">Use the focus questions to </w:t>
            </w:r>
            <w:r>
              <w:t xml:space="preserve">discuss and </w:t>
            </w:r>
            <w:r w:rsidRPr="00E41D7D">
              <w:t>revise the effects of colonisation</w:t>
            </w:r>
            <w:r>
              <w:t xml:space="preserve"> on t</w:t>
            </w:r>
            <w:r w:rsidRPr="00112902">
              <w:t>he environment and people</w:t>
            </w:r>
            <w:r w:rsidR="00853D4C">
              <w:t>s’</w:t>
            </w:r>
            <w:r w:rsidRPr="00112902">
              <w:t xml:space="preserve"> lives</w:t>
            </w:r>
            <w:r>
              <w:t xml:space="preserve"> using the think-pair-share strategy. </w:t>
            </w:r>
          </w:p>
          <w:p w14:paraId="3F2F6A9A" w14:textId="02F76B2F" w:rsidR="00C33EDD" w:rsidRPr="00B51595" w:rsidRDefault="00CA085D" w:rsidP="00C33EDD">
            <w:r>
              <w:lastRenderedPageBreak/>
              <w:t xml:space="preserve">Ask students to </w:t>
            </w:r>
            <w:r w:rsidR="00C33EDD">
              <w:t xml:space="preserve">reflect on the learning by completing an individual written response to the prompt: </w:t>
            </w:r>
            <w:r w:rsidR="00C33EDD" w:rsidRPr="00010CC1">
              <w:t>I used to think …</w:t>
            </w:r>
            <w:r w:rsidR="00464E39" w:rsidRPr="00010CC1">
              <w:t xml:space="preserve"> </w:t>
            </w:r>
            <w:r w:rsidR="00C33EDD" w:rsidRPr="00010CC1">
              <w:t>but now I think</w:t>
            </w:r>
            <w:r w:rsidR="00464E39" w:rsidRPr="00010CC1">
              <w:t xml:space="preserve"> </w:t>
            </w:r>
            <w:r w:rsidR="00C33EDD" w:rsidRPr="00010CC1">
              <w:t>…</w:t>
            </w:r>
          </w:p>
        </w:tc>
      </w:tr>
    </w:tbl>
    <w:p w14:paraId="2CB51862" w14:textId="100EB24B" w:rsidR="00F41982" w:rsidRPr="00EE5249" w:rsidRDefault="00F41982" w:rsidP="00EE5249">
      <w:pPr>
        <w:rPr>
          <w:rFonts w:ascii="Century Gothic" w:hAnsi="Century Gothic" w:cs="Times New Roman"/>
          <w:noProof/>
          <w:spacing w:val="15"/>
          <w:lang w:eastAsia="en-AU"/>
        </w:rPr>
        <w:sectPr w:rsidR="00F41982" w:rsidRPr="00EE5249" w:rsidSect="00A96AD6">
          <w:headerReference w:type="even" r:id="rId97"/>
          <w:headerReference w:type="default" r:id="rId98"/>
          <w:footerReference w:type="default" r:id="rId99"/>
          <w:headerReference w:type="first" r:id="rId100"/>
          <w:pgSz w:w="16838" w:h="11906" w:orient="landscape" w:code="9"/>
          <w:pgMar w:top="1644" w:right="851" w:bottom="1276" w:left="851"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80447" behindDoc="1" locked="0" layoutInCell="1" allowOverlap="1" wp14:anchorId="1DE18DC6" wp14:editId="526E429A">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5D74645" w14:textId="3B9B8E84" w:rsidR="00FD7BB6" w:rsidRPr="00FD7BB6" w:rsidRDefault="0034164F" w:rsidP="00912B4D">
      <w:pPr>
        <w:pStyle w:val="SCSASplashHeading"/>
      </w:pPr>
      <w:bookmarkStart w:id="115" w:name="_Toc206409541"/>
      <w:bookmarkStart w:id="116" w:name="_Toc221032611"/>
      <w:r w:rsidRPr="00FD7BB6">
        <w:t>Appendix A</w:t>
      </w:r>
      <w:bookmarkEnd w:id="115"/>
      <w:bookmarkEnd w:id="116"/>
    </w:p>
    <w:p w14:paraId="439F7A1D" w14:textId="72814F97" w:rsidR="0034164F" w:rsidRPr="00FD7BB6" w:rsidRDefault="00074BDB" w:rsidP="00FD7BB6">
      <w:pPr>
        <w:pStyle w:val="SCSATitle2"/>
        <w:rPr>
          <w:color w:val="000000" w:themeColor="text1"/>
        </w:rPr>
      </w:pPr>
      <w:bookmarkStart w:id="117" w:name="_Toc206409542"/>
      <w:r w:rsidRPr="00FD7BB6">
        <w:rPr>
          <w:color w:val="000000" w:themeColor="text1"/>
        </w:rPr>
        <w:t>Resources</w:t>
      </w:r>
      <w:bookmarkEnd w:id="117"/>
    </w:p>
    <w:p w14:paraId="3DC81D9D" w14:textId="09634D39" w:rsidR="00A91CDF" w:rsidRDefault="00A91CDF" w:rsidP="00A91CDF">
      <w:pPr>
        <w:sectPr w:rsidR="00A91CDF" w:rsidSect="00190E3D">
          <w:headerReference w:type="even" r:id="rId102"/>
          <w:headerReference w:type="default" r:id="rId103"/>
          <w:headerReference w:type="first" r:id="rId104"/>
          <w:type w:val="oddPage"/>
          <w:pgSz w:w="11906" w:h="16838"/>
          <w:pgMar w:top="1644" w:right="1418" w:bottom="1276" w:left="1418" w:header="680" w:footer="567" w:gutter="0"/>
          <w:cols w:space="708"/>
          <w:docGrid w:linePitch="360"/>
        </w:sectPr>
      </w:pPr>
    </w:p>
    <w:p w14:paraId="6DB5BE40" w14:textId="0A72E17F" w:rsidR="0069047B" w:rsidRDefault="00C33EDD" w:rsidP="00912B4D">
      <w:pPr>
        <w:pStyle w:val="SCSALessonAppendixHeading2"/>
      </w:pPr>
      <w:bookmarkStart w:id="118" w:name="_Toc206409543"/>
      <w:bookmarkStart w:id="119" w:name="_Toc206412747"/>
      <w:bookmarkStart w:id="120" w:name="_Toc206414129"/>
      <w:r>
        <w:lastRenderedPageBreak/>
        <w:t>Civics and Citizenship</w:t>
      </w:r>
      <w:r w:rsidR="00CC552F">
        <w:t>:</w:t>
      </w:r>
      <w:r w:rsidR="00142120" w:rsidRPr="006A7CA8">
        <w:t xml:space="preserve"> Term 1</w:t>
      </w:r>
      <w:bookmarkEnd w:id="118"/>
      <w:bookmarkEnd w:id="119"/>
      <w:bookmarkEnd w:id="120"/>
    </w:p>
    <w:p w14:paraId="62D82C8B" w14:textId="0562CFEB" w:rsidR="003B44B8" w:rsidRPr="005A4872" w:rsidRDefault="003B44B8" w:rsidP="00010CC1">
      <w:r w:rsidRPr="00024075">
        <w:rPr>
          <w:b/>
          <w:bCs/>
        </w:rPr>
        <w:t>Resources</w:t>
      </w:r>
    </w:p>
    <w:tbl>
      <w:tblPr>
        <w:tblStyle w:val="SCSAExemplartable"/>
        <w:tblW w:w="5000" w:type="pct"/>
        <w:tblLayout w:type="fixed"/>
        <w:tblLook w:val="04A0" w:firstRow="1" w:lastRow="0" w:firstColumn="1" w:lastColumn="0" w:noHBand="0" w:noVBand="1"/>
      </w:tblPr>
      <w:tblGrid>
        <w:gridCol w:w="846"/>
        <w:gridCol w:w="1971"/>
        <w:gridCol w:w="6199"/>
        <w:gridCol w:w="44"/>
      </w:tblGrid>
      <w:tr w:rsidR="0069047B" w:rsidRPr="00187A5C" w14:paraId="7A749BE7" w14:textId="77777777" w:rsidTr="006F71A6">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000" w:firstRow="0" w:lastRow="0" w:firstColumn="1" w:lastColumn="0" w:oddVBand="0" w:evenVBand="0" w:oddHBand="0" w:evenHBand="0" w:firstRowFirstColumn="0" w:firstRowLastColumn="0" w:lastRowFirstColumn="0" w:lastRowLastColumn="0"/>
            <w:tcW w:w="846" w:type="dxa"/>
          </w:tcPr>
          <w:p w14:paraId="259253E7" w14:textId="77777777" w:rsidR="0069047B" w:rsidRPr="00FD7BB6" w:rsidRDefault="0069047B" w:rsidP="00010CC1">
            <w:pPr>
              <w:jc w:val="center"/>
            </w:pPr>
            <w:r w:rsidRPr="00FD7BB6">
              <w:t>Week</w:t>
            </w:r>
          </w:p>
        </w:tc>
        <w:tc>
          <w:tcPr>
            <w:tcW w:w="1971" w:type="dxa"/>
          </w:tcPr>
          <w:p w14:paraId="79A99A42" w14:textId="77777777" w:rsidR="0069047B" w:rsidRPr="00FD7BB6" w:rsidRDefault="0069047B" w:rsidP="00FD7BB6">
            <w:pPr>
              <w:cnfStyle w:val="100000000000" w:firstRow="1" w:lastRow="0" w:firstColumn="0" w:lastColumn="0" w:oddVBand="0" w:evenVBand="0" w:oddHBand="0" w:evenHBand="0" w:firstRowFirstColumn="0" w:firstRowLastColumn="0" w:lastRowFirstColumn="0" w:lastRowLastColumn="0"/>
            </w:pPr>
            <w:r w:rsidRPr="00FD7BB6">
              <w:t>Resource</w:t>
            </w:r>
          </w:p>
        </w:tc>
        <w:tc>
          <w:tcPr>
            <w:tcW w:w="6243" w:type="dxa"/>
            <w:gridSpan w:val="2"/>
          </w:tcPr>
          <w:p w14:paraId="7A8FD1E8" w14:textId="77777777" w:rsidR="0069047B" w:rsidRPr="00FD7BB6" w:rsidRDefault="0069047B" w:rsidP="00FD7BB6">
            <w:pPr>
              <w:cnfStyle w:val="100000000000" w:firstRow="1" w:lastRow="0" w:firstColumn="0" w:lastColumn="0" w:oddVBand="0" w:evenVBand="0" w:oddHBand="0" w:evenHBand="0" w:firstRowFirstColumn="0" w:firstRowLastColumn="0" w:lastRowFirstColumn="0" w:lastRowLastColumn="0"/>
            </w:pPr>
            <w:r w:rsidRPr="00FD7BB6">
              <w:t>Link/information</w:t>
            </w:r>
          </w:p>
        </w:tc>
      </w:tr>
      <w:tr w:rsidR="00C33EDD" w:rsidRPr="00187A5C" w14:paraId="0A2E9974" w14:textId="77777777" w:rsidTr="006F71A6">
        <w:trPr>
          <w:trHeight w:val="216"/>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EAF710" w14:textId="738381CE" w:rsidR="00C33EDD" w:rsidRPr="00187A5C" w:rsidRDefault="00C33EDD" w:rsidP="00C33EDD">
            <w:pPr>
              <w:jc w:val="center"/>
            </w:pPr>
            <w:r w:rsidRPr="0017178F">
              <w:t>1</w:t>
            </w:r>
          </w:p>
        </w:tc>
        <w:tc>
          <w:tcPr>
            <w:tcW w:w="1971" w:type="dxa"/>
          </w:tcPr>
          <w:p w14:paraId="2B14DEEE" w14:textId="6AB0A9EF" w:rsidR="00C33EDD" w:rsidRPr="00010CC1" w:rsidRDefault="00C33EDD" w:rsidP="00C33EDD">
            <w:pPr>
              <w:cnfStyle w:val="000000000000" w:firstRow="0" w:lastRow="0" w:firstColumn="0" w:lastColumn="0" w:oddVBand="0" w:evenVBand="0" w:oddHBand="0" w:evenHBand="0" w:firstRowFirstColumn="0" w:firstRowLastColumn="0" w:lastRowFirstColumn="0" w:lastRowLastColumn="0"/>
            </w:pPr>
            <w:r w:rsidRPr="004B3D6B">
              <w:rPr>
                <w:rFonts w:cstheme="minorHAnsi"/>
              </w:rPr>
              <w:t>Video:</w:t>
            </w:r>
            <w:r w:rsidR="00D210A6">
              <w:rPr>
                <w:rFonts w:cstheme="minorHAnsi"/>
              </w:rPr>
              <w:t xml:space="preserve"> E</w:t>
            </w:r>
            <w:r w:rsidR="00072ABC">
              <w:rPr>
                <w:rFonts w:cstheme="minorHAnsi"/>
              </w:rPr>
              <w:t>xplanation of the three levels of governmen</w:t>
            </w:r>
            <w:r w:rsidR="00D210A6">
              <w:rPr>
                <w:rFonts w:cstheme="minorHAnsi"/>
              </w:rPr>
              <w:t>t</w:t>
            </w:r>
          </w:p>
        </w:tc>
        <w:tc>
          <w:tcPr>
            <w:tcW w:w="6243" w:type="dxa"/>
            <w:gridSpan w:val="2"/>
          </w:tcPr>
          <w:p w14:paraId="5BDBBB04" w14:textId="16742B9D" w:rsidR="00C33EDD" w:rsidRPr="009B364C" w:rsidRDefault="00C33EDD" w:rsidP="0026281D">
            <w:pPr>
              <w:pStyle w:val="ListParagraph"/>
              <w:numPr>
                <w:ilvl w:val="0"/>
                <w:numId w:val="109"/>
              </w:numPr>
              <w:cnfStyle w:val="000000000000" w:firstRow="0" w:lastRow="0" w:firstColumn="0" w:lastColumn="0" w:oddVBand="0" w:evenVBand="0" w:oddHBand="0" w:evenHBand="0" w:firstRowFirstColumn="0" w:firstRowLastColumn="0" w:lastRowFirstColumn="0" w:lastRowLastColumn="0"/>
            </w:pPr>
            <w:r w:rsidRPr="009B364C">
              <w:t>Parliamentary Education Office</w:t>
            </w:r>
            <w:r w:rsidR="00CA085D">
              <w:t>.</w:t>
            </w:r>
            <w:r w:rsidR="00CA085D" w:rsidRPr="004B3D6B">
              <w:rPr>
                <w:rFonts w:cstheme="minorHAnsi"/>
              </w:rPr>
              <w:t xml:space="preserve"> </w:t>
            </w:r>
            <w:r w:rsidR="00B35E0E" w:rsidRPr="00990DF3">
              <w:t>Introducing ... the three levels of government</w:t>
            </w:r>
            <w:r w:rsidR="00B35E0E">
              <w:rPr>
                <w:rFonts w:cstheme="minorHAnsi"/>
              </w:rPr>
              <w:t>.</w:t>
            </w:r>
          </w:p>
          <w:p w14:paraId="5AB91A30" w14:textId="3EE27C42" w:rsidR="00C33EDD" w:rsidRPr="00187A5C" w:rsidRDefault="00A86502" w:rsidP="00A86502">
            <w:pPr>
              <w:pStyle w:val="ListParagraph"/>
              <w:ind w:left="360"/>
              <w:cnfStyle w:val="000000000000" w:firstRow="0" w:lastRow="0" w:firstColumn="0" w:lastColumn="0" w:oddVBand="0" w:evenVBand="0" w:oddHBand="0" w:evenHBand="0" w:firstRowFirstColumn="0" w:firstRowLastColumn="0" w:lastRowFirstColumn="0" w:lastRowLastColumn="0"/>
              <w:rPr>
                <w:rStyle w:val="Hyperlink"/>
              </w:rPr>
            </w:pPr>
            <w:hyperlink r:id="rId105" w:history="1">
              <w:r w:rsidRPr="00AD47D8">
                <w:rPr>
                  <w:rStyle w:val="Hyperlink"/>
                  <w:rFonts w:cstheme="minorHAnsi"/>
                </w:rPr>
                <w:t>https://peo.gov.au/understand-our-parliament/how-parliament-works/three-levels-of-government/introducing-three-levels-of-government/</w:t>
              </w:r>
            </w:hyperlink>
          </w:p>
        </w:tc>
      </w:tr>
      <w:tr w:rsidR="00C33EDD" w:rsidRPr="00187A5C" w14:paraId="60842E41" w14:textId="77777777" w:rsidTr="006F71A6">
        <w:tc>
          <w:tcPr>
            <w:cnfStyle w:val="001000000000" w:firstRow="0" w:lastRow="0" w:firstColumn="1" w:lastColumn="0" w:oddVBand="0" w:evenVBand="0" w:oddHBand="0" w:evenHBand="0" w:firstRowFirstColumn="0" w:firstRowLastColumn="0" w:lastRowFirstColumn="0" w:lastRowLastColumn="0"/>
            <w:tcW w:w="846" w:type="dxa"/>
            <w:vAlign w:val="center"/>
          </w:tcPr>
          <w:p w14:paraId="38C1ADD7" w14:textId="01B9EE32" w:rsidR="00C33EDD" w:rsidRPr="00187A5C" w:rsidRDefault="006133F6" w:rsidP="00C33EDD">
            <w:pPr>
              <w:jc w:val="center"/>
            </w:pPr>
            <w:r>
              <w:t>2</w:t>
            </w:r>
          </w:p>
        </w:tc>
        <w:tc>
          <w:tcPr>
            <w:tcW w:w="1971" w:type="dxa"/>
          </w:tcPr>
          <w:p w14:paraId="7936DB82" w14:textId="54F3A491" w:rsidR="00C33EDD" w:rsidRPr="004B3D6B" w:rsidRDefault="00C33EDD" w:rsidP="00C33EDD">
            <w:pPr>
              <w:cnfStyle w:val="000000000000" w:firstRow="0" w:lastRow="0" w:firstColumn="0" w:lastColumn="0" w:oddVBand="0" w:evenVBand="0" w:oddHBand="0" w:evenHBand="0" w:firstRowFirstColumn="0" w:firstRowLastColumn="0" w:lastRowFirstColumn="0" w:lastRowLastColumn="0"/>
            </w:pPr>
            <w:r w:rsidRPr="004B3D6B">
              <w:rPr>
                <w:rFonts w:cstheme="minorHAnsi"/>
              </w:rPr>
              <w:t xml:space="preserve">Video: </w:t>
            </w:r>
            <w:r w:rsidR="00CA085D">
              <w:rPr>
                <w:rFonts w:cstheme="minorHAnsi"/>
              </w:rPr>
              <w:t xml:space="preserve"> </w:t>
            </w:r>
            <w:r w:rsidR="00D210A6">
              <w:rPr>
                <w:rFonts w:cstheme="minorHAnsi"/>
              </w:rPr>
              <w:t>E</w:t>
            </w:r>
            <w:r w:rsidR="00CA085D">
              <w:rPr>
                <w:rFonts w:cstheme="minorHAnsi"/>
              </w:rPr>
              <w:t xml:space="preserve">xplanation of how to use a </w:t>
            </w:r>
            <w:r w:rsidRPr="00010CC1">
              <w:rPr>
                <w:rFonts w:cstheme="minorHAnsi"/>
              </w:rPr>
              <w:t xml:space="preserve">KWL </w:t>
            </w:r>
            <w:r w:rsidR="00072ABC">
              <w:rPr>
                <w:rFonts w:cstheme="minorHAnsi"/>
              </w:rPr>
              <w:t>in the classroom</w:t>
            </w:r>
          </w:p>
        </w:tc>
        <w:tc>
          <w:tcPr>
            <w:tcW w:w="6243" w:type="dxa"/>
            <w:gridSpan w:val="2"/>
          </w:tcPr>
          <w:p w14:paraId="2C42AB6C" w14:textId="6C89AE79" w:rsidR="00CA085D" w:rsidRPr="00010CC1" w:rsidRDefault="00CA085D" w:rsidP="0026281D">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The Teacher Toolkit. KWL</w:t>
            </w:r>
            <w:r w:rsidR="00474186">
              <w:rPr>
                <w:rFonts w:eastAsiaTheme="minorHAnsi"/>
              </w:rPr>
              <w:t>.</w:t>
            </w:r>
          </w:p>
          <w:p w14:paraId="71DA588E" w14:textId="3445E6B4" w:rsidR="00C33EDD" w:rsidRPr="00A86502" w:rsidRDefault="00CA085D"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eastAsiaTheme="minorHAnsi"/>
              </w:rPr>
            </w:pPr>
            <w:hyperlink r:id="rId106" w:history="1">
              <w:r w:rsidRPr="00CA085D">
                <w:rPr>
                  <w:rStyle w:val="Hyperlink"/>
                </w:rPr>
                <w:t>https://www.theteachertoolkit.com/index.php/tool/kwl</w:t>
              </w:r>
            </w:hyperlink>
          </w:p>
        </w:tc>
      </w:tr>
      <w:tr w:rsidR="00C33EDD" w:rsidRPr="00187A5C" w14:paraId="5519EA25" w14:textId="77777777" w:rsidTr="006F71A6">
        <w:tc>
          <w:tcPr>
            <w:cnfStyle w:val="001000000000" w:firstRow="0" w:lastRow="0" w:firstColumn="1" w:lastColumn="0" w:oddVBand="0" w:evenVBand="0" w:oddHBand="0" w:evenHBand="0" w:firstRowFirstColumn="0" w:firstRowLastColumn="0" w:lastRowFirstColumn="0" w:lastRowLastColumn="0"/>
            <w:tcW w:w="846" w:type="dxa"/>
            <w:vAlign w:val="center"/>
          </w:tcPr>
          <w:p w14:paraId="49EF5864" w14:textId="4C01A80B" w:rsidR="00C33EDD" w:rsidRPr="00187A5C" w:rsidRDefault="00C33EDD" w:rsidP="00C33EDD">
            <w:pPr>
              <w:jc w:val="center"/>
            </w:pPr>
            <w:r>
              <w:t>2</w:t>
            </w:r>
          </w:p>
        </w:tc>
        <w:tc>
          <w:tcPr>
            <w:tcW w:w="1971" w:type="dxa"/>
          </w:tcPr>
          <w:p w14:paraId="7E1ED9ED" w14:textId="58E1A5E4" w:rsidR="00C33EDD" w:rsidRPr="004B3D6B" w:rsidRDefault="00C33EDD" w:rsidP="00A94801">
            <w:pPr>
              <w:cnfStyle w:val="000000000000" w:firstRow="0" w:lastRow="0" w:firstColumn="0" w:lastColumn="0" w:oddVBand="0" w:evenVBand="0" w:oddHBand="0" w:evenHBand="0" w:firstRowFirstColumn="0" w:firstRowLastColumn="0" w:lastRowFirstColumn="0" w:lastRowLastColumn="0"/>
            </w:pPr>
            <w:r w:rsidRPr="004B3D6B">
              <w:t xml:space="preserve">Website: </w:t>
            </w:r>
            <w:r w:rsidR="002217E6">
              <w:t>What l</w:t>
            </w:r>
            <w:r w:rsidR="00D210A6">
              <w:t>ocal government</w:t>
            </w:r>
            <w:r w:rsidR="002217E6">
              <w:t>s do</w:t>
            </w:r>
          </w:p>
        </w:tc>
        <w:tc>
          <w:tcPr>
            <w:tcW w:w="6243" w:type="dxa"/>
            <w:gridSpan w:val="2"/>
          </w:tcPr>
          <w:p w14:paraId="5D7B97C8" w14:textId="4DAC4484" w:rsidR="00CA085D" w:rsidRDefault="00CA085D" w:rsidP="0026281D">
            <w:pPr>
              <w:pStyle w:val="ListParagraph"/>
              <w:numPr>
                <w:ilvl w:val="0"/>
                <w:numId w:val="109"/>
              </w:numPr>
              <w:cnfStyle w:val="000000000000" w:firstRow="0" w:lastRow="0" w:firstColumn="0" w:lastColumn="0" w:oddVBand="0" w:evenVBand="0" w:oddHBand="0" w:evenHBand="0" w:firstRowFirstColumn="0" w:firstRowLastColumn="0" w:lastRowFirstColumn="0" w:lastRowLastColumn="0"/>
            </w:pPr>
            <w:r>
              <w:t>WALGA</w:t>
            </w:r>
            <w:r w:rsidR="00D210A6">
              <w:t xml:space="preserve">. </w:t>
            </w:r>
            <w:r w:rsidR="00D210A6" w:rsidRPr="004B3D6B">
              <w:t>The role of local government</w:t>
            </w:r>
            <w:r w:rsidR="00474186">
              <w:t>.</w:t>
            </w:r>
          </w:p>
          <w:p w14:paraId="647E1C8B" w14:textId="0DFE3705" w:rsidR="00C33EDD" w:rsidRPr="00C33EDD" w:rsidRDefault="00CA085D"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07" w:history="1">
              <w:r w:rsidRPr="00CA085D">
                <w:rPr>
                  <w:rStyle w:val="Hyperlink"/>
                </w:rPr>
                <w:t>https://walga.asn.au/your-local-government/the-role-of-local-government</w:t>
              </w:r>
            </w:hyperlink>
            <w:r w:rsidR="00F906BF">
              <w:t xml:space="preserve"> </w:t>
            </w:r>
          </w:p>
        </w:tc>
      </w:tr>
      <w:tr w:rsidR="00C33EDD" w:rsidRPr="00187A5C" w14:paraId="76359ACA" w14:textId="77777777" w:rsidTr="006F71A6">
        <w:trPr>
          <w:trHeight w:val="767"/>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E387717" w14:textId="7767FDB5" w:rsidR="00C33EDD" w:rsidRPr="00187A5C" w:rsidRDefault="00C33EDD" w:rsidP="00C33EDD">
            <w:pPr>
              <w:jc w:val="center"/>
            </w:pPr>
            <w:r>
              <w:t>2</w:t>
            </w:r>
          </w:p>
        </w:tc>
        <w:tc>
          <w:tcPr>
            <w:tcW w:w="1971" w:type="dxa"/>
          </w:tcPr>
          <w:p w14:paraId="373D8B8B" w14:textId="613C94A6" w:rsidR="00C33EDD" w:rsidRPr="00010CC1" w:rsidRDefault="00C33EDD" w:rsidP="00C33EDD">
            <w:pPr>
              <w:spacing w:after="200"/>
              <w:cnfStyle w:val="000000000000" w:firstRow="0" w:lastRow="0" w:firstColumn="0" w:lastColumn="0" w:oddVBand="0" w:evenVBand="0" w:oddHBand="0" w:evenHBand="0" w:firstRowFirstColumn="0" w:firstRowLastColumn="0" w:lastRowFirstColumn="0" w:lastRowLastColumn="0"/>
              <w:rPr>
                <w:rFonts w:cstheme="minorHAnsi"/>
                <w:color w:val="580F8B" w:themeColor="hyperlink"/>
                <w:u w:val="single"/>
                <w:lang w:val="en"/>
              </w:rPr>
            </w:pPr>
            <w:r w:rsidRPr="004B3D6B">
              <w:t xml:space="preserve">Website: </w:t>
            </w:r>
            <w:r w:rsidR="002217E6">
              <w:t>How l</w:t>
            </w:r>
            <w:r w:rsidR="00D210A6">
              <w:t>ocal government</w:t>
            </w:r>
            <w:r w:rsidR="002217E6">
              <w:t>s work</w:t>
            </w:r>
          </w:p>
        </w:tc>
        <w:tc>
          <w:tcPr>
            <w:tcW w:w="6243" w:type="dxa"/>
            <w:gridSpan w:val="2"/>
          </w:tcPr>
          <w:p w14:paraId="1DCA376A" w14:textId="0F25E3E4" w:rsidR="00072ABC" w:rsidRPr="00010CC1" w:rsidRDefault="00072ABC" w:rsidP="00072ABC">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Style w:val="Hyperlink"/>
                <w:rFonts w:cstheme="minorHAnsi"/>
                <w:color w:val="auto"/>
                <w:u w:val="none"/>
                <w:lang w:val="en"/>
              </w:rPr>
            </w:pPr>
            <w:r w:rsidRPr="00010CC1">
              <w:rPr>
                <w:rStyle w:val="Hyperlink"/>
                <w:rFonts w:cstheme="minorHAnsi"/>
                <w:color w:val="auto"/>
                <w:u w:val="none"/>
                <w:lang w:val="en"/>
              </w:rPr>
              <w:t xml:space="preserve">Department of </w:t>
            </w:r>
            <w:r w:rsidR="009B5BB3">
              <w:rPr>
                <w:rStyle w:val="Hyperlink"/>
                <w:rFonts w:cstheme="minorHAnsi"/>
                <w:color w:val="auto"/>
                <w:u w:val="none"/>
                <w:lang w:val="en"/>
              </w:rPr>
              <w:t>L</w:t>
            </w:r>
            <w:r w:rsidRPr="00010CC1">
              <w:rPr>
                <w:rStyle w:val="Hyperlink"/>
                <w:rFonts w:cstheme="minorHAnsi"/>
                <w:color w:val="auto"/>
                <w:u w:val="none"/>
                <w:lang w:val="en"/>
              </w:rPr>
              <w:t xml:space="preserve">ocal </w:t>
            </w:r>
            <w:r w:rsidR="009B5BB3">
              <w:rPr>
                <w:rStyle w:val="Hyperlink"/>
                <w:rFonts w:cstheme="minorHAnsi"/>
                <w:color w:val="auto"/>
                <w:u w:val="none"/>
                <w:lang w:val="en"/>
              </w:rPr>
              <w:t>G</w:t>
            </w:r>
            <w:r w:rsidRPr="00010CC1">
              <w:rPr>
                <w:rStyle w:val="Hyperlink"/>
                <w:rFonts w:cstheme="minorHAnsi"/>
                <w:color w:val="auto"/>
                <w:u w:val="none"/>
                <w:lang w:val="en"/>
              </w:rPr>
              <w:t>overnment, Industry Regulation and Safety</w:t>
            </w:r>
            <w:r>
              <w:rPr>
                <w:rStyle w:val="Hyperlink"/>
                <w:rFonts w:cstheme="minorHAnsi"/>
                <w:color w:val="auto"/>
                <w:u w:val="none"/>
                <w:lang w:val="en"/>
              </w:rPr>
              <w:t>. An introduction to local government</w:t>
            </w:r>
            <w:r w:rsidR="00474186">
              <w:rPr>
                <w:rStyle w:val="Hyperlink"/>
                <w:rFonts w:cstheme="minorHAnsi"/>
                <w:color w:val="auto"/>
                <w:u w:val="none"/>
                <w:lang w:val="en"/>
              </w:rPr>
              <w:t>.</w:t>
            </w:r>
          </w:p>
          <w:p w14:paraId="4F1F1356" w14:textId="5DDBC864" w:rsidR="00C33EDD" w:rsidRPr="00A86502" w:rsidRDefault="00087F0F"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color w:val="580F8B" w:themeColor="hyperlink"/>
                <w:u w:val="single"/>
                <w:lang w:val="en"/>
              </w:rPr>
            </w:pPr>
            <w:hyperlink r:id="rId108" w:history="1">
              <w:r w:rsidRPr="00087F0F">
                <w:rPr>
                  <w:rStyle w:val="Hyperlink"/>
                  <w:rFonts w:cstheme="minorHAnsi"/>
                  <w:lang w:val="en"/>
                </w:rPr>
                <w:t>https://www.dlgsc.wa.gov.au/local-government/local-governments/council-elections/an-introduction-to-local-government</w:t>
              </w:r>
            </w:hyperlink>
            <w:r w:rsidR="00F906BF">
              <w:rPr>
                <w:rStyle w:val="Hyperlink"/>
                <w:rFonts w:cstheme="minorHAnsi"/>
                <w:lang w:val="en"/>
              </w:rPr>
              <w:t xml:space="preserve"> </w:t>
            </w:r>
          </w:p>
        </w:tc>
      </w:tr>
      <w:tr w:rsidR="00C33EDD" w:rsidRPr="00187A5C" w14:paraId="62E8445E" w14:textId="77777777" w:rsidTr="006F71A6">
        <w:trPr>
          <w:trHeight w:val="74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801B57" w14:textId="30218D86" w:rsidR="00C33EDD" w:rsidRPr="00187A5C" w:rsidRDefault="00C33EDD" w:rsidP="00C33EDD">
            <w:pPr>
              <w:jc w:val="center"/>
            </w:pPr>
            <w:r>
              <w:t>4</w:t>
            </w:r>
          </w:p>
        </w:tc>
        <w:tc>
          <w:tcPr>
            <w:tcW w:w="1971" w:type="dxa"/>
          </w:tcPr>
          <w:p w14:paraId="2AA59812" w14:textId="199AD9A2" w:rsidR="00C33EDD" w:rsidRPr="004B3D6B" w:rsidRDefault="00C33EDD" w:rsidP="00C33EDD">
            <w:pPr>
              <w:cnfStyle w:val="000000000000" w:firstRow="0" w:lastRow="0" w:firstColumn="0" w:lastColumn="0" w:oddVBand="0" w:evenVBand="0" w:oddHBand="0" w:evenHBand="0" w:firstRowFirstColumn="0" w:firstRowLastColumn="0" w:lastRowFirstColumn="0" w:lastRowLastColumn="0"/>
            </w:pPr>
            <w:r w:rsidRPr="004B3D6B">
              <w:rPr>
                <w:rFonts w:cstheme="minorHAnsi"/>
              </w:rPr>
              <w:t>Story:</w:t>
            </w:r>
            <w:r w:rsidR="00D210A6">
              <w:rPr>
                <w:rFonts w:cstheme="minorHAnsi"/>
              </w:rPr>
              <w:t xml:space="preserve"> Picture book</w:t>
            </w:r>
          </w:p>
        </w:tc>
        <w:tc>
          <w:tcPr>
            <w:tcW w:w="6243" w:type="dxa"/>
            <w:gridSpan w:val="2"/>
          </w:tcPr>
          <w:p w14:paraId="2DC7BE9C" w14:textId="4BA3B633" w:rsidR="00C33EDD" w:rsidRPr="00A86502" w:rsidRDefault="00C33EDD" w:rsidP="0026281D">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eastAsia="Arial Unicode MS"/>
                <w:color w:val="000000"/>
                <w:shd w:val="clear" w:color="auto" w:fill="FFFFFF"/>
              </w:rPr>
            </w:pPr>
            <w:r w:rsidRPr="00A86502">
              <w:rPr>
                <w:rFonts w:eastAsia="Arial Unicode MS"/>
                <w:color w:val="000000"/>
                <w:shd w:val="clear" w:color="auto" w:fill="FFFFFF"/>
              </w:rPr>
              <w:t>Shannon, D. (</w:t>
            </w:r>
            <w:r w:rsidR="001A44A3">
              <w:rPr>
                <w:rFonts w:eastAsia="Arial Unicode MS"/>
                <w:color w:val="000000"/>
                <w:shd w:val="clear" w:color="auto" w:fill="FFFFFF"/>
              </w:rPr>
              <w:t>2018</w:t>
            </w:r>
            <w:r w:rsidRPr="00A86502">
              <w:rPr>
                <w:rFonts w:eastAsia="Arial Unicode MS"/>
                <w:color w:val="000000"/>
                <w:shd w:val="clear" w:color="auto" w:fill="FFFFFF"/>
              </w:rPr>
              <w:t xml:space="preserve">). </w:t>
            </w:r>
            <w:r w:rsidRPr="00010CC1">
              <w:rPr>
                <w:rFonts w:eastAsia="Arial Unicode MS"/>
                <w:color w:val="000000"/>
                <w:shd w:val="clear" w:color="auto" w:fill="FFFFFF"/>
              </w:rPr>
              <w:t>No, David!</w:t>
            </w:r>
            <w:r w:rsidRPr="006B7FA7">
              <w:rPr>
                <w:rFonts w:eastAsia="Arial Unicode MS"/>
                <w:color w:val="000000"/>
                <w:shd w:val="clear" w:color="auto" w:fill="FFFFFF"/>
              </w:rPr>
              <w:t xml:space="preserve"> </w:t>
            </w:r>
            <w:r w:rsidR="00C11236">
              <w:rPr>
                <w:rFonts w:eastAsia="Arial Unicode MS"/>
                <w:color w:val="000000"/>
                <w:shd w:val="clear" w:color="auto" w:fill="FFFFFF"/>
              </w:rPr>
              <w:t xml:space="preserve">New York: </w:t>
            </w:r>
            <w:r w:rsidRPr="006B7FA7">
              <w:rPr>
                <w:rFonts w:eastAsia="Arial Unicode MS"/>
                <w:color w:val="000000"/>
                <w:shd w:val="clear" w:color="auto" w:fill="FFFFFF"/>
              </w:rPr>
              <w:t>Cartwheel</w:t>
            </w:r>
            <w:r w:rsidRPr="00A86502">
              <w:rPr>
                <w:rFonts w:eastAsia="Arial Unicode MS"/>
                <w:color w:val="000000"/>
                <w:shd w:val="clear" w:color="auto" w:fill="FFFFFF"/>
              </w:rPr>
              <w:t xml:space="preserve"> Books.</w:t>
            </w:r>
          </w:p>
        </w:tc>
      </w:tr>
      <w:tr w:rsidR="00C33EDD" w:rsidRPr="00187A5C" w14:paraId="307787D0" w14:textId="77777777" w:rsidTr="006F71A6">
        <w:trPr>
          <w:trHeight w:val="74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5E4504C" w14:textId="7058A93E" w:rsidR="00C33EDD" w:rsidRDefault="00C33EDD" w:rsidP="00C33EDD">
            <w:pPr>
              <w:jc w:val="center"/>
            </w:pPr>
            <w:r>
              <w:t>4</w:t>
            </w:r>
          </w:p>
        </w:tc>
        <w:tc>
          <w:tcPr>
            <w:tcW w:w="1971" w:type="dxa"/>
          </w:tcPr>
          <w:p w14:paraId="1461B220" w14:textId="77777777" w:rsidR="00C33EDD" w:rsidRPr="004B3D6B" w:rsidRDefault="00C33EDD" w:rsidP="00C33ED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Story (alternative):</w:t>
            </w:r>
          </w:p>
          <w:p w14:paraId="32E9511F" w14:textId="08AF823C" w:rsidR="00C33EDD" w:rsidRPr="004B3D6B" w:rsidRDefault="00D210A6" w:rsidP="00C33ED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Picture book</w:t>
            </w:r>
          </w:p>
        </w:tc>
        <w:tc>
          <w:tcPr>
            <w:tcW w:w="6243" w:type="dxa"/>
            <w:gridSpan w:val="2"/>
          </w:tcPr>
          <w:p w14:paraId="7BD9F448" w14:textId="77777777" w:rsidR="00C33EDD" w:rsidRPr="006B7FA7" w:rsidRDefault="00C33EDD" w:rsidP="0026281D">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eastAsia="Times New Roman"/>
              </w:rPr>
            </w:pPr>
            <w:r w:rsidRPr="00A86502">
              <w:rPr>
                <w:rFonts w:eastAsia="Times New Roman"/>
              </w:rPr>
              <w:t xml:space="preserve">Colombet, J. (2020). </w:t>
            </w:r>
            <w:r w:rsidRPr="00010CC1">
              <w:rPr>
                <w:rFonts w:eastAsia="Times New Roman"/>
              </w:rPr>
              <w:t>The Society of Distinguished Lemmings</w:t>
            </w:r>
            <w:r w:rsidRPr="006B7FA7">
              <w:rPr>
                <w:rFonts w:eastAsia="Times New Roman"/>
              </w:rPr>
              <w:t>.</w:t>
            </w:r>
          </w:p>
          <w:p w14:paraId="3BD9E01D" w14:textId="5CCBD055" w:rsidR="00C33EDD" w:rsidRPr="00A86502" w:rsidRDefault="00EA4BC7"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eastAsia="Arial Unicode MS"/>
                <w:color w:val="000000"/>
                <w:shd w:val="clear" w:color="auto" w:fill="FFFFFF"/>
              </w:rPr>
            </w:pPr>
            <w:r>
              <w:rPr>
                <w:rFonts w:eastAsia="Times New Roman"/>
              </w:rPr>
              <w:t xml:space="preserve">Atlanta, Georgia: </w:t>
            </w:r>
            <w:r w:rsidR="00C33EDD" w:rsidRPr="00A86502">
              <w:rPr>
                <w:rFonts w:eastAsia="Times New Roman"/>
              </w:rPr>
              <w:t>Peachtree Publishing Company.</w:t>
            </w:r>
          </w:p>
        </w:tc>
      </w:tr>
      <w:tr w:rsidR="00C33EDD" w:rsidRPr="00187A5C" w14:paraId="510C4844" w14:textId="77777777" w:rsidTr="006F71A6">
        <w:trPr>
          <w:trHeight w:val="74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D40D2F4" w14:textId="2D6FEE91" w:rsidR="00C33EDD" w:rsidRDefault="00C33EDD" w:rsidP="00C33EDD">
            <w:pPr>
              <w:jc w:val="center"/>
            </w:pPr>
            <w:r>
              <w:t>4</w:t>
            </w:r>
          </w:p>
        </w:tc>
        <w:tc>
          <w:tcPr>
            <w:tcW w:w="1971" w:type="dxa"/>
          </w:tcPr>
          <w:p w14:paraId="1AE9BF92" w14:textId="5023F9CF" w:rsidR="00C33EDD" w:rsidRPr="004B3D6B" w:rsidRDefault="008354A5" w:rsidP="00C33ED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Website: </w:t>
            </w:r>
            <w:r w:rsidR="005B2B29">
              <w:rPr>
                <w:rFonts w:cstheme="minorHAnsi"/>
              </w:rPr>
              <w:t>S</w:t>
            </w:r>
            <w:r w:rsidR="00663DEC">
              <w:rPr>
                <w:rFonts w:cstheme="minorHAnsi"/>
              </w:rPr>
              <w:t>uggested activities</w:t>
            </w:r>
            <w:r w:rsidR="005B2B29">
              <w:rPr>
                <w:rFonts w:cstheme="minorHAnsi"/>
              </w:rPr>
              <w:t xml:space="preserve"> on rules and laws</w:t>
            </w:r>
          </w:p>
        </w:tc>
        <w:tc>
          <w:tcPr>
            <w:tcW w:w="6243" w:type="dxa"/>
            <w:gridSpan w:val="2"/>
          </w:tcPr>
          <w:p w14:paraId="30E8FC40" w14:textId="7795800B" w:rsidR="008A1B2E" w:rsidRDefault="00C33EDD" w:rsidP="00D37195">
            <w:pPr>
              <w:pStyle w:val="ListParagraph"/>
              <w:numPr>
                <w:ilvl w:val="0"/>
                <w:numId w:val="109"/>
              </w:numPr>
              <w:cnfStyle w:val="000000000000" w:firstRow="0" w:lastRow="0" w:firstColumn="0" w:lastColumn="0" w:oddVBand="0" w:evenVBand="0" w:oddHBand="0" w:evenHBand="0" w:firstRowFirstColumn="0" w:firstRowLastColumn="0" w:lastRowFirstColumn="0" w:lastRowLastColumn="0"/>
            </w:pPr>
            <w:r>
              <w:t>Civics and Citizenship Education</w:t>
            </w:r>
            <w:r w:rsidR="00D37195">
              <w:t xml:space="preserve">. </w:t>
            </w:r>
            <w:r>
              <w:t>Rules and laws resource. Focus question 1: Why do we need rules and laws?</w:t>
            </w:r>
          </w:p>
          <w:p w14:paraId="14671138" w14:textId="327E67EC" w:rsidR="00C33EDD" w:rsidRPr="00D25A69" w:rsidRDefault="008A1B2E" w:rsidP="008A1B2E">
            <w:pPr>
              <w:pStyle w:val="ListParagraph"/>
              <w:ind w:left="360"/>
              <w:cnfStyle w:val="000000000000" w:firstRow="0" w:lastRow="0" w:firstColumn="0" w:lastColumn="0" w:oddVBand="0" w:evenVBand="0" w:oddHBand="0" w:evenHBand="0" w:firstRowFirstColumn="0" w:firstRowLastColumn="0" w:lastRowFirstColumn="0" w:lastRowLastColumn="0"/>
              <w:rPr>
                <w:rFonts w:eastAsia="Arial Unicode MS"/>
                <w:color w:val="000000"/>
                <w:shd w:val="clear" w:color="auto" w:fill="FFFFFF"/>
              </w:rPr>
            </w:pPr>
            <w:hyperlink r:id="rId109" w:history="1">
              <w:r w:rsidRPr="008A1B2E">
                <w:rPr>
                  <w:rStyle w:val="Hyperlink"/>
                </w:rPr>
                <w:t>https://www.civicsandcitizenship.edu.au/resources/?theme=lawsandcitizens&amp;year=years34&amp;page=1&amp;items=8</w:t>
              </w:r>
            </w:hyperlink>
          </w:p>
        </w:tc>
      </w:tr>
      <w:tr w:rsidR="00C33EDD" w:rsidRPr="00187A5C" w14:paraId="50FFB318" w14:textId="77777777" w:rsidTr="006F71A6">
        <w:trPr>
          <w:trHeight w:val="74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F2FAF1F" w14:textId="51C1FB06" w:rsidR="00C33EDD" w:rsidRDefault="00C33EDD" w:rsidP="00C33EDD">
            <w:pPr>
              <w:jc w:val="center"/>
            </w:pPr>
            <w:r>
              <w:t>4</w:t>
            </w:r>
          </w:p>
        </w:tc>
        <w:tc>
          <w:tcPr>
            <w:tcW w:w="1971" w:type="dxa"/>
          </w:tcPr>
          <w:p w14:paraId="19C7F504" w14:textId="77777777" w:rsidR="00C33EDD" w:rsidRPr="004B3D6B" w:rsidRDefault="00C33EDD" w:rsidP="00C33ED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Story:</w:t>
            </w:r>
          </w:p>
          <w:p w14:paraId="035DE91E" w14:textId="17332EBE" w:rsidR="00C33EDD" w:rsidRPr="004B3D6B" w:rsidRDefault="00663DEC" w:rsidP="00C33ED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Picture book</w:t>
            </w:r>
          </w:p>
        </w:tc>
        <w:tc>
          <w:tcPr>
            <w:tcW w:w="6243" w:type="dxa"/>
            <w:gridSpan w:val="2"/>
          </w:tcPr>
          <w:p w14:paraId="44C4E7DC" w14:textId="559D296C" w:rsidR="00C33EDD" w:rsidRPr="00A86502" w:rsidRDefault="00C33EDD" w:rsidP="0026281D">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eastAsia="Arial Unicode MS"/>
                <w:color w:val="000000"/>
                <w:shd w:val="clear" w:color="auto" w:fill="FFFFFF"/>
              </w:rPr>
            </w:pPr>
            <w:r w:rsidRPr="00A86502">
              <w:rPr>
                <w:rFonts w:eastAsia="Times New Roman"/>
              </w:rPr>
              <w:t xml:space="preserve">Barnett, M., &amp; Myers, M. (2016). </w:t>
            </w:r>
            <w:r w:rsidRPr="00010CC1">
              <w:rPr>
                <w:rFonts w:eastAsia="Times New Roman"/>
              </w:rPr>
              <w:t>Rules of the House</w:t>
            </w:r>
            <w:r w:rsidRPr="00A86502">
              <w:rPr>
                <w:rFonts w:eastAsia="Times New Roman"/>
              </w:rPr>
              <w:t xml:space="preserve"> (Illustrated ed.). </w:t>
            </w:r>
            <w:r w:rsidR="00113297">
              <w:rPr>
                <w:rFonts w:eastAsia="Times New Roman"/>
              </w:rPr>
              <w:t xml:space="preserve">New York: </w:t>
            </w:r>
            <w:r w:rsidRPr="00A86502">
              <w:rPr>
                <w:rFonts w:eastAsia="Times New Roman"/>
              </w:rPr>
              <w:t>Little, Brown Books for Young Readers.</w:t>
            </w:r>
          </w:p>
        </w:tc>
      </w:tr>
      <w:tr w:rsidR="00C33EDD" w:rsidRPr="00187A5C" w14:paraId="33C4B353" w14:textId="77777777" w:rsidTr="006F71A6">
        <w:trPr>
          <w:trHeight w:val="74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0E3584D" w14:textId="4EC8DEEB" w:rsidR="00C33EDD" w:rsidRDefault="00C33EDD" w:rsidP="00C33EDD">
            <w:pPr>
              <w:jc w:val="center"/>
            </w:pPr>
            <w:r>
              <w:t>4</w:t>
            </w:r>
          </w:p>
        </w:tc>
        <w:tc>
          <w:tcPr>
            <w:tcW w:w="1971" w:type="dxa"/>
          </w:tcPr>
          <w:p w14:paraId="7CBF3299" w14:textId="0EDC0074" w:rsidR="00C33EDD" w:rsidRPr="004B3D6B" w:rsidRDefault="00C33EDD" w:rsidP="00C33EDD">
            <w:pPr>
              <w:cnfStyle w:val="000000000000" w:firstRow="0" w:lastRow="0" w:firstColumn="0" w:lastColumn="0" w:oddVBand="0" w:evenVBand="0" w:oddHBand="0" w:evenHBand="0" w:firstRowFirstColumn="0" w:firstRowLastColumn="0" w:lastRowFirstColumn="0" w:lastRowLastColumn="0"/>
              <w:rPr>
                <w:rFonts w:cstheme="minorHAnsi"/>
              </w:rPr>
            </w:pPr>
            <w:r w:rsidRPr="004B3D6B">
              <w:t>Video:</w:t>
            </w:r>
            <w:r w:rsidR="00663DEC">
              <w:t xml:space="preserve"> Explanation of rules and laws</w:t>
            </w:r>
          </w:p>
        </w:tc>
        <w:tc>
          <w:tcPr>
            <w:tcW w:w="6243" w:type="dxa"/>
            <w:gridSpan w:val="2"/>
          </w:tcPr>
          <w:p w14:paraId="7E294C99" w14:textId="290A23A1" w:rsidR="00663DEC" w:rsidRPr="00010CC1" w:rsidRDefault="00663DEC" w:rsidP="0026281D">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Style w:val="Hyperlink"/>
                <w:rFonts w:eastAsia="Arial Unicode MS"/>
                <w:color w:val="000000"/>
                <w:u w:val="none"/>
                <w:shd w:val="clear" w:color="auto" w:fill="FFFFFF"/>
              </w:rPr>
            </w:pPr>
            <w:r>
              <w:rPr>
                <w:rStyle w:val="Hyperlink"/>
                <w:rFonts w:eastAsia="Arial Unicode MS"/>
                <w:color w:val="000000"/>
                <w:u w:val="none"/>
                <w:shd w:val="clear" w:color="auto" w:fill="FFFFFF"/>
              </w:rPr>
              <w:t xml:space="preserve">Ask.Learn.Inspire. </w:t>
            </w:r>
            <w:r w:rsidRPr="004B3D6B">
              <w:t>What is the difference between rules and laws</w:t>
            </w:r>
            <w:r w:rsidR="00A311F7">
              <w:t>.</w:t>
            </w:r>
          </w:p>
          <w:p w14:paraId="4E05135D" w14:textId="6B37BC8F" w:rsidR="00C33EDD" w:rsidRPr="00A86502" w:rsidRDefault="00663DEC"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eastAsia="Arial Unicode MS"/>
                <w:color w:val="000000"/>
                <w:shd w:val="clear" w:color="auto" w:fill="FFFFFF"/>
              </w:rPr>
            </w:pPr>
            <w:hyperlink r:id="rId110" w:history="1">
              <w:r w:rsidRPr="00663DEC">
                <w:rPr>
                  <w:rStyle w:val="Hyperlink"/>
                </w:rPr>
                <w:t>https://www.youtube.com/watch?v=nwEFPSqIApI</w:t>
              </w:r>
            </w:hyperlink>
            <w:r w:rsidR="00707B6F">
              <w:rPr>
                <w:rStyle w:val="Hyperlink"/>
              </w:rPr>
              <w:t xml:space="preserve"> </w:t>
            </w:r>
          </w:p>
        </w:tc>
      </w:tr>
      <w:tr w:rsidR="00C33EDD" w:rsidRPr="00187A5C" w14:paraId="2976EFF5" w14:textId="77777777" w:rsidTr="006F71A6">
        <w:trPr>
          <w:trHeight w:val="67"/>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18B15FB" w14:textId="2AFFAFBC" w:rsidR="00C33EDD" w:rsidRDefault="00C33EDD" w:rsidP="00C33EDD">
            <w:pPr>
              <w:jc w:val="center"/>
            </w:pPr>
            <w:r>
              <w:t>6</w:t>
            </w:r>
          </w:p>
        </w:tc>
        <w:tc>
          <w:tcPr>
            <w:tcW w:w="1971" w:type="dxa"/>
          </w:tcPr>
          <w:p w14:paraId="5FD72C54" w14:textId="59BBEA84" w:rsidR="00C33EDD" w:rsidRPr="004B3D6B" w:rsidRDefault="00C33EDD" w:rsidP="00C33EDD">
            <w:pPr>
              <w:cnfStyle w:val="000000000000" w:firstRow="0" w:lastRow="0" w:firstColumn="0" w:lastColumn="0" w:oddVBand="0" w:evenVBand="0" w:oddHBand="0" w:evenHBand="0" w:firstRowFirstColumn="0" w:firstRowLastColumn="0" w:lastRowFirstColumn="0" w:lastRowLastColumn="0"/>
            </w:pPr>
            <w:r w:rsidRPr="004B3D6B">
              <w:t>Video:</w:t>
            </w:r>
            <w:r w:rsidR="005B2B29">
              <w:t xml:space="preserve"> Animation about laws, rights and responsibilities</w:t>
            </w:r>
          </w:p>
        </w:tc>
        <w:tc>
          <w:tcPr>
            <w:tcW w:w="6243" w:type="dxa"/>
            <w:gridSpan w:val="2"/>
          </w:tcPr>
          <w:p w14:paraId="4685BF72" w14:textId="08193D2F" w:rsidR="00663DEC" w:rsidRPr="005B2B29" w:rsidRDefault="00663DEC" w:rsidP="0026281D">
            <w:pPr>
              <w:pStyle w:val="ListParagraph"/>
              <w:numPr>
                <w:ilvl w:val="0"/>
                <w:numId w:val="109"/>
              </w:numPr>
              <w:cnfStyle w:val="000000000000" w:firstRow="0" w:lastRow="0" w:firstColumn="0" w:lastColumn="0" w:oddVBand="0" w:evenVBand="0" w:oddHBand="0" w:evenHBand="0" w:firstRowFirstColumn="0" w:firstRowLastColumn="0" w:lastRowFirstColumn="0" w:lastRowLastColumn="0"/>
            </w:pPr>
            <w:r w:rsidRPr="00010CC1">
              <w:t xml:space="preserve">Kids Academy. </w:t>
            </w:r>
            <w:r w:rsidRPr="005B2B29">
              <w:t>Teaching laws, rights, and responsibilities to kids</w:t>
            </w:r>
            <w:r w:rsidR="00474186">
              <w:t>.</w:t>
            </w:r>
          </w:p>
          <w:p w14:paraId="5CCC6CCE" w14:textId="7D0CE41F" w:rsidR="00C33EDD" w:rsidRPr="000A5A31" w:rsidRDefault="005B2B29" w:rsidP="00010CC1">
            <w:pPr>
              <w:pStyle w:val="ListParagraph"/>
              <w:ind w:left="360"/>
              <w:cnfStyle w:val="000000000000" w:firstRow="0" w:lastRow="0" w:firstColumn="0" w:lastColumn="0" w:oddVBand="0" w:evenVBand="0" w:oddHBand="0" w:evenHBand="0" w:firstRowFirstColumn="0" w:firstRowLastColumn="0" w:lastRowFirstColumn="0" w:lastRowLastColumn="0"/>
              <w:rPr>
                <w:rStyle w:val="Hyperlink"/>
              </w:rPr>
            </w:pPr>
            <w:hyperlink r:id="rId111" w:history="1">
              <w:r w:rsidRPr="005B2B29">
                <w:rPr>
                  <w:rStyle w:val="Hyperlink"/>
                </w:rPr>
                <w:t>https://www.youtube.com/watch?v=TyP09S0UEzA</w:t>
              </w:r>
            </w:hyperlink>
          </w:p>
        </w:tc>
      </w:tr>
      <w:tr w:rsidR="00950224" w:rsidRPr="00187A5C" w14:paraId="7357F9E1" w14:textId="77777777" w:rsidTr="006F71A6">
        <w:trPr>
          <w:trHeight w:val="67"/>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5E24EEC" w14:textId="29AB3A2F" w:rsidR="00950224" w:rsidRDefault="00950224" w:rsidP="00C33EDD">
            <w:pPr>
              <w:jc w:val="center"/>
            </w:pPr>
            <w:r>
              <w:lastRenderedPageBreak/>
              <w:t>6</w:t>
            </w:r>
          </w:p>
        </w:tc>
        <w:tc>
          <w:tcPr>
            <w:tcW w:w="1971" w:type="dxa"/>
          </w:tcPr>
          <w:p w14:paraId="05FAA687" w14:textId="1404B6C0" w:rsidR="00950224" w:rsidRPr="004B3D6B" w:rsidRDefault="00950224" w:rsidP="00C33EDD">
            <w:pPr>
              <w:cnfStyle w:val="000000000000" w:firstRow="0" w:lastRow="0" w:firstColumn="0" w:lastColumn="0" w:oddVBand="0" w:evenVBand="0" w:oddHBand="0" w:evenHBand="0" w:firstRowFirstColumn="0" w:firstRowLastColumn="0" w:lastRowFirstColumn="0" w:lastRowLastColumn="0"/>
            </w:pPr>
            <w:r>
              <w:t xml:space="preserve">Website: Suggested activity found </w:t>
            </w:r>
            <w:r w:rsidR="00E352F0">
              <w:t>under Topic</w:t>
            </w:r>
            <w:r w:rsidRPr="00D94572">
              <w:t xml:space="preserve"> 2: Reasons for laws</w:t>
            </w:r>
          </w:p>
        </w:tc>
        <w:tc>
          <w:tcPr>
            <w:tcW w:w="6243" w:type="dxa"/>
            <w:gridSpan w:val="2"/>
          </w:tcPr>
          <w:p w14:paraId="296AC868" w14:textId="77777777" w:rsidR="0073644D" w:rsidRDefault="00950224" w:rsidP="0073644D">
            <w:pPr>
              <w:pStyle w:val="ListParagraph"/>
              <w:numPr>
                <w:ilvl w:val="0"/>
                <w:numId w:val="125"/>
              </w:numPr>
              <w:cnfStyle w:val="000000000000" w:firstRow="0" w:lastRow="0" w:firstColumn="0" w:lastColumn="0" w:oddVBand="0" w:evenVBand="0" w:oddHBand="0" w:evenHBand="0" w:firstRowFirstColumn="0" w:firstRowLastColumn="0" w:lastRowFirstColumn="0" w:lastRowLastColumn="0"/>
            </w:pPr>
            <w:r w:rsidRPr="00D94572">
              <w:t>Parliamentary Education Office</w:t>
            </w:r>
            <w:r w:rsidR="008F6D35">
              <w:t>.</w:t>
            </w:r>
            <w:r w:rsidRPr="00D94572">
              <w:t xml:space="preserve"> </w:t>
            </w:r>
            <w:r w:rsidR="00FE1F72" w:rsidRPr="00D94572">
              <w:t>Year 4, Topic 2: Reasons for laws</w:t>
            </w:r>
            <w:r w:rsidR="00FE1F72">
              <w:t>.</w:t>
            </w:r>
          </w:p>
          <w:p w14:paraId="662F70E6" w14:textId="53D2142F" w:rsidR="00950224" w:rsidRDefault="0073644D" w:rsidP="0073644D">
            <w:pPr>
              <w:pStyle w:val="ListParagraph"/>
              <w:ind w:left="360"/>
              <w:cnfStyle w:val="000000000000" w:firstRow="0" w:lastRow="0" w:firstColumn="0" w:lastColumn="0" w:oddVBand="0" w:evenVBand="0" w:oddHBand="0" w:evenHBand="0" w:firstRowFirstColumn="0" w:firstRowLastColumn="0" w:lastRowFirstColumn="0" w:lastRowLastColumn="0"/>
            </w:pPr>
            <w:hyperlink r:id="rId112" w:history="1">
              <w:r w:rsidRPr="00B1166E">
                <w:rPr>
                  <w:rStyle w:val="Hyperlink"/>
                </w:rPr>
                <w:t>https://peo.gov.au/teach-our-parliament/units-of-work/year-4</w:t>
              </w:r>
            </w:hyperlink>
          </w:p>
          <w:p w14:paraId="7BD34701" w14:textId="77777777" w:rsidR="00950224" w:rsidRPr="00950224" w:rsidRDefault="00950224" w:rsidP="00010CC1">
            <w:pPr>
              <w:pStyle w:val="ListParagraph"/>
              <w:ind w:left="360"/>
              <w:cnfStyle w:val="000000000000" w:firstRow="0" w:lastRow="0" w:firstColumn="0" w:lastColumn="0" w:oddVBand="0" w:evenVBand="0" w:oddHBand="0" w:evenHBand="0" w:firstRowFirstColumn="0" w:firstRowLastColumn="0" w:lastRowFirstColumn="0" w:lastRowLastColumn="0"/>
            </w:pPr>
          </w:p>
        </w:tc>
      </w:tr>
      <w:tr w:rsidR="00C33EDD" w:rsidRPr="00187A5C" w14:paraId="1667BC11" w14:textId="77777777" w:rsidTr="006F71A6">
        <w:trPr>
          <w:trHeight w:val="13"/>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51967A1" w14:textId="69E1C3B8" w:rsidR="00C33EDD" w:rsidRDefault="00C33EDD" w:rsidP="00C33EDD">
            <w:pPr>
              <w:jc w:val="center"/>
            </w:pPr>
            <w:r>
              <w:t>7</w:t>
            </w:r>
          </w:p>
        </w:tc>
        <w:tc>
          <w:tcPr>
            <w:tcW w:w="1971" w:type="dxa"/>
          </w:tcPr>
          <w:p w14:paraId="6AA990EF" w14:textId="6B8FC013" w:rsidR="00C33EDD" w:rsidRPr="004B3D6B" w:rsidRDefault="00C33EDD" w:rsidP="00A94801">
            <w:pPr>
              <w:cnfStyle w:val="000000000000" w:firstRow="0" w:lastRow="0" w:firstColumn="0" w:lastColumn="0" w:oddVBand="0" w:evenVBand="0" w:oddHBand="0" w:evenHBand="0" w:firstRowFirstColumn="0" w:firstRowLastColumn="0" w:lastRowFirstColumn="0" w:lastRowLastColumn="0"/>
            </w:pPr>
            <w:r w:rsidRPr="004B3D6B">
              <w:t>Story:</w:t>
            </w:r>
            <w:r w:rsidR="00087F0F">
              <w:t xml:space="preserve"> </w:t>
            </w:r>
            <w:r w:rsidR="00663DEC">
              <w:t xml:space="preserve">Picture book </w:t>
            </w:r>
          </w:p>
        </w:tc>
        <w:tc>
          <w:tcPr>
            <w:tcW w:w="6243" w:type="dxa"/>
            <w:gridSpan w:val="2"/>
          </w:tcPr>
          <w:p w14:paraId="062A0E00" w14:textId="5BC9C1A0" w:rsidR="00C33EDD" w:rsidRPr="00CC552F" w:rsidRDefault="00C33EDD" w:rsidP="00CC552F">
            <w:pPr>
              <w:pStyle w:val="ListParagraph"/>
              <w:numPr>
                <w:ilvl w:val="0"/>
                <w:numId w:val="125"/>
              </w:numPr>
              <w:ind w:left="337"/>
              <w:cnfStyle w:val="000000000000" w:firstRow="0" w:lastRow="0" w:firstColumn="0" w:lastColumn="0" w:oddVBand="0" w:evenVBand="0" w:oddHBand="0" w:evenHBand="0" w:firstRowFirstColumn="0" w:firstRowLastColumn="0" w:lastRowFirstColumn="0" w:lastRowLastColumn="0"/>
              <w:rPr>
                <w:rFonts w:ascii="Calibri" w:hAnsi="Calibri" w:cs="Calibri"/>
                <w:color w:val="000000"/>
                <w:shd w:val="clear" w:color="auto" w:fill="FFFFFF"/>
              </w:rPr>
            </w:pPr>
            <w:r w:rsidRPr="00010CC1">
              <w:rPr>
                <w:rFonts w:ascii="Calibri" w:hAnsi="Calibri" w:cs="Calibri"/>
                <w:color w:val="000000"/>
                <w:shd w:val="clear" w:color="auto" w:fill="FFFFFF"/>
              </w:rPr>
              <w:t>Peña, M. D. (2017). </w:t>
            </w:r>
            <w:r w:rsidRPr="00010CC1">
              <w:rPr>
                <w:rStyle w:val="Emphasis"/>
                <w:rFonts w:ascii="Calibri" w:hAnsi="Calibri" w:cs="Calibri"/>
                <w:i w:val="0"/>
                <w:iCs w:val="0"/>
                <w:color w:val="000000"/>
                <w:shd w:val="clear" w:color="auto" w:fill="FFFFFF"/>
              </w:rPr>
              <w:t xml:space="preserve">Last </w:t>
            </w:r>
            <w:r w:rsidR="00135651" w:rsidRPr="00010CC1">
              <w:rPr>
                <w:rStyle w:val="Emphasis"/>
                <w:rFonts w:ascii="Calibri" w:hAnsi="Calibri" w:cs="Calibri"/>
                <w:i w:val="0"/>
                <w:iCs w:val="0"/>
                <w:color w:val="000000"/>
                <w:shd w:val="clear" w:color="auto" w:fill="FFFFFF"/>
              </w:rPr>
              <w:t>S</w:t>
            </w:r>
            <w:r w:rsidRPr="00010CC1">
              <w:rPr>
                <w:rStyle w:val="Emphasis"/>
                <w:rFonts w:ascii="Calibri" w:hAnsi="Calibri" w:cs="Calibri"/>
                <w:i w:val="0"/>
                <w:iCs w:val="0"/>
                <w:color w:val="000000"/>
                <w:shd w:val="clear" w:color="auto" w:fill="FFFFFF"/>
              </w:rPr>
              <w:t xml:space="preserve">top on </w:t>
            </w:r>
            <w:r w:rsidR="00135651" w:rsidRPr="00010CC1">
              <w:rPr>
                <w:rStyle w:val="Emphasis"/>
                <w:rFonts w:ascii="Calibri" w:hAnsi="Calibri" w:cs="Calibri"/>
                <w:i w:val="0"/>
                <w:iCs w:val="0"/>
                <w:color w:val="000000"/>
                <w:shd w:val="clear" w:color="auto" w:fill="FFFFFF"/>
              </w:rPr>
              <w:t>M</w:t>
            </w:r>
            <w:r w:rsidRPr="00010CC1">
              <w:rPr>
                <w:rStyle w:val="Emphasis"/>
                <w:rFonts w:ascii="Calibri" w:hAnsi="Calibri" w:cs="Calibri"/>
                <w:i w:val="0"/>
                <w:iCs w:val="0"/>
                <w:color w:val="000000"/>
                <w:shd w:val="clear" w:color="auto" w:fill="FFFFFF"/>
              </w:rPr>
              <w:t xml:space="preserve">arket </w:t>
            </w:r>
            <w:r w:rsidR="00135651" w:rsidRPr="00010CC1">
              <w:rPr>
                <w:rStyle w:val="Emphasis"/>
                <w:rFonts w:ascii="Calibri" w:hAnsi="Calibri" w:cs="Calibri"/>
                <w:i w:val="0"/>
                <w:iCs w:val="0"/>
                <w:color w:val="000000"/>
                <w:shd w:val="clear" w:color="auto" w:fill="FFFFFF"/>
              </w:rPr>
              <w:t>S</w:t>
            </w:r>
            <w:r w:rsidRPr="00010CC1">
              <w:rPr>
                <w:rStyle w:val="Emphasis"/>
                <w:rFonts w:ascii="Calibri" w:hAnsi="Calibri" w:cs="Calibri"/>
                <w:i w:val="0"/>
                <w:iCs w:val="0"/>
                <w:color w:val="000000"/>
                <w:shd w:val="clear" w:color="auto" w:fill="FFFFFF"/>
              </w:rPr>
              <w:t>treet</w:t>
            </w:r>
            <w:r w:rsidRPr="00010CC1">
              <w:rPr>
                <w:rFonts w:ascii="Calibri" w:hAnsi="Calibri" w:cs="Calibri"/>
                <w:color w:val="000000"/>
                <w:shd w:val="clear" w:color="auto" w:fill="FFFFFF"/>
              </w:rPr>
              <w:t xml:space="preserve">. </w:t>
            </w:r>
            <w:r w:rsidR="005179FF">
              <w:rPr>
                <w:rFonts w:ascii="Calibri" w:hAnsi="Calibri" w:cs="Calibri"/>
                <w:color w:val="000000"/>
                <w:shd w:val="clear" w:color="auto" w:fill="FFFFFF"/>
              </w:rPr>
              <w:t xml:space="preserve">London: </w:t>
            </w:r>
            <w:r w:rsidRPr="00010CC1">
              <w:rPr>
                <w:rFonts w:ascii="Calibri" w:hAnsi="Calibri" w:cs="Calibri"/>
                <w:color w:val="000000"/>
                <w:shd w:val="clear" w:color="auto" w:fill="FFFFFF"/>
              </w:rPr>
              <w:t>Penguin UK.</w:t>
            </w:r>
            <w:r w:rsidR="00CC552F">
              <w:rPr>
                <w:rFonts w:ascii="Calibri" w:hAnsi="Calibri" w:cs="Calibri"/>
                <w:color w:val="000000"/>
                <w:shd w:val="clear" w:color="auto" w:fill="FFFFFF"/>
              </w:rPr>
              <w:t xml:space="preserve"> </w:t>
            </w:r>
            <w:r w:rsidRPr="00CC552F">
              <w:rPr>
                <w:rFonts w:eastAsia="Arial Unicode MS"/>
                <w:color w:val="000000"/>
                <w:shd w:val="clear" w:color="auto" w:fill="FFFFFF"/>
              </w:rPr>
              <w:t>Online reading:</w:t>
            </w:r>
            <w:r w:rsidRPr="00CC552F">
              <w:rPr>
                <w:rFonts w:eastAsia="Arial Unicode MS"/>
                <w:b/>
                <w:bCs/>
                <w:color w:val="000000"/>
                <w:shd w:val="clear" w:color="auto" w:fill="FFFFFF"/>
              </w:rPr>
              <w:t xml:space="preserve"> </w:t>
            </w:r>
            <w:hyperlink r:id="rId113" w:history="1">
              <w:r w:rsidRPr="00CC552F">
                <w:rPr>
                  <w:rStyle w:val="Hyperlink"/>
                  <w:rFonts w:eastAsia="Arial Unicode MS" w:cstheme="minorHAnsi"/>
                  <w:shd w:val="clear" w:color="auto" w:fill="FFFFFF"/>
                </w:rPr>
                <w:t>https://www.youtube.com/watch?v=zk6CWvW_5-s</w:t>
              </w:r>
            </w:hyperlink>
          </w:p>
        </w:tc>
      </w:tr>
      <w:tr w:rsidR="00AD219C" w:rsidRPr="00187A5C" w14:paraId="33DE611C" w14:textId="77777777" w:rsidTr="006F71A6">
        <w:trPr>
          <w:gridAfter w:val="1"/>
          <w:wAfter w:w="44" w:type="dxa"/>
          <w:trHeight w:val="13"/>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50E551D" w14:textId="6D9934AD" w:rsidR="00AD219C" w:rsidRDefault="00AD219C" w:rsidP="00AD219C">
            <w:pPr>
              <w:jc w:val="center"/>
            </w:pPr>
            <w:r>
              <w:t>7</w:t>
            </w:r>
          </w:p>
        </w:tc>
        <w:tc>
          <w:tcPr>
            <w:tcW w:w="1971" w:type="dxa"/>
          </w:tcPr>
          <w:p w14:paraId="11E3D9E8" w14:textId="783D7F60" w:rsidR="00AD219C" w:rsidRPr="004B3D6B" w:rsidRDefault="00AD219C" w:rsidP="00AD219C">
            <w:pPr>
              <w:cnfStyle w:val="000000000000" w:firstRow="0" w:lastRow="0" w:firstColumn="0" w:lastColumn="0" w:oddVBand="0" w:evenVBand="0" w:oddHBand="0" w:evenHBand="0" w:firstRowFirstColumn="0" w:firstRowLastColumn="0" w:lastRowFirstColumn="0" w:lastRowLastColumn="0"/>
            </w:pPr>
            <w:r w:rsidRPr="004B3D6B">
              <w:t>Story</w:t>
            </w:r>
            <w:r w:rsidR="0077029B">
              <w:t xml:space="preserve"> </w:t>
            </w:r>
            <w:r w:rsidRPr="004B3D6B">
              <w:t>(alternative):</w:t>
            </w:r>
            <w:r w:rsidR="00087F0F">
              <w:t xml:space="preserve"> </w:t>
            </w:r>
            <w:r w:rsidR="00663DEC">
              <w:t>Picture book</w:t>
            </w:r>
          </w:p>
        </w:tc>
        <w:tc>
          <w:tcPr>
            <w:tcW w:w="6199" w:type="dxa"/>
          </w:tcPr>
          <w:p w14:paraId="6D2B5EBD" w14:textId="0DC600F2" w:rsidR="00AD219C" w:rsidRPr="00663DEC" w:rsidRDefault="00AD219C" w:rsidP="00010CC1">
            <w:pPr>
              <w:pStyle w:val="ListParagraph"/>
              <w:numPr>
                <w:ilvl w:val="0"/>
                <w:numId w:val="125"/>
              </w:numPr>
              <w:ind w:left="337"/>
              <w:cnfStyle w:val="000000000000" w:firstRow="0" w:lastRow="0" w:firstColumn="0" w:lastColumn="0" w:oddVBand="0" w:evenVBand="0" w:oddHBand="0" w:evenHBand="0" w:firstRowFirstColumn="0" w:firstRowLastColumn="0" w:lastRowFirstColumn="0" w:lastRowLastColumn="0"/>
              <w:rPr>
                <w:rFonts w:ascii="Calibri" w:hAnsi="Calibri" w:cs="Calibri"/>
                <w:color w:val="000000"/>
                <w:shd w:val="clear" w:color="auto" w:fill="FFFFFF"/>
              </w:rPr>
            </w:pPr>
            <w:r w:rsidRPr="00010CC1">
              <w:rPr>
                <w:rFonts w:eastAsia="Arial Unicode MS"/>
                <w:shd w:val="clear" w:color="auto" w:fill="FFFFFF"/>
              </w:rPr>
              <w:t>Graham, B., &amp; Hall, S. (2013). Rose Meets Mr Wintergarten. Glen Huntly, V</w:t>
            </w:r>
            <w:r w:rsidR="00414513">
              <w:rPr>
                <w:rFonts w:eastAsia="Arial Unicode MS"/>
                <w:shd w:val="clear" w:color="auto" w:fill="FFFFFF"/>
              </w:rPr>
              <w:t>ictoria</w:t>
            </w:r>
            <w:r w:rsidRPr="00010CC1">
              <w:rPr>
                <w:rFonts w:eastAsia="Arial Unicode MS"/>
                <w:shd w:val="clear" w:color="auto" w:fill="FFFFFF"/>
              </w:rPr>
              <w:t>: Story Box Library.</w:t>
            </w:r>
          </w:p>
        </w:tc>
      </w:tr>
      <w:tr w:rsidR="00135651" w:rsidRPr="00187A5C" w14:paraId="65222A2B" w14:textId="77777777" w:rsidTr="006F71A6">
        <w:trPr>
          <w:gridAfter w:val="1"/>
          <w:wAfter w:w="44" w:type="dxa"/>
          <w:trHeight w:val="13"/>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4136434" w14:textId="03EF55E1" w:rsidR="00135651" w:rsidRDefault="00135651" w:rsidP="00135651">
            <w:pPr>
              <w:jc w:val="center"/>
            </w:pPr>
            <w:r>
              <w:t>7</w:t>
            </w:r>
          </w:p>
        </w:tc>
        <w:tc>
          <w:tcPr>
            <w:tcW w:w="1971" w:type="dxa"/>
          </w:tcPr>
          <w:p w14:paraId="36F7FE93" w14:textId="6FCDCFF7" w:rsidR="00135651" w:rsidRPr="004B3D6B" w:rsidRDefault="00663DEC" w:rsidP="00135651">
            <w:pPr>
              <w:cnfStyle w:val="000000000000" w:firstRow="0" w:lastRow="0" w:firstColumn="0" w:lastColumn="0" w:oddVBand="0" w:evenVBand="0" w:oddHBand="0" w:evenHBand="0" w:firstRowFirstColumn="0" w:firstRowLastColumn="0" w:lastRowFirstColumn="0" w:lastRowLastColumn="0"/>
            </w:pPr>
            <w:r>
              <w:t>Website: Suggested activity on creating an identity chart</w:t>
            </w:r>
          </w:p>
        </w:tc>
        <w:tc>
          <w:tcPr>
            <w:tcW w:w="6199" w:type="dxa"/>
          </w:tcPr>
          <w:p w14:paraId="3290417E" w14:textId="45B022B4" w:rsidR="00663DEC" w:rsidRPr="00010CC1" w:rsidRDefault="00663DEC" w:rsidP="00135651">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hd w:val="clear" w:color="auto" w:fill="FFFFFF"/>
              </w:rPr>
            </w:pPr>
            <w:r>
              <w:rPr>
                <w:rFonts w:ascii="Calibri" w:hAnsi="Calibri" w:cs="Calibri"/>
                <w:color w:val="000000"/>
                <w:shd w:val="clear" w:color="auto" w:fill="FFFFFF"/>
              </w:rPr>
              <w:t xml:space="preserve">Facing History </w:t>
            </w:r>
            <w:r w:rsidR="00985F6C">
              <w:t>&amp;</w:t>
            </w:r>
            <w:r>
              <w:rPr>
                <w:rFonts w:ascii="Calibri" w:hAnsi="Calibri" w:cs="Calibri"/>
                <w:color w:val="000000"/>
                <w:shd w:val="clear" w:color="auto" w:fill="FFFFFF"/>
              </w:rPr>
              <w:t xml:space="preserve"> Ourselves. Who am I?</w:t>
            </w:r>
          </w:p>
          <w:p w14:paraId="62EE2584" w14:textId="3977C977" w:rsidR="00135651" w:rsidRPr="00A86502" w:rsidRDefault="00663DEC"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cs="Calibri"/>
                <w:color w:val="000000"/>
                <w:shd w:val="clear" w:color="auto" w:fill="FFFFFF"/>
              </w:rPr>
            </w:pPr>
            <w:hyperlink r:id="rId114" w:history="1">
              <w:r w:rsidRPr="00663DEC">
                <w:rPr>
                  <w:rStyle w:val="Hyperlink"/>
                </w:rPr>
                <w:t>https://www.facinghistory.org/resource-library/identity-and-community/who-am-i</w:t>
              </w:r>
            </w:hyperlink>
          </w:p>
        </w:tc>
      </w:tr>
      <w:tr w:rsidR="00C33EDD" w:rsidRPr="00187A5C" w14:paraId="6BDD90CC" w14:textId="77777777" w:rsidTr="006F71A6">
        <w:trPr>
          <w:trHeight w:val="916"/>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BB3CA5B" w14:textId="700DDA66" w:rsidR="00C33EDD" w:rsidRDefault="00C33EDD" w:rsidP="00C33EDD">
            <w:pPr>
              <w:jc w:val="center"/>
            </w:pPr>
            <w:r>
              <w:t>8</w:t>
            </w:r>
          </w:p>
        </w:tc>
        <w:tc>
          <w:tcPr>
            <w:tcW w:w="1971" w:type="dxa"/>
          </w:tcPr>
          <w:p w14:paraId="7B66E231" w14:textId="42A420E0" w:rsidR="00C33EDD" w:rsidRPr="004B3D6B" w:rsidRDefault="00AD219C" w:rsidP="00663DEC">
            <w:pPr>
              <w:cnfStyle w:val="000000000000" w:firstRow="0" w:lastRow="0" w:firstColumn="0" w:lastColumn="0" w:oddVBand="0" w:evenVBand="0" w:oddHBand="0" w:evenHBand="0" w:firstRowFirstColumn="0" w:firstRowLastColumn="0" w:lastRowFirstColumn="0" w:lastRowLastColumn="0"/>
            </w:pPr>
            <w:r w:rsidRPr="004B3D6B">
              <w:t>Story</w:t>
            </w:r>
            <w:r w:rsidR="00663DEC">
              <w:t>: Picture book</w:t>
            </w:r>
          </w:p>
        </w:tc>
        <w:tc>
          <w:tcPr>
            <w:tcW w:w="6243" w:type="dxa"/>
            <w:gridSpan w:val="2"/>
          </w:tcPr>
          <w:p w14:paraId="6423E12D" w14:textId="7F0AEFA7" w:rsidR="005B2B29" w:rsidRPr="00010CC1" w:rsidRDefault="005B2B29" w:rsidP="00010CC1">
            <w:pPr>
              <w:pStyle w:val="ListParagraph"/>
              <w:numPr>
                <w:ilvl w:val="0"/>
                <w:numId w:val="125"/>
              </w:numPr>
              <w:shd w:val="clear" w:color="auto" w:fill="FFFFFF"/>
              <w:spacing w:line="240" w:lineRule="auto"/>
              <w:ind w:left="337"/>
              <w:outlineLvl w:val="0"/>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F0F0F"/>
                <w:kern w:val="36"/>
              </w:rPr>
            </w:pPr>
            <w:r w:rsidRPr="00010CC1">
              <w:rPr>
                <w:rFonts w:eastAsia="Times New Roman" w:cstheme="minorHAnsi"/>
                <w:color w:val="0F0F0F"/>
                <w:kern w:val="36"/>
              </w:rPr>
              <w:t>Dr Seuss</w:t>
            </w:r>
            <w:r w:rsidR="006B7FA7">
              <w:rPr>
                <w:rFonts w:eastAsia="Times New Roman" w:cstheme="minorHAnsi"/>
                <w:color w:val="0F0F0F"/>
                <w:kern w:val="36"/>
              </w:rPr>
              <w:t>.</w:t>
            </w:r>
            <w:r w:rsidRPr="00010CC1">
              <w:rPr>
                <w:rFonts w:eastAsia="Times New Roman" w:cstheme="minorHAnsi"/>
                <w:color w:val="0F0F0F"/>
                <w:kern w:val="36"/>
              </w:rPr>
              <w:t xml:space="preserve"> (1961)</w:t>
            </w:r>
            <w:r w:rsidR="006B7FA7">
              <w:rPr>
                <w:rFonts w:eastAsia="Times New Roman" w:cstheme="minorHAnsi"/>
                <w:color w:val="0F0F0F"/>
                <w:kern w:val="36"/>
              </w:rPr>
              <w:t>.</w:t>
            </w:r>
            <w:r w:rsidRPr="00010CC1">
              <w:rPr>
                <w:rFonts w:eastAsia="Times New Roman" w:cstheme="minorHAnsi"/>
                <w:i/>
                <w:iCs/>
                <w:color w:val="0F0F0F"/>
                <w:kern w:val="36"/>
              </w:rPr>
              <w:t xml:space="preserve"> </w:t>
            </w:r>
            <w:r w:rsidRPr="00010CC1">
              <w:rPr>
                <w:rFonts w:eastAsia="Times New Roman" w:cstheme="minorHAnsi"/>
                <w:color w:val="0F0F0F"/>
                <w:kern w:val="36"/>
              </w:rPr>
              <w:t>The Sneetches</w:t>
            </w:r>
            <w:r w:rsidR="006B7FA7">
              <w:rPr>
                <w:rFonts w:eastAsia="Times New Roman" w:cstheme="minorHAnsi"/>
                <w:color w:val="0F0F0F"/>
                <w:kern w:val="36"/>
              </w:rPr>
              <w:t>.</w:t>
            </w:r>
            <w:r w:rsidR="00414513">
              <w:rPr>
                <w:rFonts w:eastAsia="Times New Roman" w:cstheme="minorHAnsi"/>
                <w:color w:val="0F0F0F"/>
                <w:kern w:val="36"/>
              </w:rPr>
              <w:t xml:space="preserve"> New York: Random House.</w:t>
            </w:r>
          </w:p>
          <w:p w14:paraId="41A166AF" w14:textId="5F917EC5" w:rsidR="00663DEC" w:rsidRPr="00CC552F" w:rsidRDefault="00663DEC" w:rsidP="00010CC1">
            <w:pPr>
              <w:pStyle w:val="ListParagraph"/>
              <w:ind w:left="360"/>
              <w:cnfStyle w:val="000000000000" w:firstRow="0" w:lastRow="0" w:firstColumn="0" w:lastColumn="0" w:oddVBand="0" w:evenVBand="0" w:oddHBand="0" w:evenHBand="0" w:firstRowFirstColumn="0" w:firstRowLastColumn="0" w:lastRowFirstColumn="0" w:lastRowLastColumn="0"/>
            </w:pPr>
            <w:r w:rsidRPr="00CC552F">
              <w:rPr>
                <w:rFonts w:eastAsia="Arial Unicode MS"/>
                <w:color w:val="000000"/>
                <w:shd w:val="clear" w:color="auto" w:fill="FFFFFF"/>
              </w:rPr>
              <w:t>Online reading:</w:t>
            </w:r>
          </w:p>
          <w:p w14:paraId="3500698A" w14:textId="1AFA1C9F" w:rsidR="00C33EDD" w:rsidRDefault="005377A8"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15" w:history="1">
              <w:r w:rsidRPr="00213CC3">
                <w:rPr>
                  <w:rStyle w:val="Hyperlink"/>
                  <w:rFonts w:ascii="Calibri" w:hAnsi="Calibri" w:cs="Calibri"/>
                  <w:shd w:val="clear" w:color="auto" w:fill="FFFFFF"/>
                </w:rPr>
                <w:t>https://www.youtube.com/watch?v=PdLPe7XjdKc</w:t>
              </w:r>
            </w:hyperlink>
          </w:p>
        </w:tc>
      </w:tr>
      <w:tr w:rsidR="00C33EDD" w:rsidRPr="00187A5C" w14:paraId="4AC6BFA2" w14:textId="77777777" w:rsidTr="006F71A6">
        <w:trPr>
          <w:trHeight w:val="13"/>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4D73605" w14:textId="33670C48" w:rsidR="00C33EDD" w:rsidRDefault="00C33EDD" w:rsidP="00C33EDD">
            <w:pPr>
              <w:jc w:val="center"/>
            </w:pPr>
            <w:r>
              <w:t>8</w:t>
            </w:r>
          </w:p>
        </w:tc>
        <w:tc>
          <w:tcPr>
            <w:tcW w:w="1971" w:type="dxa"/>
          </w:tcPr>
          <w:p w14:paraId="7F404F1B" w14:textId="4E847732" w:rsidR="00C33EDD" w:rsidRPr="004B3D6B" w:rsidRDefault="00C33EDD" w:rsidP="00A94801">
            <w:pPr>
              <w:cnfStyle w:val="000000000000" w:firstRow="0" w:lastRow="0" w:firstColumn="0" w:lastColumn="0" w:oddVBand="0" w:evenVBand="0" w:oddHBand="0" w:evenHBand="0" w:firstRowFirstColumn="0" w:firstRowLastColumn="0" w:lastRowFirstColumn="0" w:lastRowLastColumn="0"/>
            </w:pPr>
            <w:r w:rsidRPr="004B3D6B">
              <w:t>Story:</w:t>
            </w:r>
            <w:r w:rsidR="00087F0F">
              <w:t xml:space="preserve"> </w:t>
            </w:r>
            <w:r w:rsidR="00663DEC">
              <w:t>Picture book</w:t>
            </w:r>
          </w:p>
        </w:tc>
        <w:tc>
          <w:tcPr>
            <w:tcW w:w="6243" w:type="dxa"/>
            <w:gridSpan w:val="2"/>
          </w:tcPr>
          <w:p w14:paraId="6127B139" w14:textId="7A1F3575" w:rsidR="00C33EDD" w:rsidRDefault="0074418E" w:rsidP="00010CC1">
            <w:pPr>
              <w:pStyle w:val="ListParagraph"/>
              <w:numPr>
                <w:ilvl w:val="0"/>
                <w:numId w:val="109"/>
              </w:numPr>
              <w:cnfStyle w:val="000000000000" w:firstRow="0" w:lastRow="0" w:firstColumn="0" w:lastColumn="0" w:oddVBand="0" w:evenVBand="0" w:oddHBand="0" w:evenHBand="0" w:firstRowFirstColumn="0" w:firstRowLastColumn="0" w:lastRowFirstColumn="0" w:lastRowLastColumn="0"/>
            </w:pPr>
            <w:r w:rsidRPr="0074418E">
              <w:t>Tashlin, F. (2010). The Bear That Wasn't. New York Review Books.</w:t>
            </w:r>
            <w:r w:rsidR="00CC552F">
              <w:t xml:space="preserve"> </w:t>
            </w:r>
            <w:r w:rsidR="00C33EDD" w:rsidRPr="00CC552F">
              <w:rPr>
                <w:rFonts w:eastAsia="Arial Unicode MS"/>
                <w:color w:val="000000"/>
                <w:shd w:val="clear" w:color="auto" w:fill="FFFFFF"/>
              </w:rPr>
              <w:t>Online reading:</w:t>
            </w:r>
            <w:r w:rsidR="00C33EDD" w:rsidRPr="00CC552F">
              <w:rPr>
                <w:rFonts w:eastAsia="Arial Unicode MS"/>
                <w:b/>
                <w:bCs/>
                <w:color w:val="000000"/>
                <w:shd w:val="clear" w:color="auto" w:fill="FFFFFF"/>
              </w:rPr>
              <w:t xml:space="preserve"> </w:t>
            </w:r>
            <w:hyperlink r:id="rId116" w:history="1">
              <w:r w:rsidR="00C33EDD" w:rsidRPr="00CC552F">
                <w:rPr>
                  <w:rStyle w:val="Hyperlink"/>
                  <w:rFonts w:eastAsia="Arial Unicode MS" w:cstheme="minorHAnsi"/>
                  <w:szCs w:val="17"/>
                  <w:shd w:val="clear" w:color="auto" w:fill="FFFFFF"/>
                </w:rPr>
                <w:t>https://www.youtube.com/watch?v=mt106ojXPyE</w:t>
              </w:r>
            </w:hyperlink>
          </w:p>
        </w:tc>
      </w:tr>
    </w:tbl>
    <w:p w14:paraId="3C1C3085" w14:textId="422CB1BB" w:rsidR="00495F6B" w:rsidRDefault="00495F6B"/>
    <w:p w14:paraId="75A1259B" w14:textId="77777777" w:rsidR="00C33EDD" w:rsidRDefault="00C33EDD">
      <w:pPr>
        <w:sectPr w:rsidR="00C33EDD" w:rsidSect="00133D1C">
          <w:headerReference w:type="even" r:id="rId117"/>
          <w:headerReference w:type="default" r:id="rId118"/>
          <w:footerReference w:type="default" r:id="rId119"/>
          <w:headerReference w:type="first" r:id="rId120"/>
          <w:pgSz w:w="11906" w:h="16838"/>
          <w:pgMar w:top="1644" w:right="1418" w:bottom="1276" w:left="1418" w:header="680" w:footer="567" w:gutter="0"/>
          <w:cols w:space="708"/>
          <w:docGrid w:linePitch="360"/>
        </w:sectPr>
      </w:pPr>
    </w:p>
    <w:p w14:paraId="0B417BFC" w14:textId="470B4A0A" w:rsidR="005855FC" w:rsidRPr="00010CC1" w:rsidRDefault="005855FC" w:rsidP="00010CC1">
      <w:pPr>
        <w:rPr>
          <w:b/>
          <w:bCs/>
          <w:sz w:val="24"/>
          <w:szCs w:val="24"/>
        </w:rPr>
      </w:pPr>
      <w:r w:rsidRPr="00010CC1">
        <w:rPr>
          <w:b/>
          <w:bCs/>
          <w:sz w:val="24"/>
          <w:szCs w:val="24"/>
        </w:rPr>
        <w:lastRenderedPageBreak/>
        <w:t>Civics and Citizenship</w:t>
      </w:r>
      <w:r w:rsidR="006F71A6">
        <w:rPr>
          <w:b/>
          <w:bCs/>
          <w:sz w:val="24"/>
          <w:szCs w:val="24"/>
        </w:rPr>
        <w:t>:</w:t>
      </w:r>
      <w:r w:rsidRPr="00010CC1">
        <w:rPr>
          <w:b/>
          <w:bCs/>
          <w:sz w:val="24"/>
          <w:szCs w:val="24"/>
        </w:rPr>
        <w:t xml:space="preserve"> Term 1</w:t>
      </w:r>
      <w:r w:rsidR="006F71A6">
        <w:rPr>
          <w:b/>
          <w:bCs/>
          <w:sz w:val="24"/>
          <w:szCs w:val="24"/>
        </w:rPr>
        <w:t xml:space="preserve"> </w:t>
      </w:r>
      <w:r w:rsidRPr="00010CC1">
        <w:rPr>
          <w:b/>
          <w:bCs/>
          <w:sz w:val="24"/>
          <w:szCs w:val="24"/>
        </w:rPr>
        <w:t xml:space="preserve">Week 5 </w:t>
      </w:r>
    </w:p>
    <w:p w14:paraId="25BA57CF" w14:textId="618897DC" w:rsidR="00C33EDD" w:rsidRPr="00DE6334" w:rsidRDefault="00A0225E" w:rsidP="00DE6334">
      <w:pPr>
        <w:rPr>
          <w:b/>
          <w:bCs/>
          <w:sz w:val="24"/>
          <w:szCs w:val="24"/>
        </w:rPr>
      </w:pPr>
      <w:r w:rsidRPr="00DE6334">
        <w:rPr>
          <w:b/>
          <w:bCs/>
          <w:sz w:val="24"/>
          <w:szCs w:val="24"/>
        </w:rPr>
        <w:t>R</w:t>
      </w:r>
      <w:r w:rsidR="00C33EDD" w:rsidRPr="00DE6334">
        <w:rPr>
          <w:b/>
          <w:bCs/>
          <w:sz w:val="24"/>
          <w:szCs w:val="24"/>
        </w:rPr>
        <w:t>ules and laws for matching activity</w:t>
      </w:r>
      <w:r w:rsidRPr="00DE6334">
        <w:rPr>
          <w:b/>
          <w:bCs/>
          <w:sz w:val="24"/>
          <w:szCs w:val="24"/>
        </w:rPr>
        <w:t xml:space="preserve"> (sample)</w:t>
      </w:r>
      <w:r w:rsidR="005855FC" w:rsidRPr="00DE6334">
        <w:rPr>
          <w:b/>
          <w:bCs/>
          <w:sz w:val="24"/>
          <w:szCs w:val="24"/>
        </w:rPr>
        <w:tab/>
        <w:t xml:space="preserve"> </w:t>
      </w:r>
    </w:p>
    <w:tbl>
      <w:tblPr>
        <w:tblStyle w:val="TableGrid"/>
        <w:tblW w:w="143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171"/>
        <w:gridCol w:w="7171"/>
      </w:tblGrid>
      <w:tr w:rsidR="00C33EDD" w14:paraId="4D3DB52E" w14:textId="77777777" w:rsidTr="000C19FB">
        <w:trPr>
          <w:cnfStyle w:val="100000000000" w:firstRow="1" w:lastRow="0" w:firstColumn="0" w:lastColumn="0" w:oddVBand="0" w:evenVBand="0" w:oddHBand="0" w:evenHBand="0" w:firstRowFirstColumn="0" w:firstRowLastColumn="0" w:lastRowFirstColumn="0" w:lastRowLastColumn="0"/>
          <w:trHeight w:val="942"/>
        </w:trPr>
        <w:tc>
          <w:tcPr>
            <w:tcW w:w="7171" w:type="dxa"/>
            <w:tcBorders>
              <w:top w:val="none" w:sz="0" w:space="0" w:color="auto"/>
              <w:left w:val="none" w:sz="0" w:space="0" w:color="auto"/>
              <w:bottom w:val="none" w:sz="0" w:space="0" w:color="auto"/>
              <w:right w:val="none" w:sz="0" w:space="0" w:color="auto"/>
            </w:tcBorders>
            <w:shd w:val="clear" w:color="auto" w:fill="auto"/>
            <w:vAlign w:val="center"/>
          </w:tcPr>
          <w:p w14:paraId="78C75E50" w14:textId="5036CFE7" w:rsidR="00C33EDD" w:rsidRPr="00C33EDD" w:rsidRDefault="00C33EDD" w:rsidP="000C19FB">
            <w:pPr>
              <w:jc w:val="center"/>
              <w:rPr>
                <w:b w:val="0"/>
                <w:bCs/>
                <w:sz w:val="28"/>
                <w:szCs w:val="28"/>
              </w:rPr>
            </w:pPr>
            <w:r w:rsidRPr="00C33EDD">
              <w:rPr>
                <w:b w:val="0"/>
                <w:bCs/>
                <w:sz w:val="28"/>
                <w:szCs w:val="28"/>
              </w:rPr>
              <w:t>Wear a helmet while riding a bike</w:t>
            </w:r>
          </w:p>
        </w:tc>
        <w:tc>
          <w:tcPr>
            <w:tcW w:w="7171" w:type="dxa"/>
            <w:tcBorders>
              <w:top w:val="none" w:sz="0" w:space="0" w:color="auto"/>
              <w:left w:val="none" w:sz="0" w:space="0" w:color="auto"/>
              <w:bottom w:val="none" w:sz="0" w:space="0" w:color="auto"/>
              <w:right w:val="none" w:sz="0" w:space="0" w:color="auto"/>
            </w:tcBorders>
            <w:shd w:val="clear" w:color="auto" w:fill="auto"/>
            <w:vAlign w:val="center"/>
          </w:tcPr>
          <w:p w14:paraId="137A1329" w14:textId="61D2A9DB" w:rsidR="00C33EDD" w:rsidRPr="00C33EDD" w:rsidRDefault="00C33EDD" w:rsidP="000C19FB">
            <w:pPr>
              <w:jc w:val="center"/>
              <w:rPr>
                <w:b w:val="0"/>
                <w:bCs/>
                <w:sz w:val="28"/>
                <w:szCs w:val="28"/>
              </w:rPr>
            </w:pPr>
            <w:r w:rsidRPr="00C33EDD">
              <w:rPr>
                <w:b w:val="0"/>
                <w:bCs/>
                <w:sz w:val="28"/>
                <w:szCs w:val="28"/>
              </w:rPr>
              <w:t>Stop at a red traffic light</w:t>
            </w:r>
          </w:p>
        </w:tc>
      </w:tr>
      <w:tr w:rsidR="00C33EDD" w14:paraId="04A694E2" w14:textId="77777777" w:rsidTr="000C19FB">
        <w:trPr>
          <w:trHeight w:val="942"/>
        </w:trPr>
        <w:tc>
          <w:tcPr>
            <w:tcW w:w="7171" w:type="dxa"/>
            <w:vAlign w:val="center"/>
          </w:tcPr>
          <w:p w14:paraId="535C82C5" w14:textId="69CB27B3" w:rsidR="00C33EDD" w:rsidRPr="00C33EDD" w:rsidRDefault="00C33EDD" w:rsidP="000C19FB">
            <w:pPr>
              <w:jc w:val="center"/>
              <w:rPr>
                <w:bCs/>
                <w:sz w:val="28"/>
                <w:szCs w:val="28"/>
              </w:rPr>
            </w:pPr>
            <w:r w:rsidRPr="00C33EDD">
              <w:rPr>
                <w:bCs/>
                <w:sz w:val="28"/>
                <w:szCs w:val="28"/>
              </w:rPr>
              <w:t>Hand up before speaking in class</w:t>
            </w:r>
          </w:p>
        </w:tc>
        <w:tc>
          <w:tcPr>
            <w:tcW w:w="7171" w:type="dxa"/>
            <w:vAlign w:val="center"/>
          </w:tcPr>
          <w:p w14:paraId="1F11B056" w14:textId="31BEE282" w:rsidR="00C33EDD" w:rsidRPr="00C33EDD" w:rsidRDefault="00C33EDD" w:rsidP="000C19FB">
            <w:pPr>
              <w:jc w:val="center"/>
              <w:rPr>
                <w:bCs/>
                <w:sz w:val="28"/>
                <w:szCs w:val="28"/>
              </w:rPr>
            </w:pPr>
            <w:r w:rsidRPr="00C33EDD">
              <w:rPr>
                <w:bCs/>
                <w:sz w:val="28"/>
                <w:szCs w:val="28"/>
              </w:rPr>
              <w:t>Eat your dinner before having dessert</w:t>
            </w:r>
          </w:p>
        </w:tc>
      </w:tr>
      <w:tr w:rsidR="00C33EDD" w14:paraId="1FACD385" w14:textId="77777777" w:rsidTr="000C19FB">
        <w:trPr>
          <w:trHeight w:val="942"/>
        </w:trPr>
        <w:tc>
          <w:tcPr>
            <w:tcW w:w="7171" w:type="dxa"/>
            <w:vAlign w:val="center"/>
          </w:tcPr>
          <w:p w14:paraId="05AA5A14" w14:textId="59BBACA7" w:rsidR="00C33EDD" w:rsidRPr="00C33EDD" w:rsidRDefault="00C33EDD" w:rsidP="000C19FB">
            <w:pPr>
              <w:tabs>
                <w:tab w:val="left" w:pos="1350"/>
              </w:tabs>
              <w:jc w:val="center"/>
              <w:rPr>
                <w:bCs/>
                <w:sz w:val="28"/>
                <w:szCs w:val="28"/>
              </w:rPr>
            </w:pPr>
            <w:r w:rsidRPr="00C33EDD">
              <w:rPr>
                <w:bCs/>
                <w:sz w:val="28"/>
                <w:szCs w:val="28"/>
              </w:rPr>
              <w:t>Cars travel at the signposted speed limit</w:t>
            </w:r>
          </w:p>
        </w:tc>
        <w:tc>
          <w:tcPr>
            <w:tcW w:w="7171" w:type="dxa"/>
            <w:vAlign w:val="center"/>
          </w:tcPr>
          <w:p w14:paraId="734E58AD" w14:textId="0FDB5FBC" w:rsidR="00C33EDD" w:rsidRPr="00C33EDD" w:rsidRDefault="00C33EDD" w:rsidP="000C19FB">
            <w:pPr>
              <w:jc w:val="center"/>
              <w:rPr>
                <w:bCs/>
                <w:sz w:val="28"/>
                <w:szCs w:val="28"/>
              </w:rPr>
            </w:pPr>
            <w:r w:rsidRPr="00C33EDD">
              <w:rPr>
                <w:bCs/>
                <w:sz w:val="28"/>
                <w:szCs w:val="28"/>
              </w:rPr>
              <w:t>Walk on the verandahs</w:t>
            </w:r>
          </w:p>
        </w:tc>
      </w:tr>
      <w:tr w:rsidR="00C33EDD" w14:paraId="57BBF74C" w14:textId="77777777" w:rsidTr="000C19FB">
        <w:trPr>
          <w:trHeight w:val="906"/>
        </w:trPr>
        <w:tc>
          <w:tcPr>
            <w:tcW w:w="7171" w:type="dxa"/>
            <w:vAlign w:val="center"/>
          </w:tcPr>
          <w:p w14:paraId="443B53BB" w14:textId="6DF46A57" w:rsidR="00C33EDD" w:rsidRPr="00C33EDD" w:rsidRDefault="00C33EDD" w:rsidP="000C19FB">
            <w:pPr>
              <w:jc w:val="center"/>
              <w:rPr>
                <w:bCs/>
                <w:sz w:val="28"/>
                <w:szCs w:val="28"/>
              </w:rPr>
            </w:pPr>
            <w:r w:rsidRPr="00C33EDD">
              <w:rPr>
                <w:bCs/>
                <w:sz w:val="28"/>
                <w:szCs w:val="28"/>
              </w:rPr>
              <w:t>Do not steal from other</w:t>
            </w:r>
            <w:r w:rsidR="00707B6F">
              <w:rPr>
                <w:bCs/>
                <w:sz w:val="28"/>
                <w:szCs w:val="28"/>
              </w:rPr>
              <w:t>s</w:t>
            </w:r>
          </w:p>
        </w:tc>
        <w:tc>
          <w:tcPr>
            <w:tcW w:w="7171" w:type="dxa"/>
            <w:vAlign w:val="center"/>
          </w:tcPr>
          <w:p w14:paraId="3308128A" w14:textId="54A06A8A" w:rsidR="00C33EDD" w:rsidRPr="00C33EDD" w:rsidRDefault="00C33EDD" w:rsidP="000C19FB">
            <w:pPr>
              <w:jc w:val="center"/>
              <w:rPr>
                <w:bCs/>
                <w:sz w:val="28"/>
                <w:szCs w:val="28"/>
              </w:rPr>
            </w:pPr>
            <w:r w:rsidRPr="00C33EDD">
              <w:rPr>
                <w:bCs/>
                <w:sz w:val="28"/>
                <w:szCs w:val="28"/>
              </w:rPr>
              <w:t>Do not graffiti the property of others</w:t>
            </w:r>
          </w:p>
        </w:tc>
      </w:tr>
      <w:tr w:rsidR="00C33EDD" w14:paraId="60FF9547" w14:textId="77777777" w:rsidTr="000C19FB">
        <w:trPr>
          <w:trHeight w:val="942"/>
        </w:trPr>
        <w:tc>
          <w:tcPr>
            <w:tcW w:w="7171" w:type="dxa"/>
            <w:vAlign w:val="center"/>
          </w:tcPr>
          <w:p w14:paraId="610AFD2B" w14:textId="29240F5E" w:rsidR="00C33EDD" w:rsidRPr="00C33EDD" w:rsidRDefault="00C33EDD" w:rsidP="000C19FB">
            <w:pPr>
              <w:jc w:val="center"/>
              <w:rPr>
                <w:bCs/>
                <w:sz w:val="28"/>
                <w:szCs w:val="28"/>
              </w:rPr>
            </w:pPr>
            <w:r w:rsidRPr="00C33EDD">
              <w:rPr>
                <w:bCs/>
                <w:sz w:val="28"/>
                <w:szCs w:val="28"/>
              </w:rPr>
              <w:t>Line up before entering a class</w:t>
            </w:r>
          </w:p>
        </w:tc>
        <w:tc>
          <w:tcPr>
            <w:tcW w:w="7171" w:type="dxa"/>
            <w:vAlign w:val="center"/>
          </w:tcPr>
          <w:p w14:paraId="7D9F3D4C" w14:textId="676E5DD1" w:rsidR="00C33EDD" w:rsidRPr="00C33EDD" w:rsidRDefault="00C33EDD" w:rsidP="000C19FB">
            <w:pPr>
              <w:jc w:val="center"/>
              <w:rPr>
                <w:bCs/>
                <w:sz w:val="28"/>
                <w:szCs w:val="28"/>
              </w:rPr>
            </w:pPr>
            <w:r w:rsidRPr="00C33EDD">
              <w:rPr>
                <w:bCs/>
                <w:sz w:val="28"/>
                <w:szCs w:val="28"/>
              </w:rPr>
              <w:t>Cross the road at the designated crossing</w:t>
            </w:r>
          </w:p>
        </w:tc>
      </w:tr>
      <w:tr w:rsidR="00C33EDD" w14:paraId="254CE294" w14:textId="77777777" w:rsidTr="000C19FB">
        <w:trPr>
          <w:trHeight w:val="1073"/>
        </w:trPr>
        <w:tc>
          <w:tcPr>
            <w:tcW w:w="7171" w:type="dxa"/>
            <w:vAlign w:val="center"/>
          </w:tcPr>
          <w:p w14:paraId="480EAA9F" w14:textId="1011FE82" w:rsidR="00C33EDD" w:rsidRPr="00C33EDD" w:rsidRDefault="00C33EDD" w:rsidP="000C19FB">
            <w:pPr>
              <w:jc w:val="center"/>
              <w:rPr>
                <w:bCs/>
                <w:sz w:val="28"/>
                <w:szCs w:val="28"/>
              </w:rPr>
            </w:pPr>
            <w:r w:rsidRPr="00C33EDD">
              <w:rPr>
                <w:bCs/>
                <w:sz w:val="28"/>
                <w:szCs w:val="28"/>
              </w:rPr>
              <w:t>Get permission from your parents before using the internet</w:t>
            </w:r>
          </w:p>
        </w:tc>
        <w:tc>
          <w:tcPr>
            <w:tcW w:w="7171" w:type="dxa"/>
            <w:vAlign w:val="center"/>
          </w:tcPr>
          <w:p w14:paraId="75B469D4" w14:textId="1D5D8411" w:rsidR="00C33EDD" w:rsidRPr="00C33EDD" w:rsidRDefault="00C33EDD" w:rsidP="000C19FB">
            <w:pPr>
              <w:jc w:val="center"/>
              <w:rPr>
                <w:bCs/>
                <w:sz w:val="28"/>
                <w:szCs w:val="28"/>
              </w:rPr>
            </w:pPr>
            <w:r w:rsidRPr="00C33EDD">
              <w:rPr>
                <w:bCs/>
                <w:sz w:val="28"/>
                <w:szCs w:val="28"/>
              </w:rPr>
              <w:t>Pack your belongings away when you are finished with them</w:t>
            </w:r>
          </w:p>
        </w:tc>
      </w:tr>
    </w:tbl>
    <w:p w14:paraId="24CB76CB" w14:textId="77777777" w:rsidR="00C33EDD" w:rsidRDefault="00C33EDD">
      <w:pPr>
        <w:rPr>
          <w:b/>
          <w:bCs/>
          <w:kern w:val="2"/>
          <w:sz w:val="24"/>
          <w:szCs w:val="24"/>
          <w:lang w:eastAsia="ja-JP"/>
          <w14:ligatures w14:val="standardContextual"/>
        </w:rPr>
        <w:sectPr w:rsidR="00C33EDD" w:rsidSect="003C5F84">
          <w:headerReference w:type="default" r:id="rId121"/>
          <w:pgSz w:w="16838" w:h="11906" w:orient="landscape"/>
          <w:pgMar w:top="1644" w:right="1418" w:bottom="1276" w:left="1418" w:header="680" w:footer="567" w:gutter="0"/>
          <w:cols w:space="708"/>
          <w:docGrid w:linePitch="360"/>
        </w:sectPr>
      </w:pPr>
    </w:p>
    <w:p w14:paraId="13117652" w14:textId="5F98F6BE" w:rsidR="006F0636" w:rsidRDefault="0036263D" w:rsidP="00912B4D">
      <w:pPr>
        <w:pStyle w:val="SCSALessonAppendixHeading2"/>
      </w:pPr>
      <w:bookmarkStart w:id="121" w:name="_Toc206409545"/>
      <w:bookmarkStart w:id="122" w:name="_Toc206412749"/>
      <w:bookmarkStart w:id="123" w:name="_Toc206414131"/>
      <w:r>
        <w:lastRenderedPageBreak/>
        <w:t>Geography</w:t>
      </w:r>
      <w:r w:rsidR="006F71A6">
        <w:t>:</w:t>
      </w:r>
      <w:r w:rsidR="00142120" w:rsidRPr="006A7CA8">
        <w:t xml:space="preserve"> Term 2</w:t>
      </w:r>
      <w:bookmarkEnd w:id="121"/>
      <w:bookmarkEnd w:id="122"/>
      <w:bookmarkEnd w:id="123"/>
    </w:p>
    <w:p w14:paraId="17185CC4" w14:textId="17591221" w:rsidR="003B44B8" w:rsidRPr="005A4872" w:rsidRDefault="003B44B8" w:rsidP="00010CC1">
      <w:pPr>
        <w:rPr>
          <w:rStyle w:val="Hyperlink"/>
          <w:b/>
          <w:bCs/>
          <w:color w:val="auto"/>
          <w:u w:val="none"/>
        </w:rPr>
      </w:pPr>
      <w:r w:rsidRPr="00024075">
        <w:rPr>
          <w:b/>
          <w:bCs/>
        </w:rPr>
        <w:t>Resources</w:t>
      </w:r>
    </w:p>
    <w:tbl>
      <w:tblPr>
        <w:tblStyle w:val="SCSAExemplartable"/>
        <w:tblW w:w="4951" w:type="pct"/>
        <w:tblLayout w:type="fixed"/>
        <w:tblLook w:val="04A0" w:firstRow="1" w:lastRow="0" w:firstColumn="1" w:lastColumn="0" w:noHBand="0" w:noVBand="1"/>
      </w:tblPr>
      <w:tblGrid>
        <w:gridCol w:w="845"/>
        <w:gridCol w:w="1733"/>
        <w:gridCol w:w="6349"/>
        <w:gridCol w:w="44"/>
      </w:tblGrid>
      <w:tr w:rsidR="0036263D" w:rsidRPr="0036263D" w14:paraId="3B14E68D" w14:textId="77777777" w:rsidTr="006F71A6">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845" w:type="dxa"/>
          </w:tcPr>
          <w:p w14:paraId="036EF65E" w14:textId="77777777" w:rsidR="0036263D" w:rsidRPr="0036263D" w:rsidRDefault="0036263D" w:rsidP="00010CC1">
            <w:pPr>
              <w:jc w:val="center"/>
              <w:rPr>
                <w:rFonts w:eastAsia="Malgun Gothic"/>
              </w:rPr>
            </w:pPr>
            <w:r w:rsidRPr="0036263D">
              <w:rPr>
                <w:rFonts w:eastAsia="Malgun Gothic"/>
              </w:rPr>
              <w:t>Week</w:t>
            </w:r>
          </w:p>
        </w:tc>
        <w:tc>
          <w:tcPr>
            <w:tcW w:w="1733" w:type="dxa"/>
          </w:tcPr>
          <w:p w14:paraId="52EE333D" w14:textId="5DD26A5D" w:rsidR="0036263D" w:rsidRPr="0036263D" w:rsidRDefault="0036263D" w:rsidP="0036263D">
            <w:pPr>
              <w:cnfStyle w:val="100000000000" w:firstRow="1" w:lastRow="0" w:firstColumn="0" w:lastColumn="0" w:oddVBand="0" w:evenVBand="0" w:oddHBand="0" w:evenHBand="0" w:firstRowFirstColumn="0" w:firstRowLastColumn="0" w:lastRowFirstColumn="0" w:lastRowLastColumn="0"/>
              <w:rPr>
                <w:rFonts w:eastAsia="Malgun Gothic"/>
              </w:rPr>
            </w:pPr>
            <w:r>
              <w:rPr>
                <w:rFonts w:eastAsia="Malgun Gothic"/>
              </w:rPr>
              <w:t>R</w:t>
            </w:r>
            <w:r w:rsidRPr="0036263D">
              <w:rPr>
                <w:rFonts w:eastAsia="Malgun Gothic"/>
              </w:rPr>
              <w:t>esource</w:t>
            </w:r>
          </w:p>
        </w:tc>
        <w:tc>
          <w:tcPr>
            <w:tcW w:w="6393" w:type="dxa"/>
            <w:gridSpan w:val="2"/>
          </w:tcPr>
          <w:p w14:paraId="173082C1" w14:textId="77777777" w:rsidR="0036263D" w:rsidRPr="0036263D" w:rsidRDefault="0036263D" w:rsidP="0036263D">
            <w:pPr>
              <w:cnfStyle w:val="100000000000" w:firstRow="1" w:lastRow="0" w:firstColumn="0" w:lastColumn="0" w:oddVBand="0" w:evenVBand="0" w:oddHBand="0" w:evenHBand="0" w:firstRowFirstColumn="0" w:firstRowLastColumn="0" w:lastRowFirstColumn="0" w:lastRowLastColumn="0"/>
              <w:rPr>
                <w:rFonts w:eastAsia="Malgun Gothic"/>
              </w:rPr>
            </w:pPr>
            <w:r w:rsidRPr="0036263D">
              <w:rPr>
                <w:rFonts w:eastAsia="Malgun Gothic"/>
              </w:rPr>
              <w:t>Link/information</w:t>
            </w:r>
          </w:p>
        </w:tc>
      </w:tr>
      <w:tr w:rsidR="0036263D" w:rsidRPr="0036263D" w14:paraId="08346090" w14:textId="77777777" w:rsidTr="006F71A6">
        <w:trPr>
          <w:trHeight w:val="738"/>
        </w:trPr>
        <w:tc>
          <w:tcPr>
            <w:cnfStyle w:val="001000000000" w:firstRow="0" w:lastRow="0" w:firstColumn="1" w:lastColumn="0" w:oddVBand="0" w:evenVBand="0" w:oddHBand="0" w:evenHBand="0" w:firstRowFirstColumn="0" w:firstRowLastColumn="0" w:lastRowFirstColumn="0" w:lastRowLastColumn="0"/>
            <w:tcW w:w="845" w:type="dxa"/>
            <w:vAlign w:val="center"/>
          </w:tcPr>
          <w:p w14:paraId="2BDD9128" w14:textId="77777777" w:rsidR="0036263D" w:rsidRPr="0036263D" w:rsidRDefault="0036263D" w:rsidP="0036263D">
            <w:pPr>
              <w:jc w:val="center"/>
              <w:rPr>
                <w:rFonts w:eastAsia="Malgun Gothic" w:cs="Calibri"/>
              </w:rPr>
            </w:pPr>
            <w:r w:rsidRPr="0036263D">
              <w:rPr>
                <w:rFonts w:eastAsia="Malgun Gothic" w:cs="Calibri"/>
              </w:rPr>
              <w:t>1</w:t>
            </w:r>
          </w:p>
        </w:tc>
        <w:tc>
          <w:tcPr>
            <w:tcW w:w="1733" w:type="dxa"/>
          </w:tcPr>
          <w:p w14:paraId="6D9AA6A0" w14:textId="78BD4AEC"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eastAsia="Malgun Gothic" w:cs="Calibri"/>
              </w:rPr>
            </w:pPr>
            <w:r w:rsidRPr="004B3D6B">
              <w:rPr>
                <w:rFonts w:eastAsia="Malgun Gothic" w:cs="Calibri"/>
              </w:rPr>
              <w:t>Video:</w:t>
            </w:r>
            <w:r w:rsidR="005C69EE">
              <w:rPr>
                <w:rFonts w:eastAsia="Malgun Gothic" w:cs="Calibri"/>
              </w:rPr>
              <w:t xml:space="preserve"> Facts about Africa</w:t>
            </w:r>
          </w:p>
        </w:tc>
        <w:tc>
          <w:tcPr>
            <w:tcW w:w="6393" w:type="dxa"/>
            <w:gridSpan w:val="2"/>
          </w:tcPr>
          <w:p w14:paraId="7ADF24E4" w14:textId="7E4E45BA" w:rsidR="005B2B29" w:rsidRPr="00010CC1" w:rsidRDefault="005B2B29"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eastAsia="Malgun Gothic" w:cs="Calibri"/>
              </w:rPr>
            </w:pPr>
            <w:r w:rsidRPr="00010CC1">
              <w:rPr>
                <w:rFonts w:eastAsia="Malgun Gothic" w:cs="Calibri"/>
              </w:rPr>
              <w:t>Lonely Planet. Introducing Africa</w:t>
            </w:r>
            <w:r w:rsidR="00474186">
              <w:rPr>
                <w:rFonts w:eastAsia="Malgun Gothic" w:cs="Calibri"/>
              </w:rPr>
              <w:t>.</w:t>
            </w:r>
          </w:p>
          <w:p w14:paraId="60F73EE2" w14:textId="3C9D8E09" w:rsidR="0036263D" w:rsidRPr="00A86502" w:rsidRDefault="005B2B29"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eastAsia="Malgun Gothic" w:cs="Calibri"/>
                <w:color w:val="580F8B"/>
                <w:u w:val="single"/>
              </w:rPr>
            </w:pPr>
            <w:hyperlink r:id="rId122" w:history="1">
              <w:r w:rsidRPr="00BB2ED0">
                <w:rPr>
                  <w:rStyle w:val="Hyperlink"/>
                  <w:rFonts w:eastAsia="Malgun Gothic" w:cs="Calibri"/>
                </w:rPr>
                <w:t>https://www.youtube.com/watch?v=-mt-j8-uqrY</w:t>
              </w:r>
            </w:hyperlink>
          </w:p>
        </w:tc>
      </w:tr>
      <w:tr w:rsidR="0036263D" w:rsidRPr="0036263D" w14:paraId="469107E5" w14:textId="77777777" w:rsidTr="006F71A6">
        <w:trPr>
          <w:trHeight w:val="475"/>
        </w:trPr>
        <w:tc>
          <w:tcPr>
            <w:cnfStyle w:val="001000000000" w:firstRow="0" w:lastRow="0" w:firstColumn="1" w:lastColumn="0" w:oddVBand="0" w:evenVBand="0" w:oddHBand="0" w:evenHBand="0" w:firstRowFirstColumn="0" w:firstRowLastColumn="0" w:lastRowFirstColumn="0" w:lastRowLastColumn="0"/>
            <w:tcW w:w="845" w:type="dxa"/>
            <w:vAlign w:val="center"/>
          </w:tcPr>
          <w:p w14:paraId="5C691C79" w14:textId="77777777" w:rsidR="0036263D" w:rsidRPr="0036263D" w:rsidRDefault="0036263D" w:rsidP="0036263D">
            <w:pPr>
              <w:jc w:val="center"/>
              <w:rPr>
                <w:rFonts w:eastAsia="Malgun Gothic" w:cs="Calibri"/>
              </w:rPr>
            </w:pPr>
            <w:r w:rsidRPr="0036263D">
              <w:rPr>
                <w:rFonts w:eastAsia="Malgun Gothic" w:cs="Calibri"/>
              </w:rPr>
              <w:t>1</w:t>
            </w:r>
          </w:p>
        </w:tc>
        <w:tc>
          <w:tcPr>
            <w:tcW w:w="1733" w:type="dxa"/>
          </w:tcPr>
          <w:p w14:paraId="47763595" w14:textId="5E607A24" w:rsidR="0036263D" w:rsidRPr="004B3D6B" w:rsidRDefault="00BC10BA" w:rsidP="0036263D">
            <w:pPr>
              <w:cnfStyle w:val="000000000000" w:firstRow="0" w:lastRow="0" w:firstColumn="0" w:lastColumn="0" w:oddVBand="0" w:evenVBand="0" w:oddHBand="0" w:evenHBand="0" w:firstRowFirstColumn="0" w:firstRowLastColumn="0" w:lastRowFirstColumn="0" w:lastRowLastColumn="0"/>
              <w:rPr>
                <w:rFonts w:eastAsia="Malgun Gothic" w:cs="Calibri"/>
              </w:rPr>
            </w:pPr>
            <w:r>
              <w:rPr>
                <w:rFonts w:eastAsia="Malgun Gothic" w:cs="Calibri"/>
              </w:rPr>
              <w:t xml:space="preserve">Website: </w:t>
            </w:r>
            <w:r w:rsidR="005C69EE">
              <w:rPr>
                <w:rFonts w:eastAsia="Malgun Gothic" w:cs="Calibri"/>
              </w:rPr>
              <w:t>Printable maps</w:t>
            </w:r>
          </w:p>
        </w:tc>
        <w:tc>
          <w:tcPr>
            <w:tcW w:w="6393" w:type="dxa"/>
            <w:gridSpan w:val="2"/>
          </w:tcPr>
          <w:p w14:paraId="62A5E728" w14:textId="0274BFD5" w:rsidR="005C69EE" w:rsidRPr="00010CC1" w:rsidRDefault="005C69EE"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eastAsia="Malgun Gothic" w:cs="Calibri"/>
              </w:rPr>
            </w:pPr>
            <w:r w:rsidRPr="00010CC1">
              <w:rPr>
                <w:rFonts w:eastAsia="Malgun Gothic" w:cs="Calibri"/>
              </w:rPr>
              <w:t>Waterproof Paper.</w:t>
            </w:r>
            <w:r w:rsidRPr="005C69EE">
              <w:rPr>
                <w:rFonts w:eastAsia="Malgun Gothic" w:cs="Calibri"/>
              </w:rPr>
              <w:t xml:space="preserve"> Printable map of the world</w:t>
            </w:r>
            <w:r w:rsidR="00474186">
              <w:rPr>
                <w:rFonts w:eastAsia="Malgun Gothic" w:cs="Calibri"/>
              </w:rPr>
              <w:t>.</w:t>
            </w:r>
          </w:p>
          <w:p w14:paraId="1CCB83EE" w14:textId="2CD73BBF" w:rsidR="0036263D" w:rsidRPr="00A86502" w:rsidRDefault="005C69EE"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eastAsia="Malgun Gothic" w:cs="Calibri"/>
                <w:color w:val="580F8B"/>
                <w:u w:val="single"/>
              </w:rPr>
            </w:pPr>
            <w:hyperlink r:id="rId123" w:history="1">
              <w:r w:rsidRPr="00BB2ED0">
                <w:rPr>
                  <w:rStyle w:val="Hyperlink"/>
                  <w:rFonts w:eastAsia="Malgun Gothic" w:cs="Calibri"/>
                </w:rPr>
                <w:t>https://www.waterproofpaper.com/printable-maps/world.shtml</w:t>
              </w:r>
            </w:hyperlink>
          </w:p>
        </w:tc>
      </w:tr>
      <w:tr w:rsidR="0036263D" w:rsidRPr="0036263D" w14:paraId="1D9F1686" w14:textId="77777777" w:rsidTr="006F71A6">
        <w:trPr>
          <w:trHeight w:val="475"/>
        </w:trPr>
        <w:tc>
          <w:tcPr>
            <w:cnfStyle w:val="001000000000" w:firstRow="0" w:lastRow="0" w:firstColumn="1" w:lastColumn="0" w:oddVBand="0" w:evenVBand="0" w:oddHBand="0" w:evenHBand="0" w:firstRowFirstColumn="0" w:firstRowLastColumn="0" w:lastRowFirstColumn="0" w:lastRowLastColumn="0"/>
            <w:tcW w:w="845" w:type="dxa"/>
            <w:vAlign w:val="center"/>
          </w:tcPr>
          <w:p w14:paraId="44E8AC24" w14:textId="77777777" w:rsidR="0036263D" w:rsidRPr="0036263D" w:rsidRDefault="0036263D" w:rsidP="0036263D">
            <w:pPr>
              <w:jc w:val="center"/>
              <w:rPr>
                <w:rFonts w:eastAsia="Malgun Gothic" w:cs="Calibri"/>
              </w:rPr>
            </w:pPr>
            <w:r w:rsidRPr="0036263D">
              <w:rPr>
                <w:rFonts w:eastAsia="Malgun Gothic" w:cs="Calibri"/>
              </w:rPr>
              <w:t>1</w:t>
            </w:r>
          </w:p>
        </w:tc>
        <w:tc>
          <w:tcPr>
            <w:tcW w:w="1733" w:type="dxa"/>
          </w:tcPr>
          <w:p w14:paraId="2D20B3A7" w14:textId="6908A132" w:rsidR="0036263D" w:rsidRPr="004B3D6B" w:rsidRDefault="00BC10BA" w:rsidP="0036263D">
            <w:pPr>
              <w:cnfStyle w:val="000000000000" w:firstRow="0" w:lastRow="0" w:firstColumn="0" w:lastColumn="0" w:oddVBand="0" w:evenVBand="0" w:oddHBand="0" w:evenHBand="0" w:firstRowFirstColumn="0" w:firstRowLastColumn="0" w:lastRowFirstColumn="0" w:lastRowLastColumn="0"/>
              <w:rPr>
                <w:rFonts w:eastAsia="Malgun Gothic" w:cs="Calibri"/>
              </w:rPr>
            </w:pPr>
            <w:r>
              <w:rPr>
                <w:rFonts w:eastAsia="Malgun Gothic" w:cs="Calibri"/>
              </w:rPr>
              <w:t xml:space="preserve">Website: </w:t>
            </w:r>
            <w:r w:rsidR="00E5714D">
              <w:rPr>
                <w:rFonts w:eastAsia="Malgun Gothic" w:cs="Calibri"/>
              </w:rPr>
              <w:t xml:space="preserve">Facts about </w:t>
            </w:r>
            <w:r w:rsidR="0036263D" w:rsidRPr="004B3D6B">
              <w:rPr>
                <w:rFonts w:eastAsia="Malgun Gothic" w:cs="Calibri"/>
              </w:rPr>
              <w:t xml:space="preserve">Africa </w:t>
            </w:r>
            <w:r w:rsidR="00213CC3">
              <w:rPr>
                <w:rFonts w:eastAsia="Malgun Gothic" w:cs="Calibri"/>
              </w:rPr>
              <w:t>for geographical clues</w:t>
            </w:r>
          </w:p>
        </w:tc>
        <w:tc>
          <w:tcPr>
            <w:tcW w:w="6393" w:type="dxa"/>
            <w:gridSpan w:val="2"/>
          </w:tcPr>
          <w:p w14:paraId="6482A0B7" w14:textId="4D283F9C" w:rsidR="002E23CA" w:rsidRPr="00010CC1" w:rsidRDefault="008E3261"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eastAsia="Malgun Gothic" w:cs="Calibri"/>
              </w:rPr>
            </w:pPr>
            <w:r w:rsidRPr="00010CC1">
              <w:rPr>
                <w:rFonts w:eastAsia="Malgun Gothic" w:cs="Calibri"/>
              </w:rPr>
              <w:t>Kids World Travel Guide. Africa facts.</w:t>
            </w:r>
          </w:p>
          <w:p w14:paraId="322DAEFE" w14:textId="054D630D" w:rsidR="0036263D" w:rsidRPr="00A86502" w:rsidRDefault="002E23CA"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eastAsia="Malgun Gothic" w:cs="Calibri"/>
                <w:color w:val="580F8B"/>
                <w:u w:val="single"/>
              </w:rPr>
            </w:pPr>
            <w:hyperlink r:id="rId124" w:history="1">
              <w:r w:rsidRPr="00912286">
                <w:rPr>
                  <w:rStyle w:val="Hyperlink"/>
                  <w:rFonts w:eastAsia="Malgun Gothic" w:cs="Calibri"/>
                </w:rPr>
                <w:t>https://www.kids-world-travel-guide.com/africa-facts.html</w:t>
              </w:r>
            </w:hyperlink>
          </w:p>
        </w:tc>
      </w:tr>
      <w:tr w:rsidR="0036263D" w:rsidRPr="0036263D" w14:paraId="111FD198" w14:textId="77777777" w:rsidTr="006F71A6">
        <w:trPr>
          <w:trHeight w:val="475"/>
        </w:trPr>
        <w:tc>
          <w:tcPr>
            <w:cnfStyle w:val="001000000000" w:firstRow="0" w:lastRow="0" w:firstColumn="1" w:lastColumn="0" w:oddVBand="0" w:evenVBand="0" w:oddHBand="0" w:evenHBand="0" w:firstRowFirstColumn="0" w:firstRowLastColumn="0" w:lastRowFirstColumn="0" w:lastRowLastColumn="0"/>
            <w:tcW w:w="845" w:type="dxa"/>
            <w:vAlign w:val="center"/>
          </w:tcPr>
          <w:p w14:paraId="7B2FDAC2" w14:textId="77777777" w:rsidR="0036263D" w:rsidRPr="0036263D" w:rsidRDefault="0036263D" w:rsidP="0036263D">
            <w:pPr>
              <w:jc w:val="center"/>
              <w:rPr>
                <w:rFonts w:eastAsia="Malgun Gothic" w:cs="Calibri"/>
              </w:rPr>
            </w:pPr>
            <w:r w:rsidRPr="0036263D">
              <w:rPr>
                <w:rFonts w:eastAsia="Malgun Gothic" w:cs="Calibri"/>
              </w:rPr>
              <w:t>1</w:t>
            </w:r>
          </w:p>
        </w:tc>
        <w:tc>
          <w:tcPr>
            <w:tcW w:w="1733" w:type="dxa"/>
          </w:tcPr>
          <w:p w14:paraId="75E83AA3" w14:textId="77777777"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eastAsia="Malgun Gothic" w:cs="Calibri"/>
              </w:rPr>
            </w:pPr>
            <w:r w:rsidRPr="004B3D6B">
              <w:rPr>
                <w:rFonts w:eastAsia="Malgun Gothic" w:cs="Calibri"/>
              </w:rPr>
              <w:t>Video:</w:t>
            </w:r>
          </w:p>
          <w:p w14:paraId="691E6A49" w14:textId="0B1CDF59" w:rsidR="0036263D" w:rsidRPr="00010CC1" w:rsidRDefault="005C69EE" w:rsidP="0036263D">
            <w:pPr>
              <w:cnfStyle w:val="000000000000" w:firstRow="0" w:lastRow="0" w:firstColumn="0" w:lastColumn="0" w:oddVBand="0" w:evenVBand="0" w:oddHBand="0" w:evenHBand="0" w:firstRowFirstColumn="0" w:firstRowLastColumn="0" w:lastRowFirstColumn="0" w:lastRowLastColumn="0"/>
              <w:rPr>
                <w:rFonts w:eastAsia="Malgun Gothic" w:cs="Calibri"/>
              </w:rPr>
            </w:pPr>
            <w:r>
              <w:rPr>
                <w:rFonts w:eastAsia="Malgun Gothic" w:cs="Calibri"/>
              </w:rPr>
              <w:t>Facts about Europe</w:t>
            </w:r>
          </w:p>
        </w:tc>
        <w:tc>
          <w:tcPr>
            <w:tcW w:w="6393" w:type="dxa"/>
            <w:gridSpan w:val="2"/>
          </w:tcPr>
          <w:p w14:paraId="4170CCB9" w14:textId="0A9911D6" w:rsidR="005C69EE" w:rsidRPr="00010CC1" w:rsidRDefault="005C69EE"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eastAsia="Malgun Gothic" w:cs="Calibri"/>
              </w:rPr>
            </w:pPr>
            <w:r w:rsidRPr="00010CC1">
              <w:rPr>
                <w:rFonts w:eastAsia="Malgun Gothic" w:cs="Calibri"/>
              </w:rPr>
              <w:t>Lonely Planet. Introducing Europe</w:t>
            </w:r>
            <w:r w:rsidR="00474186">
              <w:rPr>
                <w:rFonts w:eastAsia="Malgun Gothic" w:cs="Calibri"/>
              </w:rPr>
              <w:t>.</w:t>
            </w:r>
          </w:p>
          <w:p w14:paraId="4EE06216" w14:textId="42F00D32" w:rsidR="0036263D" w:rsidRPr="00A86502" w:rsidRDefault="005C69EE"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eastAsia="Malgun Gothic" w:cs="Calibri"/>
                <w:color w:val="580F8B"/>
                <w:u w:val="single"/>
              </w:rPr>
            </w:pPr>
            <w:hyperlink r:id="rId125" w:history="1">
              <w:r w:rsidRPr="00BB2ED0">
                <w:rPr>
                  <w:rStyle w:val="Hyperlink"/>
                  <w:rFonts w:eastAsia="Malgun Gothic" w:cs="Calibri"/>
                </w:rPr>
                <w:t>https://www.youtube.com/watch?v=mQI4Qn2JblE</w:t>
              </w:r>
            </w:hyperlink>
          </w:p>
        </w:tc>
      </w:tr>
      <w:tr w:rsidR="003C3951" w:rsidRPr="0036263D" w14:paraId="71DD233F" w14:textId="77777777" w:rsidTr="006F71A6">
        <w:trPr>
          <w:gridAfter w:val="1"/>
          <w:wAfter w:w="44" w:type="dxa"/>
          <w:trHeight w:val="475"/>
        </w:trPr>
        <w:tc>
          <w:tcPr>
            <w:cnfStyle w:val="001000000000" w:firstRow="0" w:lastRow="0" w:firstColumn="1" w:lastColumn="0" w:oddVBand="0" w:evenVBand="0" w:oddHBand="0" w:evenHBand="0" w:firstRowFirstColumn="0" w:firstRowLastColumn="0" w:lastRowFirstColumn="0" w:lastRowLastColumn="0"/>
            <w:tcW w:w="845" w:type="dxa"/>
            <w:vAlign w:val="center"/>
          </w:tcPr>
          <w:p w14:paraId="23169571" w14:textId="51B6715F" w:rsidR="003C3951" w:rsidRPr="0036263D" w:rsidRDefault="003C3951" w:rsidP="003C3951">
            <w:pPr>
              <w:jc w:val="center"/>
              <w:rPr>
                <w:rFonts w:ascii="Calibri" w:eastAsia="Malgun Gothic" w:hAnsi="Calibri" w:cs="Calibri"/>
              </w:rPr>
            </w:pPr>
            <w:r w:rsidRPr="0036263D">
              <w:rPr>
                <w:rFonts w:ascii="Calibri" w:eastAsia="Malgun Gothic" w:hAnsi="Calibri" w:cs="Calibri"/>
              </w:rPr>
              <w:t>2</w:t>
            </w:r>
          </w:p>
        </w:tc>
        <w:tc>
          <w:tcPr>
            <w:tcW w:w="1733" w:type="dxa"/>
          </w:tcPr>
          <w:p w14:paraId="5F283209" w14:textId="77777777" w:rsidR="003C3951" w:rsidRPr="004B3D6B" w:rsidRDefault="003C3951" w:rsidP="003C3951">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Story:</w:t>
            </w:r>
          </w:p>
          <w:p w14:paraId="346FCA1F" w14:textId="3B6D9C92" w:rsidR="003C3951" w:rsidRPr="004B3D6B" w:rsidRDefault="005C69EE" w:rsidP="003C3951">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Pr>
                <w:rFonts w:ascii="Calibri" w:eastAsia="Malgun Gothic" w:hAnsi="Calibri" w:cs="Calibri"/>
              </w:rPr>
              <w:t>Picture book</w:t>
            </w:r>
          </w:p>
        </w:tc>
        <w:tc>
          <w:tcPr>
            <w:tcW w:w="6349" w:type="dxa"/>
          </w:tcPr>
          <w:p w14:paraId="3FA9D856" w14:textId="5589C2B4" w:rsidR="003C3951" w:rsidRDefault="003C3951" w:rsidP="003C3951">
            <w:pPr>
              <w:pStyle w:val="ListParagraph"/>
              <w:numPr>
                <w:ilvl w:val="0"/>
                <w:numId w:val="110"/>
              </w:numPr>
              <w:cnfStyle w:val="000000000000" w:firstRow="0" w:lastRow="0" w:firstColumn="0" w:lastColumn="0" w:oddVBand="0" w:evenVBand="0" w:oddHBand="0" w:evenHBand="0" w:firstRowFirstColumn="0" w:firstRowLastColumn="0" w:lastRowFirstColumn="0" w:lastRowLastColumn="0"/>
            </w:pPr>
            <w:r w:rsidRPr="00A86502">
              <w:rPr>
                <w:rFonts w:ascii="Calibri" w:eastAsia="Malgun Gothic" w:hAnsi="Calibri" w:cs="Calibri"/>
                <w:color w:val="000000"/>
                <w:shd w:val="clear" w:color="auto" w:fill="FFFFFF"/>
                <w:lang w:val="it-IT"/>
              </w:rPr>
              <w:t>Verde, S., &amp; Reynolds, P. H. (2018). </w:t>
            </w:r>
            <w:r w:rsidRPr="00010CC1">
              <w:rPr>
                <w:rFonts w:ascii="Calibri" w:eastAsia="Malgun Gothic" w:hAnsi="Calibri" w:cs="Calibri"/>
                <w:color w:val="000000"/>
                <w:shd w:val="clear" w:color="auto" w:fill="FFFFFF"/>
              </w:rPr>
              <w:t>The water princess</w:t>
            </w:r>
            <w:r w:rsidRPr="006B7FA7">
              <w:rPr>
                <w:rFonts w:ascii="Calibri" w:eastAsia="Malgun Gothic" w:hAnsi="Calibri" w:cs="Calibri"/>
                <w:color w:val="000000"/>
                <w:shd w:val="clear" w:color="auto" w:fill="FFFFFF"/>
              </w:rPr>
              <w:t>.</w:t>
            </w:r>
            <w:r w:rsidR="007D63FC">
              <w:rPr>
                <w:rFonts w:ascii="Calibri" w:eastAsia="Malgun Gothic" w:hAnsi="Calibri" w:cs="Calibri"/>
                <w:color w:val="000000"/>
                <w:shd w:val="clear" w:color="auto" w:fill="FFFFFF"/>
              </w:rPr>
              <w:t xml:space="preserve"> </w:t>
            </w:r>
            <w:r w:rsidR="00733C4E">
              <w:rPr>
                <w:rFonts w:ascii="Calibri" w:eastAsia="Malgun Gothic" w:hAnsi="Calibri" w:cs="Calibri"/>
                <w:color w:val="000000"/>
                <w:shd w:val="clear" w:color="auto" w:fill="FFFFFF"/>
              </w:rPr>
              <w:t xml:space="preserve">New York: </w:t>
            </w:r>
            <w:r w:rsidR="007D63FC">
              <w:rPr>
                <w:rFonts w:ascii="Calibri" w:eastAsia="Malgun Gothic" w:hAnsi="Calibri" w:cs="Calibri"/>
                <w:color w:val="000000"/>
                <w:shd w:val="clear" w:color="auto" w:fill="FFFFFF"/>
              </w:rPr>
              <w:t>Putnam.</w:t>
            </w:r>
          </w:p>
        </w:tc>
      </w:tr>
      <w:tr w:rsidR="0036263D" w:rsidRPr="0036263D" w14:paraId="0712EA07" w14:textId="77777777" w:rsidTr="006F71A6">
        <w:trPr>
          <w:trHeight w:val="475"/>
        </w:trPr>
        <w:tc>
          <w:tcPr>
            <w:cnfStyle w:val="001000000000" w:firstRow="0" w:lastRow="0" w:firstColumn="1" w:lastColumn="0" w:oddVBand="0" w:evenVBand="0" w:oddHBand="0" w:evenHBand="0" w:firstRowFirstColumn="0" w:firstRowLastColumn="0" w:lastRowFirstColumn="0" w:lastRowLastColumn="0"/>
            <w:tcW w:w="845" w:type="dxa"/>
            <w:vAlign w:val="center"/>
          </w:tcPr>
          <w:p w14:paraId="0CB86167"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2</w:t>
            </w:r>
          </w:p>
        </w:tc>
        <w:tc>
          <w:tcPr>
            <w:tcW w:w="1733" w:type="dxa"/>
          </w:tcPr>
          <w:p w14:paraId="1FDFA2D1" w14:textId="00BB4A9B"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Video:</w:t>
            </w:r>
            <w:r w:rsidR="005C69EE">
              <w:rPr>
                <w:rFonts w:ascii="Calibri" w:eastAsia="Malgun Gothic" w:hAnsi="Calibri" w:cs="Calibri"/>
              </w:rPr>
              <w:t xml:space="preserve"> Natural features of Africa</w:t>
            </w:r>
          </w:p>
        </w:tc>
        <w:tc>
          <w:tcPr>
            <w:tcW w:w="6393" w:type="dxa"/>
            <w:gridSpan w:val="2"/>
          </w:tcPr>
          <w:p w14:paraId="37EB1B22" w14:textId="7F30AA01" w:rsidR="005C69EE" w:rsidRPr="00010CC1" w:rsidRDefault="005C69EE"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Pr>
                <w:rFonts w:ascii="Calibri" w:eastAsia="Malgun Gothic" w:hAnsi="Calibri" w:cs="Calibri"/>
              </w:rPr>
              <w:t xml:space="preserve">MrZoller. </w:t>
            </w:r>
            <w:r w:rsidRPr="00B22457">
              <w:rPr>
                <w:rFonts w:ascii="Calibri" w:eastAsia="Malgun Gothic" w:hAnsi="Calibri" w:cs="Calibri"/>
              </w:rPr>
              <w:t>Geography of Africa</w:t>
            </w:r>
            <w:r w:rsidR="00474186">
              <w:rPr>
                <w:rFonts w:ascii="Calibri" w:eastAsia="Malgun Gothic" w:hAnsi="Calibri" w:cs="Calibri"/>
              </w:rPr>
              <w:t>.</w:t>
            </w:r>
          </w:p>
          <w:p w14:paraId="6176010B" w14:textId="0E3DE373" w:rsidR="0036263D" w:rsidRPr="00A86502" w:rsidRDefault="00357F2B" w:rsidP="0073644D">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hyperlink r:id="rId126" w:history="1">
              <w:r w:rsidRPr="00B1166E">
                <w:rPr>
                  <w:rStyle w:val="Hyperlink"/>
                  <w:rFonts w:ascii="Calibri" w:eastAsia="Malgun Gothic" w:hAnsi="Calibri" w:cs="Calibri"/>
                </w:rPr>
                <w:t>https://www.youtube.com/watch?v=BPjQGYaBDtg</w:t>
              </w:r>
            </w:hyperlink>
          </w:p>
        </w:tc>
      </w:tr>
      <w:tr w:rsidR="0036263D" w:rsidRPr="0036263D" w14:paraId="6807F88B" w14:textId="77777777" w:rsidTr="006F71A6">
        <w:trPr>
          <w:trHeight w:val="475"/>
        </w:trPr>
        <w:tc>
          <w:tcPr>
            <w:cnfStyle w:val="001000000000" w:firstRow="0" w:lastRow="0" w:firstColumn="1" w:lastColumn="0" w:oddVBand="0" w:evenVBand="0" w:oddHBand="0" w:evenHBand="0" w:firstRowFirstColumn="0" w:firstRowLastColumn="0" w:lastRowFirstColumn="0" w:lastRowLastColumn="0"/>
            <w:tcW w:w="845" w:type="dxa"/>
            <w:vAlign w:val="center"/>
          </w:tcPr>
          <w:p w14:paraId="7BA8B8A6"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2</w:t>
            </w:r>
          </w:p>
        </w:tc>
        <w:tc>
          <w:tcPr>
            <w:tcW w:w="1733" w:type="dxa"/>
          </w:tcPr>
          <w:p w14:paraId="06EBDF8C" w14:textId="05CE6543"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Video:</w:t>
            </w:r>
            <w:r w:rsidR="005C69EE">
              <w:rPr>
                <w:rFonts w:ascii="Calibri" w:eastAsia="Malgun Gothic" w:hAnsi="Calibri" w:cs="Calibri"/>
              </w:rPr>
              <w:t xml:space="preserve"> Facts about places in Europe</w:t>
            </w:r>
          </w:p>
        </w:tc>
        <w:tc>
          <w:tcPr>
            <w:tcW w:w="6393" w:type="dxa"/>
            <w:gridSpan w:val="2"/>
          </w:tcPr>
          <w:p w14:paraId="5276BBA3" w14:textId="6C2AFD6D" w:rsidR="005C69EE" w:rsidRPr="00010CC1" w:rsidRDefault="005C69EE"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eastAsia="Malgun Gothic" w:cstheme="minorHAnsi"/>
              </w:rPr>
            </w:pPr>
            <w:hyperlink r:id="rId127" w:history="1">
              <w:r w:rsidRPr="00010CC1">
                <w:rPr>
                  <w:rFonts w:cstheme="minorHAnsi"/>
                  <w:color w:val="0F0F0F"/>
                  <w:shd w:val="clear" w:color="auto" w:fill="FFFFFF"/>
                  <w:lang w:eastAsia="zh-CN"/>
                </w:rPr>
                <w:t>Miacademy &amp; MiaPrep Learning Channel</w:t>
              </w:r>
            </w:hyperlink>
            <w:r>
              <w:rPr>
                <w:rFonts w:cstheme="minorHAnsi"/>
                <w:lang w:eastAsia="zh-CN"/>
              </w:rPr>
              <w:t>.</w:t>
            </w:r>
            <w:r w:rsidRPr="00B22457">
              <w:rPr>
                <w:rFonts w:ascii="Calibri" w:eastAsia="Malgun Gothic" w:hAnsi="Calibri" w:cs="Calibri"/>
              </w:rPr>
              <w:t xml:space="preserve"> European </w:t>
            </w:r>
            <w:r>
              <w:rPr>
                <w:rFonts w:ascii="Calibri" w:eastAsia="Malgun Gothic" w:hAnsi="Calibri" w:cs="Calibri"/>
              </w:rPr>
              <w:t>g</w:t>
            </w:r>
            <w:r w:rsidRPr="00B22457">
              <w:rPr>
                <w:rFonts w:ascii="Calibri" w:eastAsia="Malgun Gothic" w:hAnsi="Calibri" w:cs="Calibri"/>
              </w:rPr>
              <w:t xml:space="preserve">eography </w:t>
            </w:r>
            <w:r>
              <w:rPr>
                <w:rFonts w:ascii="Calibri" w:eastAsia="Malgun Gothic" w:hAnsi="Calibri" w:cs="Calibri"/>
              </w:rPr>
              <w:t>m</w:t>
            </w:r>
            <w:r w:rsidRPr="00B22457">
              <w:rPr>
                <w:rFonts w:ascii="Calibri" w:eastAsia="Malgun Gothic" w:hAnsi="Calibri" w:cs="Calibri"/>
              </w:rPr>
              <w:t xml:space="preserve">ade </w:t>
            </w:r>
            <w:r>
              <w:rPr>
                <w:rFonts w:ascii="Calibri" w:eastAsia="Malgun Gothic" w:hAnsi="Calibri" w:cs="Calibri"/>
              </w:rPr>
              <w:t>e</w:t>
            </w:r>
            <w:r w:rsidRPr="00B22457">
              <w:rPr>
                <w:rFonts w:ascii="Calibri" w:eastAsia="Malgun Gothic" w:hAnsi="Calibri" w:cs="Calibri"/>
              </w:rPr>
              <w:t>asy</w:t>
            </w:r>
            <w:r w:rsidR="00474186">
              <w:rPr>
                <w:rFonts w:ascii="Calibri" w:eastAsia="Malgun Gothic" w:hAnsi="Calibri" w:cs="Calibri"/>
              </w:rPr>
              <w:t>.</w:t>
            </w:r>
          </w:p>
          <w:p w14:paraId="21EBA43A" w14:textId="6E7C1C79" w:rsidR="0036263D" w:rsidRPr="00A86502" w:rsidRDefault="005C69EE"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hyperlink r:id="rId128" w:history="1">
              <w:r w:rsidRPr="005C69EE">
                <w:rPr>
                  <w:rStyle w:val="Hyperlink"/>
                  <w:rFonts w:ascii="Calibri" w:eastAsia="Malgun Gothic" w:hAnsi="Calibri" w:cs="Calibri"/>
                </w:rPr>
                <w:t>https://www.youtube.com/watch?v=cJt5Yi48oQ0</w:t>
              </w:r>
            </w:hyperlink>
          </w:p>
        </w:tc>
      </w:tr>
      <w:tr w:rsidR="0036263D" w:rsidRPr="0036263D" w14:paraId="6CAC86BB" w14:textId="77777777" w:rsidTr="006F71A6">
        <w:trPr>
          <w:trHeight w:val="475"/>
        </w:trPr>
        <w:tc>
          <w:tcPr>
            <w:cnfStyle w:val="001000000000" w:firstRow="0" w:lastRow="0" w:firstColumn="1" w:lastColumn="0" w:oddVBand="0" w:evenVBand="0" w:oddHBand="0" w:evenHBand="0" w:firstRowFirstColumn="0" w:firstRowLastColumn="0" w:lastRowFirstColumn="0" w:lastRowLastColumn="0"/>
            <w:tcW w:w="845" w:type="dxa"/>
            <w:vAlign w:val="center"/>
          </w:tcPr>
          <w:p w14:paraId="7F480DEA"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4</w:t>
            </w:r>
          </w:p>
        </w:tc>
        <w:tc>
          <w:tcPr>
            <w:tcW w:w="1733" w:type="dxa"/>
          </w:tcPr>
          <w:p w14:paraId="71704B8C" w14:textId="525A4829"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Video:</w:t>
            </w:r>
            <w:r w:rsidR="005C69EE">
              <w:rPr>
                <w:rFonts w:ascii="Calibri" w:eastAsia="Malgun Gothic" w:hAnsi="Calibri" w:cs="Calibri"/>
              </w:rPr>
              <w:t xml:space="preserve"> </w:t>
            </w:r>
            <w:r w:rsidR="009E6D0D">
              <w:rPr>
                <w:rFonts w:ascii="Calibri" w:eastAsia="Malgun Gothic" w:hAnsi="Calibri" w:cs="Calibri"/>
              </w:rPr>
              <w:t>B</w:t>
            </w:r>
            <w:r w:rsidR="005C69EE">
              <w:rPr>
                <w:rFonts w:ascii="Calibri" w:eastAsia="Malgun Gothic" w:hAnsi="Calibri" w:cs="Calibri"/>
              </w:rPr>
              <w:t>iomes from around the world</w:t>
            </w:r>
          </w:p>
        </w:tc>
        <w:tc>
          <w:tcPr>
            <w:tcW w:w="6393" w:type="dxa"/>
            <w:gridSpan w:val="2"/>
          </w:tcPr>
          <w:p w14:paraId="3122DB41" w14:textId="1066397F" w:rsidR="005C69EE" w:rsidRPr="00010CC1" w:rsidRDefault="005C69EE"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Pr>
                <w:rFonts w:ascii="Calibri" w:eastAsia="Malgun Gothic" w:hAnsi="Calibri" w:cs="Calibri"/>
              </w:rPr>
              <w:t xml:space="preserve">Free School. </w:t>
            </w:r>
            <w:r w:rsidR="00AB5153" w:rsidRPr="0040615B">
              <w:t xml:space="preserve">Biomes of the </w:t>
            </w:r>
            <w:r w:rsidR="00AB5153">
              <w:t>w</w:t>
            </w:r>
            <w:r w:rsidR="00AB5153" w:rsidRPr="0040615B">
              <w:t xml:space="preserve">orld for </w:t>
            </w:r>
            <w:r w:rsidR="00AB5153">
              <w:t>c</w:t>
            </w:r>
            <w:r w:rsidR="00AB5153" w:rsidRPr="0040615B">
              <w:t xml:space="preserve">hildren: Oceans, </w:t>
            </w:r>
            <w:r w:rsidR="00AB5153">
              <w:t>m</w:t>
            </w:r>
            <w:r w:rsidR="00AB5153" w:rsidRPr="0040615B">
              <w:t xml:space="preserve">ountains, </w:t>
            </w:r>
            <w:r w:rsidR="00AB5153">
              <w:t>g</w:t>
            </w:r>
            <w:r w:rsidR="00AB5153" w:rsidRPr="0040615B">
              <w:t xml:space="preserve">rassland, </w:t>
            </w:r>
            <w:r w:rsidR="00AB5153">
              <w:t>r</w:t>
            </w:r>
            <w:r w:rsidR="00AB5153" w:rsidRPr="0040615B">
              <w:t xml:space="preserve">ainforest, </w:t>
            </w:r>
            <w:r w:rsidR="00AB5153">
              <w:t>d</w:t>
            </w:r>
            <w:r w:rsidR="00AB5153" w:rsidRPr="0040615B">
              <w:t>esert</w:t>
            </w:r>
            <w:r w:rsidR="00AB5153">
              <w:rPr>
                <w:rFonts w:ascii="Calibri" w:eastAsia="Malgun Gothic" w:hAnsi="Calibri" w:cs="Calibri"/>
              </w:rPr>
              <w:t>.</w:t>
            </w:r>
          </w:p>
          <w:p w14:paraId="7C0F2933" w14:textId="6E7361DF" w:rsidR="0036263D" w:rsidRPr="00A86502" w:rsidRDefault="005C69EE"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hyperlink r:id="rId129" w:history="1">
              <w:r w:rsidRPr="00BB2ED0">
                <w:rPr>
                  <w:rStyle w:val="Hyperlink"/>
                  <w:rFonts w:ascii="Calibri" w:eastAsia="Malgun Gothic" w:hAnsi="Calibri" w:cs="Calibri"/>
                </w:rPr>
                <w:t>https://www.youtube.com/watch?v=0fb8143ndo8</w:t>
              </w:r>
            </w:hyperlink>
          </w:p>
        </w:tc>
      </w:tr>
      <w:tr w:rsidR="0036263D" w:rsidRPr="0036263D" w14:paraId="00497E85"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31B9A1DB"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4</w:t>
            </w:r>
          </w:p>
        </w:tc>
        <w:tc>
          <w:tcPr>
            <w:tcW w:w="1733" w:type="dxa"/>
          </w:tcPr>
          <w:p w14:paraId="74A3C5E6" w14:textId="2113754A" w:rsidR="0036263D" w:rsidRPr="004B3D6B" w:rsidRDefault="0036263D" w:rsidP="005F7EDC">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Story</w:t>
            </w:r>
            <w:r w:rsidR="005F7EDC">
              <w:rPr>
                <w:rFonts w:ascii="Calibri" w:eastAsia="Malgun Gothic" w:hAnsi="Calibri" w:cs="Calibri"/>
              </w:rPr>
              <w:t>: Picture book</w:t>
            </w:r>
          </w:p>
        </w:tc>
        <w:tc>
          <w:tcPr>
            <w:tcW w:w="6393" w:type="dxa"/>
            <w:gridSpan w:val="2"/>
          </w:tcPr>
          <w:p w14:paraId="49EC10B3" w14:textId="77777777" w:rsidR="0036263D" w:rsidRPr="00A86502" w:rsidRDefault="0036263D"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A86502">
              <w:rPr>
                <w:rFonts w:ascii="Calibri" w:eastAsia="Malgun Gothic" w:hAnsi="Calibri" w:cs="Calibri"/>
                <w:color w:val="000000"/>
                <w:shd w:val="clear" w:color="auto" w:fill="FFFFFF"/>
              </w:rPr>
              <w:t>Dunstan, K., &amp; Macauley, R. (2012). </w:t>
            </w:r>
            <w:r w:rsidRPr="00010CC1">
              <w:rPr>
                <w:rFonts w:ascii="Calibri" w:eastAsia="Malgun Gothic" w:hAnsi="Calibri" w:cs="Calibri"/>
                <w:color w:val="000000"/>
                <w:shd w:val="clear" w:color="auto" w:fill="FFFFFF"/>
              </w:rPr>
              <w:t>Collecting colour</w:t>
            </w:r>
            <w:r w:rsidRPr="006B7FA7">
              <w:rPr>
                <w:rFonts w:ascii="Calibri" w:eastAsia="Malgun Gothic" w:hAnsi="Calibri" w:cs="Calibri"/>
                <w:color w:val="000000"/>
                <w:shd w:val="clear" w:color="auto" w:fill="FFFFFF"/>
              </w:rPr>
              <w:t>.</w:t>
            </w:r>
            <w:r w:rsidRPr="00A86502">
              <w:rPr>
                <w:rFonts w:ascii="Calibri" w:eastAsia="Malgun Gothic" w:hAnsi="Calibri" w:cs="Calibri"/>
                <w:color w:val="000000"/>
                <w:shd w:val="clear" w:color="auto" w:fill="FFFFFF"/>
              </w:rPr>
              <w:t xml:space="preserve"> Melbourne: Lothian Children's Books.</w:t>
            </w:r>
          </w:p>
        </w:tc>
      </w:tr>
      <w:tr w:rsidR="0036263D" w:rsidRPr="0036263D" w14:paraId="3CCF4441" w14:textId="77777777" w:rsidTr="006F71A6">
        <w:trPr>
          <w:trHeight w:val="779"/>
        </w:trPr>
        <w:tc>
          <w:tcPr>
            <w:cnfStyle w:val="001000000000" w:firstRow="0" w:lastRow="0" w:firstColumn="1" w:lastColumn="0" w:oddVBand="0" w:evenVBand="0" w:oddHBand="0" w:evenHBand="0" w:firstRowFirstColumn="0" w:firstRowLastColumn="0" w:lastRowFirstColumn="0" w:lastRowLastColumn="0"/>
            <w:tcW w:w="845" w:type="dxa"/>
            <w:vAlign w:val="center"/>
          </w:tcPr>
          <w:p w14:paraId="1E875F7A"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5</w:t>
            </w:r>
          </w:p>
        </w:tc>
        <w:tc>
          <w:tcPr>
            <w:tcW w:w="1733" w:type="dxa"/>
          </w:tcPr>
          <w:p w14:paraId="5C4AFB3A" w14:textId="5429D649"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Video:</w:t>
            </w:r>
            <w:r w:rsidR="005F7EDC">
              <w:rPr>
                <w:rFonts w:ascii="Calibri" w:eastAsia="Malgun Gothic" w:hAnsi="Calibri" w:cs="Calibri"/>
              </w:rPr>
              <w:t xml:space="preserve"> </w:t>
            </w:r>
            <w:r w:rsidR="009E6D0D">
              <w:rPr>
                <w:rFonts w:ascii="Calibri" w:eastAsia="Malgun Gothic" w:hAnsi="Calibri" w:cs="Calibri"/>
              </w:rPr>
              <w:t>B</w:t>
            </w:r>
            <w:r w:rsidR="005F7EDC">
              <w:rPr>
                <w:rFonts w:ascii="Calibri" w:eastAsia="Malgun Gothic" w:hAnsi="Calibri" w:cs="Calibri"/>
              </w:rPr>
              <w:t>iodiversity</w:t>
            </w:r>
          </w:p>
        </w:tc>
        <w:tc>
          <w:tcPr>
            <w:tcW w:w="6393" w:type="dxa"/>
            <w:gridSpan w:val="2"/>
          </w:tcPr>
          <w:p w14:paraId="5AEBEE44" w14:textId="3C16F666" w:rsidR="005F7EDC" w:rsidRPr="00010CC1" w:rsidRDefault="005F7EDC"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Pr>
                <w:rFonts w:ascii="Calibri" w:eastAsia="Malgun Gothic" w:hAnsi="Calibri" w:cs="Calibri"/>
              </w:rPr>
              <w:t xml:space="preserve">Our Planet. </w:t>
            </w:r>
            <w:r w:rsidRPr="00CB5305">
              <w:rPr>
                <w:rFonts w:ascii="Calibri" w:eastAsia="Malgun Gothic" w:hAnsi="Calibri" w:cs="Calibri"/>
              </w:rPr>
              <w:t xml:space="preserve">What is </w:t>
            </w:r>
            <w:r>
              <w:rPr>
                <w:rFonts w:ascii="Calibri" w:eastAsia="Malgun Gothic" w:hAnsi="Calibri" w:cs="Calibri"/>
              </w:rPr>
              <w:t>b</w:t>
            </w:r>
            <w:r w:rsidRPr="00CB5305">
              <w:rPr>
                <w:rFonts w:ascii="Calibri" w:eastAsia="Malgun Gothic" w:hAnsi="Calibri" w:cs="Calibri"/>
              </w:rPr>
              <w:t>iodiversity?</w:t>
            </w:r>
          </w:p>
          <w:p w14:paraId="4394C17A" w14:textId="109C5E46" w:rsidR="0036263D" w:rsidRPr="00A86502" w:rsidRDefault="005F7EDC"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hyperlink r:id="rId130" w:history="1">
              <w:r w:rsidRPr="00BB2ED0">
                <w:rPr>
                  <w:rStyle w:val="Hyperlink"/>
                  <w:rFonts w:ascii="Calibri" w:eastAsia="Malgun Gothic" w:hAnsi="Calibri" w:cs="Calibri"/>
                </w:rPr>
                <w:t>https://www.ourplanet.com/en/video/what-is-biodiversity</w:t>
              </w:r>
            </w:hyperlink>
          </w:p>
        </w:tc>
      </w:tr>
      <w:tr w:rsidR="0036263D" w:rsidRPr="0036263D" w14:paraId="5BE9B97D" w14:textId="77777777" w:rsidTr="006F71A6">
        <w:trPr>
          <w:trHeight w:val="1004"/>
        </w:trPr>
        <w:tc>
          <w:tcPr>
            <w:cnfStyle w:val="001000000000" w:firstRow="0" w:lastRow="0" w:firstColumn="1" w:lastColumn="0" w:oddVBand="0" w:evenVBand="0" w:oddHBand="0" w:evenHBand="0" w:firstRowFirstColumn="0" w:firstRowLastColumn="0" w:lastRowFirstColumn="0" w:lastRowLastColumn="0"/>
            <w:tcW w:w="845" w:type="dxa"/>
            <w:vAlign w:val="center"/>
          </w:tcPr>
          <w:p w14:paraId="767A50C5"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5</w:t>
            </w:r>
          </w:p>
        </w:tc>
        <w:tc>
          <w:tcPr>
            <w:tcW w:w="1733" w:type="dxa"/>
          </w:tcPr>
          <w:p w14:paraId="4AA1CD43" w14:textId="148867FB"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 xml:space="preserve">Video: </w:t>
            </w:r>
            <w:r w:rsidR="00C875CE">
              <w:rPr>
                <w:rFonts w:ascii="Calibri" w:eastAsia="Malgun Gothic" w:hAnsi="Calibri" w:cs="Calibri"/>
              </w:rPr>
              <w:t>Animation about biodiversity</w:t>
            </w:r>
          </w:p>
        </w:tc>
        <w:tc>
          <w:tcPr>
            <w:tcW w:w="6393" w:type="dxa"/>
            <w:gridSpan w:val="2"/>
          </w:tcPr>
          <w:p w14:paraId="4EB5A9C4" w14:textId="5485FA98" w:rsidR="005F7EDC" w:rsidRPr="00010CC1" w:rsidRDefault="00C875CE"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rPr>
            </w:pPr>
            <w:r>
              <w:rPr>
                <w:rFonts w:ascii="Calibri" w:eastAsia="Malgun Gothic" w:hAnsi="Calibri" w:cs="Calibri"/>
              </w:rPr>
              <w:t xml:space="preserve">The Royal Society. </w:t>
            </w:r>
            <w:r w:rsidR="005F7EDC" w:rsidRPr="009F0FBD">
              <w:rPr>
                <w:rFonts w:ascii="Calibri" w:eastAsia="Malgun Gothic" w:hAnsi="Calibri" w:cs="Calibri"/>
              </w:rPr>
              <w:t xml:space="preserve">Why is </w:t>
            </w:r>
            <w:r w:rsidR="005F7EDC">
              <w:rPr>
                <w:rFonts w:ascii="Calibri" w:eastAsia="Malgun Gothic" w:hAnsi="Calibri" w:cs="Calibri"/>
              </w:rPr>
              <w:t>b</w:t>
            </w:r>
            <w:r w:rsidR="005F7EDC" w:rsidRPr="009F0FBD">
              <w:rPr>
                <w:rFonts w:ascii="Calibri" w:eastAsia="Malgun Gothic" w:hAnsi="Calibri" w:cs="Calibri"/>
              </w:rPr>
              <w:t>iodiversity important</w:t>
            </w:r>
            <w:r w:rsidR="00474186">
              <w:rPr>
                <w:rFonts w:ascii="Calibri" w:eastAsia="Malgun Gothic" w:hAnsi="Calibri" w:cs="Calibri"/>
              </w:rPr>
              <w:t>.</w:t>
            </w:r>
          </w:p>
          <w:p w14:paraId="3C4C7322" w14:textId="3DF89B74" w:rsidR="0036263D" w:rsidRPr="00A86502" w:rsidRDefault="005F7EDC"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rPr>
            </w:pPr>
            <w:hyperlink r:id="rId131" w:history="1">
              <w:r w:rsidRPr="005F7EDC">
                <w:rPr>
                  <w:rStyle w:val="Hyperlink"/>
                  <w:rFonts w:ascii="Calibri" w:eastAsia="Malgun Gothic" w:hAnsi="Calibri" w:cs="Mangal"/>
                </w:rPr>
                <w:t>https://www.youtube.com/watch?v=GlWNuzrqe7U</w:t>
              </w:r>
            </w:hyperlink>
          </w:p>
        </w:tc>
      </w:tr>
      <w:tr w:rsidR="0036263D" w:rsidRPr="0036263D" w14:paraId="0AA36EFF"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307DDDF5" w14:textId="77777777" w:rsidR="0036263D" w:rsidRPr="0036263D" w:rsidRDefault="0036263D" w:rsidP="00B42FE8">
            <w:pPr>
              <w:jc w:val="center"/>
              <w:rPr>
                <w:rFonts w:ascii="Calibri" w:eastAsia="Malgun Gothic" w:hAnsi="Calibri" w:cs="Calibri"/>
              </w:rPr>
            </w:pPr>
            <w:r w:rsidRPr="0036263D">
              <w:rPr>
                <w:rFonts w:ascii="Calibri" w:eastAsia="Malgun Gothic" w:hAnsi="Calibri" w:cs="Calibri"/>
              </w:rPr>
              <w:t>7</w:t>
            </w:r>
          </w:p>
        </w:tc>
        <w:tc>
          <w:tcPr>
            <w:tcW w:w="1733" w:type="dxa"/>
          </w:tcPr>
          <w:p w14:paraId="3700625E" w14:textId="57C4CCB2" w:rsidR="0036263D" w:rsidRPr="004B3D6B" w:rsidRDefault="0036263D" w:rsidP="00B42FE8">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Story</w:t>
            </w:r>
            <w:r w:rsidR="00A70A9F">
              <w:rPr>
                <w:rFonts w:ascii="Calibri" w:eastAsia="Malgun Gothic" w:hAnsi="Calibri" w:cs="Calibri"/>
              </w:rPr>
              <w:t>:</w:t>
            </w:r>
            <w:r w:rsidR="00C875CE">
              <w:rPr>
                <w:rFonts w:ascii="Calibri" w:eastAsia="Malgun Gothic" w:hAnsi="Calibri" w:cs="Calibri"/>
              </w:rPr>
              <w:t xml:space="preserve"> Picture book</w:t>
            </w:r>
          </w:p>
        </w:tc>
        <w:tc>
          <w:tcPr>
            <w:tcW w:w="6393" w:type="dxa"/>
            <w:gridSpan w:val="2"/>
          </w:tcPr>
          <w:p w14:paraId="24CA942E" w14:textId="33ED9A69" w:rsidR="0036263D" w:rsidRPr="00A86502" w:rsidRDefault="0036263D" w:rsidP="00B42FE8">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A86502">
              <w:rPr>
                <w:rFonts w:ascii="Calibri" w:eastAsia="Malgun Gothic" w:hAnsi="Calibri" w:cs="Calibri"/>
                <w:color w:val="000000"/>
                <w:shd w:val="clear" w:color="auto" w:fill="FFFFFF"/>
              </w:rPr>
              <w:t>Kwaymullina, A. (</w:t>
            </w:r>
            <w:r w:rsidR="00B00E4F">
              <w:rPr>
                <w:rFonts w:ascii="Calibri" w:eastAsia="Malgun Gothic" w:hAnsi="Calibri" w:cs="Calibri"/>
                <w:color w:val="000000"/>
                <w:shd w:val="clear" w:color="auto" w:fill="FFFFFF"/>
              </w:rPr>
              <w:t>2017</w:t>
            </w:r>
            <w:r w:rsidRPr="00A86502">
              <w:rPr>
                <w:rFonts w:ascii="Calibri" w:eastAsia="Malgun Gothic" w:hAnsi="Calibri" w:cs="Calibri"/>
                <w:color w:val="000000"/>
                <w:shd w:val="clear" w:color="auto" w:fill="FFFFFF"/>
              </w:rPr>
              <w:t>). </w:t>
            </w:r>
            <w:r w:rsidRPr="00010CC1">
              <w:rPr>
                <w:rFonts w:ascii="Calibri" w:eastAsia="Malgun Gothic" w:hAnsi="Calibri" w:cs="Calibri"/>
                <w:color w:val="000000"/>
                <w:shd w:val="clear" w:color="auto" w:fill="FFFFFF"/>
              </w:rPr>
              <w:t>Lost Girl, The</w:t>
            </w:r>
            <w:r w:rsidRPr="006B7FA7">
              <w:rPr>
                <w:rFonts w:ascii="Calibri" w:eastAsia="Malgun Gothic" w:hAnsi="Calibri" w:cs="Calibri"/>
                <w:color w:val="000000"/>
                <w:shd w:val="clear" w:color="auto" w:fill="FFFFFF"/>
              </w:rPr>
              <w:t>.</w:t>
            </w:r>
            <w:r w:rsidRPr="00A86502">
              <w:rPr>
                <w:rFonts w:ascii="Calibri" w:eastAsia="Malgun Gothic" w:hAnsi="Calibri" w:cs="Calibri"/>
                <w:color w:val="000000"/>
                <w:shd w:val="clear" w:color="auto" w:fill="FFFFFF"/>
              </w:rPr>
              <w:t xml:space="preserve"> Newtown</w:t>
            </w:r>
            <w:r w:rsidR="009B14E7">
              <w:rPr>
                <w:rFonts w:ascii="Calibri" w:eastAsia="Malgun Gothic" w:hAnsi="Calibri" w:cs="Calibri"/>
                <w:color w:val="000000"/>
                <w:shd w:val="clear" w:color="auto" w:fill="FFFFFF"/>
              </w:rPr>
              <w:t>, New South Wales</w:t>
            </w:r>
            <w:r w:rsidRPr="00A86502">
              <w:rPr>
                <w:rFonts w:ascii="Calibri" w:eastAsia="Malgun Gothic" w:hAnsi="Calibri" w:cs="Calibri"/>
                <w:color w:val="000000"/>
                <w:shd w:val="clear" w:color="auto" w:fill="FFFFFF"/>
              </w:rPr>
              <w:t>: Walker Books.</w:t>
            </w:r>
          </w:p>
        </w:tc>
      </w:tr>
      <w:tr w:rsidR="0036263D" w:rsidRPr="0036263D" w14:paraId="032F26F6"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3AE5EEA6" w14:textId="77777777" w:rsidR="0036263D" w:rsidRPr="0036263D" w:rsidRDefault="0036263D" w:rsidP="00B42FE8">
            <w:pPr>
              <w:keepNext/>
              <w:jc w:val="center"/>
              <w:rPr>
                <w:rFonts w:ascii="Calibri" w:eastAsia="Malgun Gothic" w:hAnsi="Calibri" w:cs="Calibri"/>
              </w:rPr>
            </w:pPr>
            <w:r w:rsidRPr="0036263D">
              <w:rPr>
                <w:rFonts w:ascii="Calibri" w:eastAsia="Malgun Gothic" w:hAnsi="Calibri" w:cs="Calibri"/>
              </w:rPr>
              <w:lastRenderedPageBreak/>
              <w:t>7</w:t>
            </w:r>
          </w:p>
        </w:tc>
        <w:tc>
          <w:tcPr>
            <w:tcW w:w="1733" w:type="dxa"/>
          </w:tcPr>
          <w:p w14:paraId="22C62B6F" w14:textId="1E54A650" w:rsidR="0036263D" w:rsidRPr="00010CC1" w:rsidRDefault="0036263D" w:rsidP="00B42FE8">
            <w:pPr>
              <w:keepNext/>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Video:</w:t>
            </w:r>
            <w:r w:rsidR="00227638">
              <w:rPr>
                <w:rFonts w:ascii="Calibri" w:eastAsia="Malgun Gothic" w:hAnsi="Calibri" w:cs="Calibri"/>
              </w:rPr>
              <w:t xml:space="preserve"> Noongar stories and sustainable land use</w:t>
            </w:r>
          </w:p>
        </w:tc>
        <w:tc>
          <w:tcPr>
            <w:tcW w:w="6393" w:type="dxa"/>
            <w:gridSpan w:val="2"/>
          </w:tcPr>
          <w:p w14:paraId="2B2B8C49" w14:textId="4ACFB12B" w:rsidR="00C875CE" w:rsidRPr="00010CC1" w:rsidRDefault="00C875CE" w:rsidP="00B42FE8">
            <w:pPr>
              <w:pStyle w:val="ListParagraph"/>
              <w:keepNext/>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Pr>
                <w:rFonts w:ascii="Calibri" w:eastAsia="Malgun Gothic" w:hAnsi="Calibri" w:cs="Calibri"/>
              </w:rPr>
              <w:t xml:space="preserve">Perth Region NRM. </w:t>
            </w:r>
            <w:r w:rsidRPr="00FD79F3">
              <w:rPr>
                <w:rFonts w:ascii="Calibri" w:eastAsia="Malgun Gothic" w:hAnsi="Calibri" w:cs="Calibri"/>
              </w:rPr>
              <w:t xml:space="preserve">Noongar </w:t>
            </w:r>
            <w:r>
              <w:rPr>
                <w:rFonts w:ascii="Calibri" w:eastAsia="Malgun Gothic" w:hAnsi="Calibri" w:cs="Calibri"/>
              </w:rPr>
              <w:t>s</w:t>
            </w:r>
            <w:r w:rsidRPr="00FD79F3">
              <w:rPr>
                <w:rFonts w:ascii="Calibri" w:eastAsia="Malgun Gothic" w:hAnsi="Calibri" w:cs="Calibri"/>
              </w:rPr>
              <w:t>tories from Forrestdale Lake</w:t>
            </w:r>
            <w:r w:rsidR="00227638">
              <w:rPr>
                <w:rFonts w:ascii="Calibri" w:eastAsia="Malgun Gothic" w:hAnsi="Calibri" w:cs="Calibri"/>
              </w:rPr>
              <w:t xml:space="preserve">. </w:t>
            </w:r>
          </w:p>
          <w:p w14:paraId="277D0B81" w14:textId="4BE77DD1" w:rsidR="0036263D" w:rsidRPr="00A86502" w:rsidRDefault="00C875CE" w:rsidP="00B42FE8">
            <w:pPr>
              <w:pStyle w:val="ListParagraph"/>
              <w:keepNext/>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hyperlink r:id="rId132" w:history="1">
              <w:r w:rsidRPr="00C875CE">
                <w:rPr>
                  <w:rStyle w:val="Hyperlink"/>
                  <w:rFonts w:ascii="Calibri" w:eastAsia="Malgun Gothic" w:hAnsi="Calibri" w:cs="Calibri"/>
                </w:rPr>
                <w:t>https://www.youtube.com/watch?v=mOenwAfq8OE</w:t>
              </w:r>
            </w:hyperlink>
          </w:p>
        </w:tc>
      </w:tr>
      <w:tr w:rsidR="0036263D" w:rsidRPr="0036263D" w14:paraId="31BFD778"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42F66FB4"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7</w:t>
            </w:r>
          </w:p>
        </w:tc>
        <w:tc>
          <w:tcPr>
            <w:tcW w:w="1733" w:type="dxa"/>
          </w:tcPr>
          <w:p w14:paraId="54A2CBBD" w14:textId="51EFD0EC" w:rsidR="0036263D" w:rsidRPr="00010CC1" w:rsidRDefault="0036263D" w:rsidP="00010CC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F0F0F"/>
                <w:kern w:val="36"/>
                <w:lang w:eastAsia="en-AU"/>
              </w:rPr>
            </w:pPr>
            <w:r w:rsidRPr="004B3D6B">
              <w:rPr>
                <w:rFonts w:ascii="Calibri" w:eastAsia="Malgun Gothic" w:hAnsi="Calibri" w:cs="Calibri"/>
              </w:rPr>
              <w:t>Video:</w:t>
            </w:r>
            <w:r w:rsidR="00087F0F">
              <w:rPr>
                <w:rFonts w:ascii="Calibri" w:eastAsia="Malgun Gothic" w:hAnsi="Calibri" w:cs="Calibri"/>
              </w:rPr>
              <w:t xml:space="preserve"> Wiradjuri sustainable farming</w:t>
            </w:r>
          </w:p>
        </w:tc>
        <w:tc>
          <w:tcPr>
            <w:tcW w:w="6393" w:type="dxa"/>
            <w:gridSpan w:val="2"/>
          </w:tcPr>
          <w:p w14:paraId="1599A626" w14:textId="782ECE77" w:rsidR="00C875CE" w:rsidRDefault="00C875CE" w:rsidP="00010CC1">
            <w:pPr>
              <w:pStyle w:val="ListParagraph"/>
              <w:numPr>
                <w:ilvl w:val="0"/>
                <w:numId w:val="125"/>
              </w:numPr>
              <w:ind w:left="345"/>
              <w:cnfStyle w:val="000000000000" w:firstRow="0" w:lastRow="0" w:firstColumn="0" w:lastColumn="0" w:oddVBand="0" w:evenVBand="0" w:oddHBand="0" w:evenHBand="0" w:firstRowFirstColumn="0" w:firstRowLastColumn="0" w:lastRowFirstColumn="0" w:lastRowLastColumn="0"/>
            </w:pPr>
            <w:r>
              <w:t xml:space="preserve">Wiradjuri Man Mark. </w:t>
            </w:r>
            <w:r w:rsidRPr="00010CC1">
              <w:rPr>
                <w:rFonts w:ascii="Calibri" w:eastAsia="Times New Roman" w:hAnsi="Calibri" w:cs="Calibri"/>
                <w:color w:val="0F0F0F"/>
                <w:kern w:val="36"/>
              </w:rPr>
              <w:t>Aboriginal Wiradjuri cultural land management</w:t>
            </w:r>
            <w:r w:rsidR="00227638">
              <w:rPr>
                <w:rFonts w:ascii="Calibri" w:eastAsia="Times New Roman" w:hAnsi="Calibri" w:cs="Calibri"/>
                <w:color w:val="0F0F0F"/>
                <w:kern w:val="36"/>
              </w:rPr>
              <w:t xml:space="preserve">. </w:t>
            </w:r>
          </w:p>
          <w:p w14:paraId="046F0282" w14:textId="33860611" w:rsidR="0036263D" w:rsidRPr="00A70A9F" w:rsidRDefault="00C875CE"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580F8B"/>
                <w:u w:val="single"/>
              </w:rPr>
            </w:pPr>
            <w:hyperlink r:id="rId133" w:history="1">
              <w:r w:rsidRPr="00010CC1">
                <w:rPr>
                  <w:rStyle w:val="Hyperlink"/>
                </w:rPr>
                <w:t>https://www.youtube.com/watch?v=pFZ-vtRGSAw</w:t>
              </w:r>
            </w:hyperlink>
            <w:hyperlink r:id="rId134" w:anchor="the-land-owns-us" w:history="1"/>
          </w:p>
        </w:tc>
      </w:tr>
      <w:tr w:rsidR="0036263D" w:rsidRPr="0036263D" w14:paraId="3582754D"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27B9F0CF"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8</w:t>
            </w:r>
          </w:p>
        </w:tc>
        <w:tc>
          <w:tcPr>
            <w:tcW w:w="1733" w:type="dxa"/>
          </w:tcPr>
          <w:p w14:paraId="0285587C" w14:textId="62844574"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Calibri"/>
              </w:rPr>
              <w:t>Video:</w:t>
            </w:r>
            <w:r w:rsidR="00087F0F">
              <w:rPr>
                <w:rFonts w:ascii="Calibri" w:eastAsia="Malgun Gothic" w:hAnsi="Calibri" w:cs="Calibri"/>
              </w:rPr>
              <w:t xml:space="preserve"> </w:t>
            </w:r>
            <w:r w:rsidR="00005691">
              <w:rPr>
                <w:rFonts w:ascii="Calibri" w:eastAsia="Malgun Gothic" w:hAnsi="Calibri" w:cs="Calibri"/>
              </w:rPr>
              <w:t xml:space="preserve">The six </w:t>
            </w:r>
            <w:r w:rsidR="00087F0F">
              <w:rPr>
                <w:rFonts w:ascii="Calibri" w:eastAsia="Malgun Gothic" w:hAnsi="Calibri" w:cs="Calibri"/>
              </w:rPr>
              <w:t>Noongar seasons</w:t>
            </w:r>
          </w:p>
        </w:tc>
        <w:tc>
          <w:tcPr>
            <w:tcW w:w="6393" w:type="dxa"/>
            <w:gridSpan w:val="2"/>
          </w:tcPr>
          <w:p w14:paraId="410D8865" w14:textId="07694EEE" w:rsidR="00C875CE" w:rsidRPr="00010CC1" w:rsidRDefault="00C875CE"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
              </w:rPr>
            </w:pPr>
            <w:r>
              <w:rPr>
                <w:rFonts w:ascii="Calibri" w:eastAsia="Malgun Gothic" w:hAnsi="Calibri" w:cs="Mangal"/>
                <w:bCs/>
              </w:rPr>
              <w:t xml:space="preserve">Gardening Australia. </w:t>
            </w:r>
            <w:r w:rsidRPr="00DB2246">
              <w:rPr>
                <w:rFonts w:ascii="Calibri" w:eastAsia="Malgun Gothic" w:hAnsi="Calibri" w:cs="Mangal"/>
                <w:bCs/>
              </w:rPr>
              <w:t xml:space="preserve">Noongar 6 </w:t>
            </w:r>
            <w:r>
              <w:rPr>
                <w:rFonts w:ascii="Calibri" w:eastAsia="Malgun Gothic" w:hAnsi="Calibri" w:cs="Mangal"/>
                <w:bCs/>
              </w:rPr>
              <w:t>s</w:t>
            </w:r>
            <w:r w:rsidRPr="00DB2246">
              <w:rPr>
                <w:rFonts w:ascii="Calibri" w:eastAsia="Malgun Gothic" w:hAnsi="Calibri" w:cs="Mangal"/>
                <w:bCs/>
              </w:rPr>
              <w:t>easons</w:t>
            </w:r>
            <w:r w:rsidR="00227638">
              <w:rPr>
                <w:rFonts w:ascii="Calibri" w:eastAsia="Malgun Gothic" w:hAnsi="Calibri" w:cs="Mangal"/>
                <w:bCs/>
              </w:rPr>
              <w:t xml:space="preserve">. </w:t>
            </w:r>
          </w:p>
          <w:p w14:paraId="2D62772B" w14:textId="423CA358" w:rsidR="0036263D" w:rsidRPr="00A86502" w:rsidRDefault="00C875CE"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
              </w:rPr>
            </w:pPr>
            <w:hyperlink r:id="rId135" w:history="1">
              <w:r w:rsidRPr="00C875CE">
                <w:rPr>
                  <w:rStyle w:val="Hyperlink"/>
                  <w:rFonts w:ascii="Calibri" w:eastAsia="Malgun Gothic" w:hAnsi="Calibri" w:cs="Mangal"/>
                  <w:bCs/>
                </w:rPr>
                <w:t>https://www.abc.net.au/gardening/how-to/noongar-6-seasons/13841376</w:t>
              </w:r>
            </w:hyperlink>
          </w:p>
        </w:tc>
      </w:tr>
      <w:tr w:rsidR="0036263D" w:rsidRPr="0036263D" w14:paraId="58AB3EAC"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68DAEC27"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8</w:t>
            </w:r>
          </w:p>
        </w:tc>
        <w:tc>
          <w:tcPr>
            <w:tcW w:w="1733" w:type="dxa"/>
          </w:tcPr>
          <w:p w14:paraId="31A28490" w14:textId="4C00F9D9"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rPr>
            </w:pPr>
            <w:r w:rsidRPr="004B3D6B">
              <w:rPr>
                <w:rFonts w:ascii="Calibri" w:eastAsia="Malgun Gothic" w:hAnsi="Calibri" w:cs="Mangal"/>
                <w:bCs/>
              </w:rPr>
              <w:t xml:space="preserve">Video: </w:t>
            </w:r>
            <w:r w:rsidR="00227638">
              <w:rPr>
                <w:rFonts w:ascii="Calibri" w:eastAsia="Malgun Gothic" w:hAnsi="Calibri" w:cs="Mangal"/>
                <w:bCs/>
              </w:rPr>
              <w:t>First Nations seasons</w:t>
            </w:r>
          </w:p>
        </w:tc>
        <w:tc>
          <w:tcPr>
            <w:tcW w:w="6393" w:type="dxa"/>
            <w:gridSpan w:val="2"/>
          </w:tcPr>
          <w:p w14:paraId="27B6F42D" w14:textId="4E59AA91" w:rsidR="00C875CE" w:rsidRPr="00010CC1" w:rsidRDefault="00A30293"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
              </w:rPr>
            </w:pPr>
            <w:r>
              <w:rPr>
                <w:rFonts w:ascii="Calibri" w:eastAsia="Malgun Gothic" w:hAnsi="Calibri" w:cs="Mangal"/>
                <w:bCs/>
              </w:rPr>
              <w:t xml:space="preserve">ABC </w:t>
            </w:r>
            <w:r w:rsidR="00227638">
              <w:rPr>
                <w:rFonts w:ascii="Calibri" w:eastAsia="Malgun Gothic" w:hAnsi="Calibri" w:cs="Mangal"/>
                <w:bCs/>
              </w:rPr>
              <w:t xml:space="preserve">Behind </w:t>
            </w:r>
            <w:r w:rsidR="00E55A39">
              <w:rPr>
                <w:rFonts w:ascii="Calibri" w:eastAsia="Malgun Gothic" w:hAnsi="Calibri" w:cs="Mangal"/>
                <w:bCs/>
              </w:rPr>
              <w:t>t</w:t>
            </w:r>
            <w:r w:rsidR="00227638">
              <w:rPr>
                <w:rFonts w:ascii="Calibri" w:eastAsia="Malgun Gothic" w:hAnsi="Calibri" w:cs="Mangal"/>
                <w:bCs/>
              </w:rPr>
              <w:t xml:space="preserve">he News. </w:t>
            </w:r>
            <w:r w:rsidR="00C875CE" w:rsidRPr="004B3D6B">
              <w:rPr>
                <w:rFonts w:ascii="Calibri" w:eastAsia="Malgun Gothic" w:hAnsi="Calibri" w:cs="Mangal"/>
                <w:bCs/>
              </w:rPr>
              <w:t xml:space="preserve">First Nations </w:t>
            </w:r>
            <w:r w:rsidR="00C875CE">
              <w:rPr>
                <w:rFonts w:ascii="Calibri" w:eastAsia="Malgun Gothic" w:hAnsi="Calibri" w:cs="Mangal"/>
                <w:bCs/>
              </w:rPr>
              <w:t>s</w:t>
            </w:r>
            <w:r w:rsidR="00C875CE" w:rsidRPr="004B3D6B">
              <w:rPr>
                <w:rFonts w:ascii="Calibri" w:eastAsia="Malgun Gothic" w:hAnsi="Calibri" w:cs="Mangal"/>
                <w:bCs/>
              </w:rPr>
              <w:t>easons</w:t>
            </w:r>
            <w:r w:rsidR="00227638">
              <w:rPr>
                <w:rFonts w:ascii="Calibri" w:eastAsia="Malgun Gothic" w:hAnsi="Calibri" w:cs="Mangal"/>
                <w:bCs/>
              </w:rPr>
              <w:t xml:space="preserve">. </w:t>
            </w:r>
          </w:p>
          <w:p w14:paraId="7FDCE788" w14:textId="60F1674C" w:rsidR="0036263D" w:rsidRPr="00C875CE" w:rsidDel="00F47292" w:rsidRDefault="00C875CE"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
              </w:rPr>
            </w:pPr>
            <w:hyperlink r:id="rId136" w:history="1">
              <w:r w:rsidRPr="00C875CE">
                <w:rPr>
                  <w:rStyle w:val="Hyperlink"/>
                  <w:rFonts w:ascii="Calibri" w:eastAsia="Malgun Gothic" w:hAnsi="Calibri" w:cs="Mangal"/>
                  <w:bCs/>
                </w:rPr>
                <w:t>https://www.abc.net.au/btn/classroom/first-nations-seasons/105669308</w:t>
              </w:r>
            </w:hyperlink>
          </w:p>
        </w:tc>
      </w:tr>
      <w:tr w:rsidR="0036263D" w:rsidRPr="0036263D" w14:paraId="7CE2B5DE"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3C902679"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8</w:t>
            </w:r>
          </w:p>
        </w:tc>
        <w:tc>
          <w:tcPr>
            <w:tcW w:w="1733" w:type="dxa"/>
          </w:tcPr>
          <w:p w14:paraId="62C7BED2" w14:textId="0E6BDDBD"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Cs/>
              </w:rPr>
            </w:pPr>
            <w:r w:rsidRPr="004B3D6B">
              <w:rPr>
                <w:rFonts w:ascii="Calibri" w:eastAsia="Malgun Gothic" w:hAnsi="Calibri" w:cs="Mangal"/>
                <w:bCs/>
              </w:rPr>
              <w:t xml:space="preserve">Website: </w:t>
            </w:r>
            <w:r w:rsidR="009E6D0D">
              <w:rPr>
                <w:rFonts w:ascii="Calibri" w:eastAsia="Malgun Gothic" w:hAnsi="Calibri" w:cs="Mangal"/>
                <w:bCs/>
              </w:rPr>
              <w:t>T</w:t>
            </w:r>
            <w:r w:rsidR="008354A5">
              <w:rPr>
                <w:rFonts w:ascii="Calibri" w:eastAsia="Malgun Gothic" w:hAnsi="Calibri" w:cs="Mangal"/>
                <w:bCs/>
              </w:rPr>
              <w:t>he</w:t>
            </w:r>
            <w:r w:rsidR="00E55A39">
              <w:rPr>
                <w:rFonts w:ascii="Calibri" w:eastAsia="Malgun Gothic" w:hAnsi="Calibri" w:cs="Mangal"/>
                <w:bCs/>
              </w:rPr>
              <w:t xml:space="preserve"> six</w:t>
            </w:r>
            <w:r w:rsidR="008354A5">
              <w:rPr>
                <w:rFonts w:ascii="Calibri" w:eastAsia="Malgun Gothic" w:hAnsi="Calibri" w:cs="Mangal"/>
                <w:bCs/>
              </w:rPr>
              <w:t xml:space="preserve"> Noongar seasons</w:t>
            </w:r>
          </w:p>
        </w:tc>
        <w:tc>
          <w:tcPr>
            <w:tcW w:w="6393" w:type="dxa"/>
            <w:gridSpan w:val="2"/>
          </w:tcPr>
          <w:p w14:paraId="5D8A2224" w14:textId="5B265102" w:rsidR="00C875CE" w:rsidRPr="00010CC1" w:rsidRDefault="00227638"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Cs/>
              </w:rPr>
            </w:pPr>
            <w:r>
              <w:rPr>
                <w:rFonts w:ascii="Calibri" w:eastAsia="Malgun Gothic" w:hAnsi="Calibri" w:cs="Mangal"/>
                <w:bCs/>
              </w:rPr>
              <w:t xml:space="preserve">Edith Cowan University. </w:t>
            </w:r>
            <w:r w:rsidR="00C875CE" w:rsidRPr="00C06CF7">
              <w:rPr>
                <w:rFonts w:ascii="Calibri" w:eastAsia="Malgun Gothic" w:hAnsi="Calibri" w:cs="Mangal"/>
                <w:bCs/>
              </w:rPr>
              <w:t xml:space="preserve">Noongar </w:t>
            </w:r>
            <w:r w:rsidR="00C875CE">
              <w:rPr>
                <w:rFonts w:ascii="Calibri" w:eastAsia="Malgun Gothic" w:hAnsi="Calibri" w:cs="Mangal"/>
                <w:bCs/>
              </w:rPr>
              <w:t>six s</w:t>
            </w:r>
            <w:r w:rsidR="00C875CE" w:rsidRPr="00C06CF7">
              <w:rPr>
                <w:rFonts w:ascii="Calibri" w:eastAsia="Malgun Gothic" w:hAnsi="Calibri" w:cs="Mangal"/>
                <w:bCs/>
              </w:rPr>
              <w:t>easons</w:t>
            </w:r>
            <w:r>
              <w:rPr>
                <w:rFonts w:ascii="Calibri" w:eastAsia="Malgun Gothic" w:hAnsi="Calibri" w:cs="Mangal"/>
                <w:bCs/>
              </w:rPr>
              <w:t xml:space="preserve">. </w:t>
            </w:r>
          </w:p>
          <w:p w14:paraId="5A90B7A9" w14:textId="60B9F671" w:rsidR="0036263D" w:rsidRPr="00A86502" w:rsidDel="00F47292" w:rsidRDefault="00C875CE"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Cs/>
              </w:rPr>
            </w:pPr>
            <w:hyperlink r:id="rId137" w:history="1">
              <w:r w:rsidRPr="00C875CE">
                <w:rPr>
                  <w:rStyle w:val="Hyperlink"/>
                  <w:rFonts w:ascii="Calibri" w:eastAsia="Malgun Gothic" w:hAnsi="Calibri" w:cs="Mangal"/>
                  <w:bCs/>
                </w:rPr>
                <w:t>https://www.ecu.edu.au/centres/kurongkurl-katitjin/cultural-leadership/nyoongar-six-seasons</w:t>
              </w:r>
            </w:hyperlink>
          </w:p>
        </w:tc>
      </w:tr>
      <w:tr w:rsidR="0036263D" w:rsidRPr="0036263D" w14:paraId="7C395585"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2067FFEF" w14:textId="77777777" w:rsidR="0036263D" w:rsidRPr="0036263D" w:rsidRDefault="0036263D" w:rsidP="0036263D">
            <w:pPr>
              <w:jc w:val="center"/>
              <w:rPr>
                <w:rFonts w:ascii="Calibri" w:eastAsia="Malgun Gothic" w:hAnsi="Calibri" w:cs="Calibri"/>
              </w:rPr>
            </w:pPr>
            <w:r w:rsidRPr="0036263D">
              <w:rPr>
                <w:rFonts w:ascii="Calibri" w:eastAsia="Malgun Gothic" w:hAnsi="Calibri" w:cs="Calibri"/>
              </w:rPr>
              <w:t>8</w:t>
            </w:r>
          </w:p>
        </w:tc>
        <w:tc>
          <w:tcPr>
            <w:tcW w:w="1733" w:type="dxa"/>
          </w:tcPr>
          <w:p w14:paraId="50D23815" w14:textId="7B07B8A6" w:rsidR="0036263D" w:rsidRPr="004B3D6B" w:rsidRDefault="00A70A9F" w:rsidP="0036263D">
            <w:pPr>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Cs/>
              </w:rPr>
            </w:pPr>
            <w:r>
              <w:rPr>
                <w:rFonts w:ascii="Calibri" w:eastAsia="Malgun Gothic" w:hAnsi="Calibri" w:cs="Mangal"/>
                <w:bCs/>
              </w:rPr>
              <w:t>Website (alternative)</w:t>
            </w:r>
            <w:r w:rsidR="0036263D" w:rsidRPr="004B3D6B">
              <w:rPr>
                <w:rFonts w:ascii="Calibri" w:eastAsia="Malgun Gothic" w:hAnsi="Calibri" w:cs="Mangal"/>
                <w:bCs/>
              </w:rPr>
              <w:t xml:space="preserve">: </w:t>
            </w:r>
            <w:r w:rsidR="0078353F" w:rsidRPr="0078353F">
              <w:rPr>
                <w:rFonts w:ascii="Calibri" w:eastAsia="Malgun Gothic" w:hAnsi="Calibri" w:cs="Mangal"/>
                <w:bCs/>
              </w:rPr>
              <w:t>Aboriginal and Torres Strait Islander</w:t>
            </w:r>
            <w:r w:rsidR="008354A5">
              <w:rPr>
                <w:rFonts w:ascii="Calibri" w:eastAsia="Malgun Gothic" w:hAnsi="Calibri" w:cs="Mangal"/>
                <w:bCs/>
              </w:rPr>
              <w:t xml:space="preserve"> seasonal calendars</w:t>
            </w:r>
          </w:p>
        </w:tc>
        <w:tc>
          <w:tcPr>
            <w:tcW w:w="6393" w:type="dxa"/>
            <w:gridSpan w:val="2"/>
          </w:tcPr>
          <w:p w14:paraId="7D6154EF" w14:textId="7243AA58" w:rsidR="00C875CE" w:rsidRPr="00010CC1" w:rsidRDefault="00875C3F" w:rsidP="0026281D">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Cs/>
              </w:rPr>
            </w:pPr>
            <w:r>
              <w:rPr>
                <w:rFonts w:ascii="Calibri" w:eastAsia="Malgun Gothic" w:hAnsi="Calibri" w:cs="Mangal"/>
                <w:bCs/>
              </w:rPr>
              <w:t xml:space="preserve">ABC Education. </w:t>
            </w:r>
            <w:r w:rsidR="00C875CE" w:rsidRPr="00963004">
              <w:rPr>
                <w:rFonts w:ascii="Calibri" w:eastAsia="Malgun Gothic" w:hAnsi="Calibri" w:cs="Mangal"/>
                <w:bCs/>
              </w:rPr>
              <w:t xml:space="preserve">Many </w:t>
            </w:r>
            <w:r w:rsidR="00C875CE">
              <w:rPr>
                <w:rFonts w:ascii="Calibri" w:eastAsia="Malgun Gothic" w:hAnsi="Calibri" w:cs="Mangal"/>
                <w:bCs/>
              </w:rPr>
              <w:t>l</w:t>
            </w:r>
            <w:r w:rsidR="00C875CE" w:rsidRPr="00963004">
              <w:rPr>
                <w:rFonts w:ascii="Calibri" w:eastAsia="Malgun Gothic" w:hAnsi="Calibri" w:cs="Mangal"/>
                <w:bCs/>
              </w:rPr>
              <w:t xml:space="preserve">ands, </w:t>
            </w:r>
            <w:r w:rsidR="00C875CE">
              <w:rPr>
                <w:rFonts w:ascii="Calibri" w:eastAsia="Malgun Gothic" w:hAnsi="Calibri" w:cs="Mangal"/>
                <w:bCs/>
              </w:rPr>
              <w:t>m</w:t>
            </w:r>
            <w:r w:rsidR="00C875CE" w:rsidRPr="00963004">
              <w:rPr>
                <w:rFonts w:ascii="Calibri" w:eastAsia="Malgun Gothic" w:hAnsi="Calibri" w:cs="Mangal"/>
                <w:bCs/>
              </w:rPr>
              <w:t xml:space="preserve">any </w:t>
            </w:r>
            <w:r w:rsidR="00C875CE">
              <w:rPr>
                <w:rFonts w:ascii="Calibri" w:eastAsia="Malgun Gothic" w:hAnsi="Calibri" w:cs="Mangal"/>
                <w:bCs/>
              </w:rPr>
              <w:t>s</w:t>
            </w:r>
            <w:r w:rsidR="00C875CE" w:rsidRPr="00963004">
              <w:rPr>
                <w:rFonts w:ascii="Calibri" w:eastAsia="Malgun Gothic" w:hAnsi="Calibri" w:cs="Mangal"/>
                <w:bCs/>
              </w:rPr>
              <w:t>easons</w:t>
            </w:r>
            <w:r w:rsidR="00227638">
              <w:rPr>
                <w:rFonts w:ascii="Calibri" w:eastAsia="Malgun Gothic" w:hAnsi="Calibri" w:cs="Mangal"/>
                <w:bCs/>
              </w:rPr>
              <w:t xml:space="preserve">. </w:t>
            </w:r>
          </w:p>
          <w:p w14:paraId="42E8E8D7" w14:textId="5CE2214B" w:rsidR="0036263D" w:rsidRPr="00A86502" w:rsidRDefault="00C875CE"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Malgun Gothic" w:hAnsi="Calibri" w:cs="Mangal"/>
                <w:bCs/>
              </w:rPr>
            </w:pPr>
            <w:hyperlink r:id="rId138" w:history="1">
              <w:r w:rsidRPr="00BB2ED0">
                <w:rPr>
                  <w:rStyle w:val="Hyperlink"/>
                  <w:rFonts w:ascii="Calibri" w:eastAsia="Malgun Gothic" w:hAnsi="Calibri" w:cs="Mangal"/>
                  <w:bCs/>
                </w:rPr>
                <w:t>https://www.abc.net.au/education/digibooks/many-lands-many-seasons/101745488</w:t>
              </w:r>
            </w:hyperlink>
          </w:p>
        </w:tc>
      </w:tr>
    </w:tbl>
    <w:p w14:paraId="48E86FC3" w14:textId="77777777" w:rsidR="0036263D" w:rsidRPr="0036263D" w:rsidRDefault="0036263D" w:rsidP="0036263D">
      <w:r w:rsidRPr="0036263D">
        <w:br w:type="page"/>
      </w:r>
    </w:p>
    <w:p w14:paraId="0A81F385" w14:textId="77777777" w:rsidR="000C19FB" w:rsidRDefault="000C19FB" w:rsidP="000C19FB">
      <w:pPr>
        <w:rPr>
          <w:b/>
          <w:bCs/>
          <w:sz w:val="24"/>
          <w:szCs w:val="24"/>
        </w:rPr>
        <w:sectPr w:rsidR="000C19FB" w:rsidSect="00133D1C">
          <w:headerReference w:type="default" r:id="rId139"/>
          <w:pgSz w:w="11906" w:h="16838"/>
          <w:pgMar w:top="1644" w:right="1418" w:bottom="1276" w:left="1418" w:header="680" w:footer="567" w:gutter="0"/>
          <w:cols w:space="708"/>
          <w:docGrid w:linePitch="360"/>
        </w:sectPr>
      </w:pPr>
    </w:p>
    <w:p w14:paraId="78BC3BEB" w14:textId="39AD35A1" w:rsidR="000C19FB" w:rsidRPr="00DE6334" w:rsidRDefault="000C19FB" w:rsidP="000C19FB">
      <w:pPr>
        <w:rPr>
          <w:b/>
          <w:bCs/>
          <w:sz w:val="24"/>
          <w:szCs w:val="24"/>
        </w:rPr>
      </w:pPr>
      <w:r w:rsidRPr="00DE6334">
        <w:rPr>
          <w:b/>
          <w:bCs/>
          <w:sz w:val="24"/>
          <w:szCs w:val="24"/>
        </w:rPr>
        <w:lastRenderedPageBreak/>
        <w:t>Geography</w:t>
      </w:r>
      <w:r w:rsidR="006F71A6">
        <w:rPr>
          <w:b/>
          <w:bCs/>
          <w:sz w:val="24"/>
          <w:szCs w:val="24"/>
        </w:rPr>
        <w:t>:</w:t>
      </w:r>
      <w:r w:rsidRPr="00DE6334">
        <w:rPr>
          <w:b/>
          <w:bCs/>
          <w:sz w:val="24"/>
          <w:szCs w:val="24"/>
        </w:rPr>
        <w:t xml:space="preserve"> Term 2 Week 3 </w:t>
      </w:r>
    </w:p>
    <w:p w14:paraId="68539C88" w14:textId="77777777" w:rsidR="000C19FB" w:rsidRPr="00DE6334" w:rsidRDefault="000C19FB" w:rsidP="000C19FB">
      <w:pPr>
        <w:rPr>
          <w:b/>
          <w:bCs/>
          <w:sz w:val="24"/>
          <w:szCs w:val="24"/>
        </w:rPr>
      </w:pPr>
      <w:r w:rsidRPr="00DE6334">
        <w:rPr>
          <w:b/>
          <w:bCs/>
          <w:sz w:val="24"/>
          <w:szCs w:val="24"/>
        </w:rPr>
        <w:t>Travel expo feedback sheet (sample)</w:t>
      </w:r>
    </w:p>
    <w:tbl>
      <w:tblPr>
        <w:tblpPr w:leftFromText="180" w:rightFromText="180" w:vertAnchor="text" w:horzAnchor="margin" w:tblpY="234"/>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4713"/>
        <w:gridCol w:w="4714"/>
        <w:gridCol w:w="4714"/>
      </w:tblGrid>
      <w:tr w:rsidR="000C19FB" w14:paraId="6F514FD0" w14:textId="77777777" w:rsidTr="00955114">
        <w:trPr>
          <w:trHeight w:val="20"/>
        </w:trPr>
        <w:tc>
          <w:tcPr>
            <w:tcW w:w="14141" w:type="dxa"/>
            <w:gridSpan w:val="3"/>
            <w:vAlign w:val="center"/>
          </w:tcPr>
          <w:p w14:paraId="6AA8F87A" w14:textId="77777777" w:rsidR="000C19FB" w:rsidRPr="00723D45" w:rsidRDefault="000C19FB" w:rsidP="00955114">
            <w:pPr>
              <w:spacing w:after="0"/>
              <w:rPr>
                <w:sz w:val="28"/>
                <w:szCs w:val="28"/>
              </w:rPr>
            </w:pPr>
            <w:r>
              <w:rPr>
                <w:sz w:val="28"/>
                <w:szCs w:val="28"/>
              </w:rPr>
              <w:t xml:space="preserve">                                                             Presenter:                                                                   Continent:      </w:t>
            </w:r>
          </w:p>
        </w:tc>
      </w:tr>
      <w:tr w:rsidR="000C19FB" w14:paraId="63A0068A" w14:textId="77777777" w:rsidTr="00955114">
        <w:trPr>
          <w:trHeight w:val="20"/>
        </w:trPr>
        <w:tc>
          <w:tcPr>
            <w:tcW w:w="14141" w:type="dxa"/>
            <w:gridSpan w:val="3"/>
            <w:vAlign w:val="center"/>
          </w:tcPr>
          <w:p w14:paraId="1D6FC332" w14:textId="77777777" w:rsidR="000C19FB" w:rsidRDefault="000C19FB" w:rsidP="00955114">
            <w:pPr>
              <w:spacing w:after="0"/>
              <w:jc w:val="center"/>
            </w:pPr>
            <w:r>
              <w:t>Based on the information, how likely are you to travel to the locations presented?</w:t>
            </w:r>
          </w:p>
        </w:tc>
      </w:tr>
      <w:tr w:rsidR="000C19FB" w14:paraId="665DCA41" w14:textId="77777777" w:rsidTr="00955114">
        <w:trPr>
          <w:trHeight w:val="20"/>
        </w:trPr>
        <w:tc>
          <w:tcPr>
            <w:tcW w:w="4713" w:type="dxa"/>
            <w:vAlign w:val="center"/>
          </w:tcPr>
          <w:p w14:paraId="0D27D0E0" w14:textId="77777777" w:rsidR="000C19FB" w:rsidRPr="00E21888" w:rsidRDefault="000C19FB" w:rsidP="00955114">
            <w:pPr>
              <w:spacing w:after="0"/>
              <w:jc w:val="center"/>
              <w:rPr>
                <w:sz w:val="56"/>
                <w:szCs w:val="56"/>
              </w:rPr>
            </w:pPr>
            <w:r w:rsidRPr="00E21888">
              <w:rPr>
                <w:sz w:val="56"/>
                <w:szCs w:val="56"/>
              </w:rPr>
              <w:sym w:font="Wingdings" w:char="F04A"/>
            </w:r>
          </w:p>
        </w:tc>
        <w:tc>
          <w:tcPr>
            <w:tcW w:w="4714" w:type="dxa"/>
            <w:vAlign w:val="center"/>
          </w:tcPr>
          <w:p w14:paraId="4B84D4B3" w14:textId="77777777" w:rsidR="000C19FB" w:rsidRPr="00E21888" w:rsidRDefault="000C19FB" w:rsidP="00955114">
            <w:pPr>
              <w:spacing w:after="0"/>
              <w:jc w:val="center"/>
              <w:rPr>
                <w:sz w:val="56"/>
                <w:szCs w:val="56"/>
              </w:rPr>
            </w:pPr>
            <w:bookmarkStart w:id="124" w:name="_Hlk213155552"/>
            <w:r w:rsidRPr="00E21888">
              <w:rPr>
                <w:sz w:val="56"/>
                <w:szCs w:val="56"/>
              </w:rPr>
              <w:sym w:font="Wingdings" w:char="F04B"/>
            </w:r>
            <w:bookmarkEnd w:id="124"/>
          </w:p>
        </w:tc>
        <w:tc>
          <w:tcPr>
            <w:tcW w:w="4714" w:type="dxa"/>
            <w:vAlign w:val="center"/>
          </w:tcPr>
          <w:p w14:paraId="41E0C120" w14:textId="77777777" w:rsidR="000C19FB" w:rsidRPr="00E21888" w:rsidRDefault="000C19FB" w:rsidP="00955114">
            <w:pPr>
              <w:spacing w:after="0"/>
              <w:jc w:val="center"/>
              <w:rPr>
                <w:sz w:val="56"/>
                <w:szCs w:val="56"/>
              </w:rPr>
            </w:pPr>
            <w:r w:rsidRPr="00E21888">
              <w:rPr>
                <w:sz w:val="56"/>
                <w:szCs w:val="56"/>
              </w:rPr>
              <w:sym w:font="Wingdings" w:char="F04C"/>
            </w:r>
          </w:p>
        </w:tc>
      </w:tr>
      <w:tr w:rsidR="000C19FB" w14:paraId="24681BF0" w14:textId="77777777" w:rsidTr="00955114">
        <w:trPr>
          <w:trHeight w:val="20"/>
        </w:trPr>
        <w:tc>
          <w:tcPr>
            <w:tcW w:w="14141" w:type="dxa"/>
            <w:gridSpan w:val="3"/>
            <w:vAlign w:val="center"/>
          </w:tcPr>
          <w:p w14:paraId="37251374" w14:textId="77777777" w:rsidR="000C19FB" w:rsidRDefault="000C19FB" w:rsidP="00955114">
            <w:pPr>
              <w:spacing w:after="0"/>
              <w:jc w:val="center"/>
            </w:pPr>
            <w:r>
              <w:t>Enough information about each place was provided.</w:t>
            </w:r>
          </w:p>
        </w:tc>
      </w:tr>
      <w:tr w:rsidR="000C19FB" w14:paraId="353CC5EE" w14:textId="77777777" w:rsidTr="00955114">
        <w:trPr>
          <w:trHeight w:val="20"/>
        </w:trPr>
        <w:tc>
          <w:tcPr>
            <w:tcW w:w="4713" w:type="dxa"/>
            <w:vAlign w:val="center"/>
          </w:tcPr>
          <w:p w14:paraId="49049503" w14:textId="77777777" w:rsidR="000C19FB" w:rsidRDefault="000C19FB" w:rsidP="00955114">
            <w:pPr>
              <w:spacing w:after="0"/>
              <w:jc w:val="center"/>
            </w:pPr>
            <w:r w:rsidRPr="00E21888">
              <w:rPr>
                <w:sz w:val="56"/>
                <w:szCs w:val="56"/>
              </w:rPr>
              <w:sym w:font="Wingdings" w:char="F04A"/>
            </w:r>
          </w:p>
        </w:tc>
        <w:tc>
          <w:tcPr>
            <w:tcW w:w="4714" w:type="dxa"/>
            <w:vAlign w:val="center"/>
          </w:tcPr>
          <w:p w14:paraId="4FD5713A" w14:textId="77777777" w:rsidR="000C19FB" w:rsidRDefault="000C19FB" w:rsidP="00955114">
            <w:pPr>
              <w:spacing w:after="0"/>
              <w:jc w:val="center"/>
            </w:pPr>
            <w:r w:rsidRPr="00E21888">
              <w:rPr>
                <w:sz w:val="56"/>
                <w:szCs w:val="56"/>
              </w:rPr>
              <w:sym w:font="Wingdings" w:char="F04B"/>
            </w:r>
          </w:p>
        </w:tc>
        <w:tc>
          <w:tcPr>
            <w:tcW w:w="4714" w:type="dxa"/>
            <w:vAlign w:val="center"/>
          </w:tcPr>
          <w:p w14:paraId="4A658F71" w14:textId="77777777" w:rsidR="000C19FB" w:rsidRDefault="000C19FB" w:rsidP="00955114">
            <w:pPr>
              <w:spacing w:after="0"/>
              <w:jc w:val="center"/>
            </w:pPr>
            <w:r w:rsidRPr="00E21888">
              <w:rPr>
                <w:sz w:val="56"/>
                <w:szCs w:val="56"/>
              </w:rPr>
              <w:sym w:font="Wingdings" w:char="F04C"/>
            </w:r>
          </w:p>
        </w:tc>
      </w:tr>
      <w:tr w:rsidR="000C19FB" w14:paraId="5532D43D" w14:textId="77777777" w:rsidTr="00955114">
        <w:trPr>
          <w:trHeight w:val="20"/>
        </w:trPr>
        <w:tc>
          <w:tcPr>
            <w:tcW w:w="14141" w:type="dxa"/>
            <w:gridSpan w:val="3"/>
            <w:vAlign w:val="center"/>
          </w:tcPr>
          <w:p w14:paraId="77821A2B" w14:textId="77777777" w:rsidR="000C19FB" w:rsidRDefault="000C19FB" w:rsidP="00955114">
            <w:pPr>
              <w:spacing w:after="0"/>
              <w:jc w:val="center"/>
            </w:pPr>
            <w:r>
              <w:t>The main features and attractions were obvious.</w:t>
            </w:r>
          </w:p>
        </w:tc>
      </w:tr>
      <w:tr w:rsidR="000C19FB" w14:paraId="75078669" w14:textId="77777777" w:rsidTr="00955114">
        <w:trPr>
          <w:trHeight w:val="20"/>
        </w:trPr>
        <w:tc>
          <w:tcPr>
            <w:tcW w:w="4713" w:type="dxa"/>
            <w:vAlign w:val="center"/>
          </w:tcPr>
          <w:p w14:paraId="1A05024D" w14:textId="77777777" w:rsidR="000C19FB" w:rsidRDefault="000C19FB" w:rsidP="00955114">
            <w:pPr>
              <w:spacing w:after="0"/>
              <w:jc w:val="center"/>
            </w:pPr>
            <w:r w:rsidRPr="00E21888">
              <w:rPr>
                <w:sz w:val="56"/>
                <w:szCs w:val="56"/>
              </w:rPr>
              <w:sym w:font="Wingdings" w:char="F04A"/>
            </w:r>
          </w:p>
        </w:tc>
        <w:tc>
          <w:tcPr>
            <w:tcW w:w="4714" w:type="dxa"/>
            <w:vAlign w:val="center"/>
          </w:tcPr>
          <w:p w14:paraId="4D360B27" w14:textId="77777777" w:rsidR="000C19FB" w:rsidRDefault="000C19FB" w:rsidP="00955114">
            <w:pPr>
              <w:spacing w:after="0"/>
              <w:jc w:val="center"/>
            </w:pPr>
            <w:r w:rsidRPr="00E21888">
              <w:rPr>
                <w:sz w:val="56"/>
                <w:szCs w:val="56"/>
              </w:rPr>
              <w:sym w:font="Wingdings" w:char="F04B"/>
            </w:r>
          </w:p>
        </w:tc>
        <w:tc>
          <w:tcPr>
            <w:tcW w:w="4714" w:type="dxa"/>
            <w:vAlign w:val="center"/>
          </w:tcPr>
          <w:p w14:paraId="2D56C670" w14:textId="77777777" w:rsidR="000C19FB" w:rsidRDefault="000C19FB" w:rsidP="00955114">
            <w:pPr>
              <w:spacing w:after="0"/>
              <w:jc w:val="center"/>
            </w:pPr>
            <w:r w:rsidRPr="00E21888">
              <w:rPr>
                <w:sz w:val="56"/>
                <w:szCs w:val="56"/>
              </w:rPr>
              <w:sym w:font="Wingdings" w:char="F04C"/>
            </w:r>
          </w:p>
        </w:tc>
      </w:tr>
      <w:tr w:rsidR="000C19FB" w14:paraId="1F0FDAB5" w14:textId="77777777" w:rsidTr="00955114">
        <w:trPr>
          <w:trHeight w:val="20"/>
        </w:trPr>
        <w:tc>
          <w:tcPr>
            <w:tcW w:w="14141" w:type="dxa"/>
            <w:gridSpan w:val="3"/>
            <w:vAlign w:val="center"/>
          </w:tcPr>
          <w:p w14:paraId="3CBC4E2D" w14:textId="77777777" w:rsidR="000C19FB" w:rsidRDefault="000C19FB" w:rsidP="00955114">
            <w:pPr>
              <w:spacing w:after="0"/>
              <w:jc w:val="center"/>
            </w:pPr>
            <w:r>
              <w:t>It was clear what needed to be packed for the trip.</w:t>
            </w:r>
          </w:p>
        </w:tc>
      </w:tr>
      <w:tr w:rsidR="000C19FB" w14:paraId="07D057F3" w14:textId="77777777" w:rsidTr="00955114">
        <w:trPr>
          <w:trHeight w:val="20"/>
        </w:trPr>
        <w:tc>
          <w:tcPr>
            <w:tcW w:w="4713" w:type="dxa"/>
            <w:vAlign w:val="center"/>
          </w:tcPr>
          <w:p w14:paraId="3E461ABC" w14:textId="77777777" w:rsidR="000C19FB" w:rsidRDefault="000C19FB" w:rsidP="00955114">
            <w:pPr>
              <w:spacing w:after="0"/>
              <w:jc w:val="center"/>
            </w:pPr>
            <w:r w:rsidRPr="00E21888">
              <w:rPr>
                <w:sz w:val="56"/>
                <w:szCs w:val="56"/>
              </w:rPr>
              <w:sym w:font="Wingdings" w:char="F04A"/>
            </w:r>
          </w:p>
        </w:tc>
        <w:tc>
          <w:tcPr>
            <w:tcW w:w="4714" w:type="dxa"/>
            <w:vAlign w:val="center"/>
          </w:tcPr>
          <w:p w14:paraId="227C74FE" w14:textId="77777777" w:rsidR="000C19FB" w:rsidRDefault="000C19FB" w:rsidP="00955114">
            <w:pPr>
              <w:spacing w:after="0"/>
              <w:jc w:val="center"/>
            </w:pPr>
            <w:r w:rsidRPr="00E21888">
              <w:rPr>
                <w:sz w:val="56"/>
                <w:szCs w:val="56"/>
              </w:rPr>
              <w:sym w:font="Wingdings" w:char="F04B"/>
            </w:r>
          </w:p>
        </w:tc>
        <w:tc>
          <w:tcPr>
            <w:tcW w:w="4714" w:type="dxa"/>
            <w:vAlign w:val="center"/>
          </w:tcPr>
          <w:p w14:paraId="1BA0EDD2" w14:textId="77777777" w:rsidR="000C19FB" w:rsidRDefault="000C19FB" w:rsidP="00955114">
            <w:pPr>
              <w:spacing w:after="0"/>
              <w:jc w:val="center"/>
            </w:pPr>
            <w:r w:rsidRPr="00E21888">
              <w:rPr>
                <w:sz w:val="56"/>
                <w:szCs w:val="56"/>
              </w:rPr>
              <w:sym w:font="Wingdings" w:char="F04C"/>
            </w:r>
          </w:p>
        </w:tc>
      </w:tr>
      <w:tr w:rsidR="000C19FB" w14:paraId="23C522C7" w14:textId="77777777" w:rsidTr="00955114">
        <w:trPr>
          <w:trHeight w:val="20"/>
        </w:trPr>
        <w:tc>
          <w:tcPr>
            <w:tcW w:w="14141" w:type="dxa"/>
            <w:gridSpan w:val="3"/>
            <w:vAlign w:val="center"/>
          </w:tcPr>
          <w:p w14:paraId="5ECAC3C4" w14:textId="77777777" w:rsidR="000C19FB" w:rsidRPr="00A07E49" w:rsidRDefault="000C19FB" w:rsidP="00955114">
            <w:pPr>
              <w:spacing w:after="0"/>
              <w:jc w:val="center"/>
            </w:pPr>
            <w:r>
              <w:t>The map was clear and easy to understand.</w:t>
            </w:r>
          </w:p>
        </w:tc>
      </w:tr>
      <w:tr w:rsidR="000C19FB" w14:paraId="259D26EE" w14:textId="77777777" w:rsidTr="00955114">
        <w:trPr>
          <w:trHeight w:val="20"/>
        </w:trPr>
        <w:tc>
          <w:tcPr>
            <w:tcW w:w="4713" w:type="dxa"/>
            <w:vAlign w:val="center"/>
          </w:tcPr>
          <w:p w14:paraId="5CD3E756" w14:textId="77777777" w:rsidR="000C19FB" w:rsidRPr="00E21888" w:rsidRDefault="000C19FB" w:rsidP="00955114">
            <w:pPr>
              <w:spacing w:after="0"/>
              <w:jc w:val="center"/>
              <w:rPr>
                <w:sz w:val="56"/>
                <w:szCs w:val="56"/>
              </w:rPr>
            </w:pPr>
            <w:r w:rsidRPr="00E21888">
              <w:rPr>
                <w:sz w:val="56"/>
                <w:szCs w:val="56"/>
              </w:rPr>
              <w:sym w:font="Wingdings" w:char="F04A"/>
            </w:r>
          </w:p>
        </w:tc>
        <w:tc>
          <w:tcPr>
            <w:tcW w:w="4714" w:type="dxa"/>
            <w:vAlign w:val="center"/>
          </w:tcPr>
          <w:p w14:paraId="485EAD2D" w14:textId="77777777" w:rsidR="000C19FB" w:rsidRPr="00E21888" w:rsidRDefault="000C19FB" w:rsidP="00955114">
            <w:pPr>
              <w:spacing w:after="0"/>
              <w:jc w:val="center"/>
              <w:rPr>
                <w:sz w:val="56"/>
                <w:szCs w:val="56"/>
              </w:rPr>
            </w:pPr>
            <w:r w:rsidRPr="00E21888">
              <w:rPr>
                <w:sz w:val="56"/>
                <w:szCs w:val="56"/>
              </w:rPr>
              <w:sym w:font="Wingdings" w:char="F04B"/>
            </w:r>
          </w:p>
        </w:tc>
        <w:tc>
          <w:tcPr>
            <w:tcW w:w="4714" w:type="dxa"/>
            <w:vAlign w:val="center"/>
          </w:tcPr>
          <w:p w14:paraId="73267681" w14:textId="77777777" w:rsidR="000C19FB" w:rsidRPr="00E21888" w:rsidRDefault="000C19FB" w:rsidP="00955114">
            <w:pPr>
              <w:spacing w:after="0"/>
              <w:jc w:val="center"/>
              <w:rPr>
                <w:sz w:val="56"/>
                <w:szCs w:val="56"/>
              </w:rPr>
            </w:pPr>
            <w:r w:rsidRPr="00E21888">
              <w:rPr>
                <w:sz w:val="56"/>
                <w:szCs w:val="56"/>
              </w:rPr>
              <w:sym w:font="Wingdings" w:char="F04C"/>
            </w:r>
          </w:p>
        </w:tc>
      </w:tr>
      <w:tr w:rsidR="000C19FB" w14:paraId="1D232BFA" w14:textId="77777777" w:rsidTr="00955114">
        <w:trPr>
          <w:trHeight w:val="20"/>
        </w:trPr>
        <w:tc>
          <w:tcPr>
            <w:tcW w:w="14141" w:type="dxa"/>
            <w:gridSpan w:val="3"/>
            <w:vAlign w:val="center"/>
          </w:tcPr>
          <w:p w14:paraId="18EB39E0" w14:textId="77777777" w:rsidR="000C19FB" w:rsidRDefault="000C19FB" w:rsidP="00955114">
            <w:r>
              <w:t>Comments:</w:t>
            </w:r>
          </w:p>
          <w:p w14:paraId="13180FCF" w14:textId="77777777" w:rsidR="000C19FB" w:rsidRPr="00A07E49" w:rsidRDefault="000C19FB" w:rsidP="00955114"/>
        </w:tc>
      </w:tr>
    </w:tbl>
    <w:p w14:paraId="695ADD00" w14:textId="77777777" w:rsidR="000C19FB" w:rsidRPr="006E1E48" w:rsidRDefault="000C19FB" w:rsidP="000C19FB">
      <w:pPr>
        <w:rPr>
          <w:rStyle w:val="Hyperlink"/>
          <w:color w:val="000000" w:themeColor="text1"/>
          <w:sz w:val="2"/>
        </w:rPr>
      </w:pPr>
    </w:p>
    <w:p w14:paraId="183E3F9E" w14:textId="77777777" w:rsidR="000C19FB" w:rsidRDefault="000C19FB" w:rsidP="000C19FB">
      <w:pPr>
        <w:rPr>
          <w:b/>
          <w:bCs/>
          <w:kern w:val="2"/>
          <w:sz w:val="28"/>
          <w:szCs w:val="28"/>
          <w:lang w:eastAsia="ja-JP"/>
          <w14:ligatures w14:val="standardContextual"/>
        </w:rPr>
        <w:sectPr w:rsidR="000C19FB" w:rsidSect="003C5F84">
          <w:headerReference w:type="default" r:id="rId140"/>
          <w:pgSz w:w="16838" w:h="11906" w:orient="landscape"/>
          <w:pgMar w:top="1644" w:right="1418" w:bottom="1276" w:left="1418" w:header="680" w:footer="567" w:gutter="0"/>
          <w:cols w:space="708"/>
          <w:docGrid w:linePitch="360"/>
        </w:sectPr>
      </w:pPr>
    </w:p>
    <w:p w14:paraId="1F1E62B6" w14:textId="4791F509" w:rsidR="0036263D" w:rsidRDefault="0036263D" w:rsidP="00912B4D">
      <w:pPr>
        <w:pStyle w:val="SCSALessonAppendixHeading2"/>
      </w:pPr>
      <w:r>
        <w:lastRenderedPageBreak/>
        <w:t>Geography</w:t>
      </w:r>
      <w:r w:rsidR="006F71A6">
        <w:t>:</w:t>
      </w:r>
      <w:r w:rsidRPr="006A7CA8">
        <w:t xml:space="preserve"> Term </w:t>
      </w:r>
      <w:r>
        <w:t>3</w:t>
      </w:r>
    </w:p>
    <w:p w14:paraId="3004D632" w14:textId="403A1E8D" w:rsidR="003B44B8" w:rsidRPr="005A4872" w:rsidRDefault="003B44B8" w:rsidP="00010CC1">
      <w:pPr>
        <w:rPr>
          <w:rStyle w:val="Hyperlink"/>
          <w:b/>
          <w:bCs/>
          <w:color w:val="auto"/>
          <w:u w:val="none"/>
          <w:lang w:eastAsia="en-AU"/>
        </w:rPr>
      </w:pPr>
      <w:r w:rsidRPr="00024075">
        <w:rPr>
          <w:b/>
          <w:bCs/>
        </w:rPr>
        <w:t>Resources</w:t>
      </w:r>
    </w:p>
    <w:tbl>
      <w:tblPr>
        <w:tblStyle w:val="SCSAExemplartable"/>
        <w:tblW w:w="4947" w:type="pct"/>
        <w:tblLayout w:type="fixed"/>
        <w:tblLook w:val="04A0" w:firstRow="1" w:lastRow="0" w:firstColumn="1" w:lastColumn="0" w:noHBand="0" w:noVBand="1"/>
      </w:tblPr>
      <w:tblGrid>
        <w:gridCol w:w="845"/>
        <w:gridCol w:w="1741"/>
        <w:gridCol w:w="6378"/>
      </w:tblGrid>
      <w:tr w:rsidR="0036263D" w:rsidRPr="0036263D" w14:paraId="1F6B2942" w14:textId="77777777" w:rsidTr="006F71A6">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845" w:type="dxa"/>
          </w:tcPr>
          <w:p w14:paraId="6BBDA9B2" w14:textId="77777777" w:rsidR="0036263D" w:rsidRPr="0036263D" w:rsidRDefault="0036263D" w:rsidP="00010CC1">
            <w:pPr>
              <w:jc w:val="center"/>
            </w:pPr>
            <w:r w:rsidRPr="0036263D">
              <w:t>Week</w:t>
            </w:r>
          </w:p>
        </w:tc>
        <w:tc>
          <w:tcPr>
            <w:tcW w:w="1741" w:type="dxa"/>
          </w:tcPr>
          <w:p w14:paraId="6623F9BD" w14:textId="58D52607" w:rsidR="0036263D" w:rsidRPr="0036263D" w:rsidRDefault="0036263D" w:rsidP="0036263D">
            <w:pPr>
              <w:cnfStyle w:val="100000000000" w:firstRow="1" w:lastRow="0" w:firstColumn="0" w:lastColumn="0" w:oddVBand="0" w:evenVBand="0" w:oddHBand="0" w:evenHBand="0" w:firstRowFirstColumn="0" w:firstRowLastColumn="0" w:lastRowFirstColumn="0" w:lastRowLastColumn="0"/>
            </w:pPr>
            <w:r>
              <w:t>R</w:t>
            </w:r>
            <w:r w:rsidRPr="0036263D">
              <w:t>esource</w:t>
            </w:r>
          </w:p>
        </w:tc>
        <w:tc>
          <w:tcPr>
            <w:tcW w:w="6378" w:type="dxa"/>
          </w:tcPr>
          <w:p w14:paraId="0D30AD0B" w14:textId="77777777" w:rsidR="0036263D" w:rsidRPr="0036263D" w:rsidRDefault="0036263D" w:rsidP="0036263D">
            <w:pPr>
              <w:cnfStyle w:val="100000000000" w:firstRow="1" w:lastRow="0" w:firstColumn="0" w:lastColumn="0" w:oddVBand="0" w:evenVBand="0" w:oddHBand="0" w:evenHBand="0" w:firstRowFirstColumn="0" w:firstRowLastColumn="0" w:lastRowFirstColumn="0" w:lastRowLastColumn="0"/>
            </w:pPr>
            <w:r w:rsidRPr="0036263D">
              <w:t>Link/information</w:t>
            </w:r>
          </w:p>
        </w:tc>
      </w:tr>
      <w:tr w:rsidR="0036263D" w:rsidRPr="0036263D" w14:paraId="5ECA9378"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6D1A8D89" w14:textId="77777777" w:rsidR="0036263D" w:rsidRPr="0036263D" w:rsidRDefault="0036263D" w:rsidP="0036263D">
            <w:pPr>
              <w:jc w:val="center"/>
              <w:rPr>
                <w:rFonts w:cstheme="minorHAnsi"/>
              </w:rPr>
            </w:pPr>
            <w:r w:rsidRPr="0036263D">
              <w:rPr>
                <w:rFonts w:cstheme="minorHAnsi"/>
              </w:rPr>
              <w:t>1</w:t>
            </w:r>
          </w:p>
        </w:tc>
        <w:tc>
          <w:tcPr>
            <w:tcW w:w="1741" w:type="dxa"/>
          </w:tcPr>
          <w:p w14:paraId="62C4372C" w14:textId="661FF064"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r w:rsidR="00E5714D">
              <w:rPr>
                <w:rFonts w:cstheme="minorHAnsi"/>
              </w:rPr>
              <w:t xml:space="preserve"> </w:t>
            </w:r>
            <w:r w:rsidR="009E6D0D">
              <w:rPr>
                <w:rFonts w:cstheme="minorHAnsi"/>
              </w:rPr>
              <w:t>R</w:t>
            </w:r>
            <w:r w:rsidR="00E5714D">
              <w:rPr>
                <w:rFonts w:cstheme="minorHAnsi"/>
              </w:rPr>
              <w:t>enewable and non-renewable resources</w:t>
            </w:r>
          </w:p>
        </w:tc>
        <w:tc>
          <w:tcPr>
            <w:tcW w:w="6378" w:type="dxa"/>
          </w:tcPr>
          <w:p w14:paraId="06F40EB3" w14:textId="72561ED1" w:rsidR="00941720" w:rsidRDefault="00941720" w:rsidP="0026281D">
            <w:pPr>
              <w:pStyle w:val="ListParagraph"/>
              <w:numPr>
                <w:ilvl w:val="0"/>
                <w:numId w:val="111"/>
              </w:numPr>
              <w:cnfStyle w:val="000000000000" w:firstRow="0" w:lastRow="0" w:firstColumn="0" w:lastColumn="0" w:oddVBand="0" w:evenVBand="0" w:oddHBand="0" w:evenHBand="0" w:firstRowFirstColumn="0" w:firstRowLastColumn="0" w:lastRowFirstColumn="0" w:lastRowLastColumn="0"/>
            </w:pPr>
            <w:r>
              <w:t>Patrick Haney</w:t>
            </w:r>
            <w:r w:rsidR="00227638">
              <w:t>.</w:t>
            </w:r>
            <w:r w:rsidR="00227638">
              <w:rPr>
                <w:rFonts w:cstheme="minorHAnsi"/>
              </w:rPr>
              <w:t xml:space="preserve"> R</w:t>
            </w:r>
            <w:r w:rsidR="00227638" w:rsidRPr="0035791F">
              <w:rPr>
                <w:rFonts w:cstheme="minorHAnsi"/>
              </w:rPr>
              <w:t xml:space="preserve">enewable and nonrenewable resources </w:t>
            </w:r>
            <w:r w:rsidR="00227638">
              <w:rPr>
                <w:rFonts w:cstheme="minorHAnsi"/>
              </w:rPr>
              <w:t>overview</w:t>
            </w:r>
            <w:r w:rsidR="00DF4104">
              <w:rPr>
                <w:rFonts w:cstheme="minorHAnsi"/>
              </w:rPr>
              <w:t xml:space="preserve">. </w:t>
            </w:r>
          </w:p>
          <w:p w14:paraId="47533950" w14:textId="740A89F5" w:rsidR="0036263D" w:rsidRPr="0036263D" w:rsidRDefault="00941720"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41" w:history="1">
              <w:r w:rsidRPr="00941720">
                <w:rPr>
                  <w:rStyle w:val="Hyperlink"/>
                  <w:bCs/>
                </w:rPr>
                <w:t>https://www.youtube.com/watch?v=a6wNGOqZGM8</w:t>
              </w:r>
            </w:hyperlink>
            <w:hyperlink r:id="rId142" w:history="1"/>
          </w:p>
        </w:tc>
      </w:tr>
      <w:tr w:rsidR="0036263D" w:rsidRPr="0036263D" w14:paraId="51793167"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1C884188" w14:textId="77777777" w:rsidR="0036263D" w:rsidRPr="0036263D" w:rsidRDefault="0036263D" w:rsidP="0036263D">
            <w:pPr>
              <w:jc w:val="center"/>
              <w:rPr>
                <w:rFonts w:cstheme="minorHAnsi"/>
              </w:rPr>
            </w:pPr>
            <w:r w:rsidRPr="0036263D">
              <w:rPr>
                <w:rFonts w:cstheme="minorHAnsi"/>
              </w:rPr>
              <w:t>1</w:t>
            </w:r>
          </w:p>
        </w:tc>
        <w:tc>
          <w:tcPr>
            <w:tcW w:w="1741" w:type="dxa"/>
          </w:tcPr>
          <w:p w14:paraId="5DEF1397" w14:textId="6B2BACE8"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Website:</w:t>
            </w:r>
            <w:r w:rsidR="00227638">
              <w:rPr>
                <w:rFonts w:cstheme="minorHAnsi"/>
              </w:rPr>
              <w:t xml:space="preserve"> </w:t>
            </w:r>
            <w:r w:rsidR="009E6D0D">
              <w:rPr>
                <w:rFonts w:cstheme="minorHAnsi"/>
              </w:rPr>
              <w:t>N</w:t>
            </w:r>
            <w:r w:rsidR="00227638">
              <w:rPr>
                <w:rFonts w:cstheme="minorHAnsi"/>
              </w:rPr>
              <w:t>atural resources</w:t>
            </w:r>
          </w:p>
        </w:tc>
        <w:tc>
          <w:tcPr>
            <w:tcW w:w="6378" w:type="dxa"/>
          </w:tcPr>
          <w:p w14:paraId="6DB34F37" w14:textId="059529DC" w:rsidR="00227638" w:rsidRPr="00010CC1" w:rsidRDefault="00227638" w:rsidP="0026281D">
            <w:pPr>
              <w:pStyle w:val="ListParagraph"/>
              <w:numPr>
                <w:ilvl w:val="0"/>
                <w:numId w:val="111"/>
              </w:numPr>
              <w:cnfStyle w:val="000000000000" w:firstRow="0" w:lastRow="0" w:firstColumn="0" w:lastColumn="0" w:oddVBand="0" w:evenVBand="0" w:oddHBand="0" w:evenHBand="0" w:firstRowFirstColumn="0" w:firstRowLastColumn="0" w:lastRowFirstColumn="0" w:lastRowLastColumn="0"/>
              <w:rPr>
                <w:bCs/>
                <w:color w:val="580F8B" w:themeColor="hyperlink"/>
                <w:u w:val="single"/>
              </w:rPr>
            </w:pPr>
            <w:r w:rsidRPr="00010CC1">
              <w:rPr>
                <w:bCs/>
              </w:rPr>
              <w:t>eSchoolToday.</w:t>
            </w:r>
            <w:r w:rsidRPr="00010CC1">
              <w:rPr>
                <w:bCs/>
                <w:u w:val="single"/>
              </w:rPr>
              <w:t xml:space="preserve"> </w:t>
            </w:r>
            <w:r>
              <w:rPr>
                <w:rFonts w:cstheme="minorHAnsi"/>
              </w:rPr>
              <w:t>Types of natural resources</w:t>
            </w:r>
            <w:r w:rsidR="00DF4104">
              <w:rPr>
                <w:rFonts w:cstheme="minorHAnsi"/>
              </w:rPr>
              <w:t xml:space="preserve">. </w:t>
            </w:r>
          </w:p>
          <w:p w14:paraId="2BF7836A" w14:textId="2859C74A" w:rsidR="0036263D" w:rsidRPr="00A86502" w:rsidRDefault="00227638" w:rsidP="00010CC1">
            <w:pPr>
              <w:pStyle w:val="ListParagraph"/>
              <w:ind w:left="360"/>
              <w:cnfStyle w:val="000000000000" w:firstRow="0" w:lastRow="0" w:firstColumn="0" w:lastColumn="0" w:oddVBand="0" w:evenVBand="0" w:oddHBand="0" w:evenHBand="0" w:firstRowFirstColumn="0" w:firstRowLastColumn="0" w:lastRowFirstColumn="0" w:lastRowLastColumn="0"/>
              <w:rPr>
                <w:bCs/>
                <w:color w:val="580F8B" w:themeColor="hyperlink"/>
                <w:u w:val="single"/>
              </w:rPr>
            </w:pPr>
            <w:hyperlink r:id="rId143" w:history="1">
              <w:r w:rsidRPr="00227638">
                <w:rPr>
                  <w:rStyle w:val="Hyperlink"/>
                  <w:bCs/>
                </w:rPr>
                <w:t>https://eschooltoday.com/learn/types-of-natural-resources/</w:t>
              </w:r>
            </w:hyperlink>
          </w:p>
        </w:tc>
      </w:tr>
      <w:tr w:rsidR="0036263D" w:rsidRPr="0036263D" w14:paraId="066D15C9"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31692997" w14:textId="77777777" w:rsidR="0036263D" w:rsidRPr="0036263D" w:rsidRDefault="0036263D" w:rsidP="0036263D">
            <w:pPr>
              <w:jc w:val="center"/>
              <w:rPr>
                <w:rFonts w:cstheme="minorHAnsi"/>
              </w:rPr>
            </w:pPr>
            <w:r w:rsidRPr="0036263D">
              <w:rPr>
                <w:rFonts w:cstheme="minorHAnsi"/>
              </w:rPr>
              <w:t>1</w:t>
            </w:r>
          </w:p>
        </w:tc>
        <w:tc>
          <w:tcPr>
            <w:tcW w:w="1741" w:type="dxa"/>
          </w:tcPr>
          <w:p w14:paraId="3EFA787C" w14:textId="1229A16E"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 xml:space="preserve">Video: </w:t>
            </w:r>
            <w:r w:rsidR="009E6D0D">
              <w:rPr>
                <w:rFonts w:cstheme="minorHAnsi"/>
              </w:rPr>
              <w:t>W</w:t>
            </w:r>
            <w:r w:rsidR="00DF4104">
              <w:rPr>
                <w:rFonts w:cstheme="minorHAnsi"/>
              </w:rPr>
              <w:t>ater as a renewable resource</w:t>
            </w:r>
          </w:p>
        </w:tc>
        <w:tc>
          <w:tcPr>
            <w:tcW w:w="6378" w:type="dxa"/>
          </w:tcPr>
          <w:p w14:paraId="7D05C9FF" w14:textId="66AB7CF4" w:rsidR="00227638" w:rsidRDefault="00227638" w:rsidP="0026281D">
            <w:pPr>
              <w:pStyle w:val="ListParagraph"/>
              <w:numPr>
                <w:ilvl w:val="0"/>
                <w:numId w:val="111"/>
              </w:numPr>
              <w:cnfStyle w:val="000000000000" w:firstRow="0" w:lastRow="0" w:firstColumn="0" w:lastColumn="0" w:oddVBand="0" w:evenVBand="0" w:oddHBand="0" w:evenHBand="0" w:firstRowFirstColumn="0" w:firstRowLastColumn="0" w:lastRowFirstColumn="0" w:lastRowLastColumn="0"/>
            </w:pPr>
            <w:r>
              <w:rPr>
                <w:rFonts w:cstheme="minorHAnsi"/>
              </w:rPr>
              <w:t xml:space="preserve">BonnevillePower. </w:t>
            </w:r>
            <w:r w:rsidRPr="00B9174C">
              <w:rPr>
                <w:rFonts w:cstheme="minorHAnsi"/>
              </w:rPr>
              <w:t>What makes water a renewable resource?</w:t>
            </w:r>
            <w:r>
              <w:rPr>
                <w:rFonts w:cstheme="minorHAnsi"/>
              </w:rPr>
              <w:t xml:space="preserve"> The water cycle!</w:t>
            </w:r>
            <w:r w:rsidR="00DF4104">
              <w:rPr>
                <w:rFonts w:cstheme="minorHAnsi"/>
              </w:rPr>
              <w:t xml:space="preserve"> </w:t>
            </w:r>
          </w:p>
          <w:p w14:paraId="29ED0F34" w14:textId="7FC7B1F1" w:rsidR="0036263D" w:rsidRPr="0036263D" w:rsidRDefault="00227638"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44" w:history="1">
              <w:r w:rsidRPr="00227638">
                <w:rPr>
                  <w:rStyle w:val="Hyperlink"/>
                  <w:bCs/>
                </w:rPr>
                <w:t>https://www.youtube.com/watch?v=ArcGbAAgEtc</w:t>
              </w:r>
            </w:hyperlink>
          </w:p>
        </w:tc>
      </w:tr>
      <w:tr w:rsidR="0036263D" w:rsidRPr="0036263D" w14:paraId="2F7F758F"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21E975F8" w14:textId="77777777" w:rsidR="0036263D" w:rsidRPr="0036263D" w:rsidRDefault="0036263D" w:rsidP="0036263D">
            <w:pPr>
              <w:jc w:val="center"/>
              <w:rPr>
                <w:rFonts w:cstheme="minorHAnsi"/>
              </w:rPr>
            </w:pPr>
            <w:r w:rsidRPr="0036263D">
              <w:rPr>
                <w:rFonts w:cstheme="minorHAnsi"/>
              </w:rPr>
              <w:t>2</w:t>
            </w:r>
          </w:p>
        </w:tc>
        <w:tc>
          <w:tcPr>
            <w:tcW w:w="1741" w:type="dxa"/>
          </w:tcPr>
          <w:p w14:paraId="2E39A4FB" w14:textId="1C3F1C5C"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Website:</w:t>
            </w:r>
            <w:r w:rsidR="00DF4104">
              <w:rPr>
                <w:rFonts w:cstheme="minorHAnsi"/>
              </w:rPr>
              <w:t xml:space="preserve"> </w:t>
            </w:r>
            <w:r w:rsidR="009E6D0D">
              <w:rPr>
                <w:rFonts w:cstheme="minorHAnsi"/>
              </w:rPr>
              <w:t>U</w:t>
            </w:r>
            <w:r w:rsidR="00DF4104">
              <w:rPr>
                <w:rFonts w:cstheme="minorHAnsi"/>
              </w:rPr>
              <w:t>sing water wisely</w:t>
            </w:r>
          </w:p>
        </w:tc>
        <w:tc>
          <w:tcPr>
            <w:tcW w:w="6378" w:type="dxa"/>
          </w:tcPr>
          <w:p w14:paraId="1DF7FDF8" w14:textId="3C2FBCC1" w:rsidR="00DF4104" w:rsidRPr="00DF4104" w:rsidRDefault="00DF4104" w:rsidP="0026281D">
            <w:pPr>
              <w:pStyle w:val="ListParagraph"/>
              <w:numPr>
                <w:ilvl w:val="0"/>
                <w:numId w:val="111"/>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Melbourne Water. Using and saving water at school.</w:t>
            </w:r>
            <w:r>
              <w:rPr>
                <w:rFonts w:ascii="Calibri" w:eastAsia="Malgun Gothic" w:hAnsi="Calibri" w:cs="Calibri"/>
              </w:rPr>
              <w:t xml:space="preserve"> </w:t>
            </w:r>
          </w:p>
          <w:p w14:paraId="747B0BC5" w14:textId="2E087B10" w:rsidR="0036263D" w:rsidRPr="00A86502" w:rsidRDefault="00DF4104"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45" w:history="1">
              <w:r w:rsidRPr="00DF4104">
                <w:rPr>
                  <w:rStyle w:val="Hyperlink"/>
                  <w:rFonts w:cstheme="minorHAnsi"/>
                  <w:bCs/>
                </w:rPr>
                <w:t>https://www.melbournewater.com.au/water-data-and-education/learning-resources/browse-resources-year-level/using-and-saving-water</w:t>
              </w:r>
            </w:hyperlink>
          </w:p>
        </w:tc>
      </w:tr>
      <w:tr w:rsidR="0036263D" w:rsidRPr="0036263D" w14:paraId="480BB021" w14:textId="77777777" w:rsidTr="006F71A6">
        <w:trPr>
          <w:trHeight w:val="17"/>
        </w:trPr>
        <w:tc>
          <w:tcPr>
            <w:cnfStyle w:val="001000000000" w:firstRow="0" w:lastRow="0" w:firstColumn="1" w:lastColumn="0" w:oddVBand="0" w:evenVBand="0" w:oddHBand="0" w:evenHBand="0" w:firstRowFirstColumn="0" w:firstRowLastColumn="0" w:lastRowFirstColumn="0" w:lastRowLastColumn="0"/>
            <w:tcW w:w="845" w:type="dxa"/>
            <w:vAlign w:val="center"/>
          </w:tcPr>
          <w:p w14:paraId="47CDC57E" w14:textId="77777777" w:rsidR="0036263D" w:rsidRPr="0036263D" w:rsidRDefault="0036263D" w:rsidP="0036263D">
            <w:pPr>
              <w:jc w:val="center"/>
              <w:rPr>
                <w:rFonts w:cstheme="minorHAnsi"/>
              </w:rPr>
            </w:pPr>
            <w:r w:rsidRPr="0036263D">
              <w:rPr>
                <w:rFonts w:cstheme="minorHAnsi"/>
              </w:rPr>
              <w:t>2</w:t>
            </w:r>
          </w:p>
        </w:tc>
        <w:tc>
          <w:tcPr>
            <w:tcW w:w="1741" w:type="dxa"/>
          </w:tcPr>
          <w:p w14:paraId="70402249" w14:textId="77240B49"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 xml:space="preserve">Video: </w:t>
            </w:r>
            <w:r w:rsidR="00E5714D">
              <w:rPr>
                <w:rFonts w:cstheme="minorHAnsi"/>
              </w:rPr>
              <w:t xml:space="preserve">The story of </w:t>
            </w:r>
            <w:r w:rsidR="00BE26B1">
              <w:rPr>
                <w:rFonts w:cstheme="minorHAnsi"/>
              </w:rPr>
              <w:t>one person’</w:t>
            </w:r>
            <w:r w:rsidR="00E5714D">
              <w:rPr>
                <w:rFonts w:cstheme="minorHAnsi"/>
              </w:rPr>
              <w:t xml:space="preserve">s </w:t>
            </w:r>
            <w:r w:rsidR="00BE26B1">
              <w:rPr>
                <w:rFonts w:cstheme="minorHAnsi"/>
              </w:rPr>
              <w:t xml:space="preserve"> </w:t>
            </w:r>
            <w:r w:rsidR="00E5714D">
              <w:rPr>
                <w:rFonts w:cstheme="minorHAnsi"/>
              </w:rPr>
              <w:t>war on waste</w:t>
            </w:r>
          </w:p>
        </w:tc>
        <w:tc>
          <w:tcPr>
            <w:tcW w:w="6378" w:type="dxa"/>
          </w:tcPr>
          <w:p w14:paraId="0CBA3F69" w14:textId="53F1FBF7" w:rsidR="00DF4104" w:rsidRDefault="00DF4104" w:rsidP="0026281D">
            <w:pPr>
              <w:pStyle w:val="ListParagraph"/>
              <w:numPr>
                <w:ilvl w:val="0"/>
                <w:numId w:val="111"/>
              </w:numPr>
              <w:cnfStyle w:val="000000000000" w:firstRow="0" w:lastRow="0" w:firstColumn="0" w:lastColumn="0" w:oddVBand="0" w:evenVBand="0" w:oddHBand="0" w:evenHBand="0" w:firstRowFirstColumn="0" w:firstRowLastColumn="0" w:lastRowFirstColumn="0" w:lastRowLastColumn="0"/>
            </w:pPr>
            <w:r>
              <w:rPr>
                <w:rFonts w:cstheme="minorHAnsi"/>
              </w:rPr>
              <w:t xml:space="preserve">ABC </w:t>
            </w:r>
            <w:r w:rsidR="00717DBD">
              <w:rPr>
                <w:rFonts w:cstheme="minorHAnsi"/>
              </w:rPr>
              <w:t>iView</w:t>
            </w:r>
            <w:r>
              <w:rPr>
                <w:rFonts w:cstheme="minorHAnsi"/>
              </w:rPr>
              <w:t>. Kids like this give us hope for the future│</w:t>
            </w:r>
            <w:r w:rsidR="00966AB9">
              <w:rPr>
                <w:rFonts w:cstheme="minorHAnsi"/>
              </w:rPr>
              <w:t xml:space="preserve"> </w:t>
            </w:r>
            <w:r w:rsidRPr="00E6595C">
              <w:rPr>
                <w:rFonts w:cstheme="minorHAnsi"/>
              </w:rPr>
              <w:t>War on Waste</w:t>
            </w:r>
            <w:r>
              <w:rPr>
                <w:rFonts w:cstheme="minorHAnsi"/>
              </w:rPr>
              <w:t xml:space="preserve">. </w:t>
            </w:r>
          </w:p>
          <w:p w14:paraId="55B97D60" w14:textId="134C2528" w:rsidR="0036263D" w:rsidRPr="0036263D" w:rsidRDefault="00DF4104"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46" w:history="1">
              <w:r w:rsidRPr="00DF4104">
                <w:rPr>
                  <w:rStyle w:val="Hyperlink"/>
                  <w:bCs/>
                </w:rPr>
                <w:t>https://www.youtube.com/watch?v=IMwQ43hHSEo</w:t>
              </w:r>
            </w:hyperlink>
          </w:p>
        </w:tc>
      </w:tr>
    </w:tbl>
    <w:p w14:paraId="375B9B0A" w14:textId="77777777" w:rsidR="0036263D" w:rsidRDefault="0036263D" w:rsidP="006E1E48">
      <w:pPr>
        <w:rPr>
          <w:rStyle w:val="Hyperlink"/>
          <w:color w:val="auto"/>
          <w:sz w:val="28"/>
          <w:u w:val="none"/>
        </w:rPr>
      </w:pPr>
    </w:p>
    <w:p w14:paraId="1DD56254" w14:textId="21384B0B" w:rsidR="005855FC" w:rsidRDefault="005855FC" w:rsidP="006E1E48">
      <w:pPr>
        <w:rPr>
          <w:rStyle w:val="Hyperlink"/>
          <w:color w:val="auto"/>
          <w:sz w:val="28"/>
          <w:u w:val="none"/>
        </w:rPr>
        <w:sectPr w:rsidR="005855FC" w:rsidSect="000C19FB">
          <w:headerReference w:type="default" r:id="rId147"/>
          <w:pgSz w:w="11906" w:h="16838"/>
          <w:pgMar w:top="1644" w:right="1418" w:bottom="1276" w:left="1418" w:header="680" w:footer="567" w:gutter="0"/>
          <w:cols w:space="708"/>
          <w:docGrid w:linePitch="360"/>
        </w:sectPr>
      </w:pPr>
    </w:p>
    <w:p w14:paraId="4ED0D1E9" w14:textId="2B5B0C38" w:rsidR="000C19FB" w:rsidRPr="000C19FB" w:rsidRDefault="000C19FB">
      <w:pPr>
        <w:rPr>
          <w:b/>
          <w:bCs/>
          <w:sz w:val="24"/>
          <w:szCs w:val="24"/>
        </w:rPr>
      </w:pPr>
      <w:r w:rsidRPr="000C19FB">
        <w:rPr>
          <w:b/>
          <w:bCs/>
          <w:sz w:val="24"/>
          <w:szCs w:val="24"/>
        </w:rPr>
        <w:lastRenderedPageBreak/>
        <w:t>Data collection table for school sustainability practices (sample)</w:t>
      </w: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3136"/>
        <w:gridCol w:w="3662"/>
        <w:gridCol w:w="3664"/>
        <w:gridCol w:w="3670"/>
      </w:tblGrid>
      <w:tr w:rsidR="0036263D" w14:paraId="5526BC23" w14:textId="77777777" w:rsidTr="000C19FB">
        <w:trPr>
          <w:trHeight w:val="20"/>
        </w:trPr>
        <w:tc>
          <w:tcPr>
            <w:tcW w:w="3136" w:type="dxa"/>
            <w:tcBorders>
              <w:top w:val="nil"/>
              <w:left w:val="nil"/>
            </w:tcBorders>
          </w:tcPr>
          <w:p w14:paraId="1FB6D909" w14:textId="77777777" w:rsidR="0036263D" w:rsidRDefault="0036263D" w:rsidP="000C19FB">
            <w:pPr>
              <w:spacing w:after="200"/>
              <w:jc w:val="both"/>
              <w:rPr>
                <w:rFonts w:ascii="Calibri" w:eastAsia="Times New Roman" w:hAnsi="Calibri" w:cs="Calibri"/>
                <w:b/>
                <w:szCs w:val="24"/>
                <w:lang w:val="en" w:eastAsia="en-AU"/>
              </w:rPr>
            </w:pPr>
          </w:p>
        </w:tc>
        <w:tc>
          <w:tcPr>
            <w:tcW w:w="10996" w:type="dxa"/>
            <w:gridSpan w:val="3"/>
            <w:vAlign w:val="center"/>
          </w:tcPr>
          <w:p w14:paraId="44B0FEAB" w14:textId="77777777" w:rsidR="0036263D" w:rsidRDefault="0036263D" w:rsidP="000C19FB">
            <w:pPr>
              <w:spacing w:before="120"/>
              <w:jc w:val="center"/>
              <w:rPr>
                <w:rFonts w:ascii="Calibri" w:eastAsia="Times New Roman" w:hAnsi="Calibri" w:cs="Calibri"/>
                <w:b/>
                <w:szCs w:val="24"/>
                <w:lang w:val="en" w:eastAsia="en-AU"/>
              </w:rPr>
            </w:pPr>
            <w:r>
              <w:rPr>
                <w:rFonts w:ascii="Calibri" w:eastAsia="Times New Roman" w:hAnsi="Calibri" w:cs="Calibri"/>
                <w:b/>
                <w:szCs w:val="24"/>
                <w:lang w:val="en" w:eastAsia="en-AU"/>
              </w:rPr>
              <w:t>Sustainable practices</w:t>
            </w:r>
          </w:p>
        </w:tc>
      </w:tr>
      <w:tr w:rsidR="0036263D" w14:paraId="2A08FF85" w14:textId="77777777" w:rsidTr="000C19FB">
        <w:trPr>
          <w:trHeight w:val="20"/>
        </w:trPr>
        <w:tc>
          <w:tcPr>
            <w:tcW w:w="3136" w:type="dxa"/>
            <w:vAlign w:val="center"/>
          </w:tcPr>
          <w:p w14:paraId="4A0C78A2" w14:textId="5020C93A" w:rsidR="0036263D" w:rsidRDefault="0036263D" w:rsidP="000C19FB">
            <w:pPr>
              <w:spacing w:before="120"/>
              <w:rPr>
                <w:rFonts w:ascii="Calibri" w:eastAsia="Times New Roman" w:hAnsi="Calibri" w:cs="Calibri"/>
                <w:b/>
                <w:szCs w:val="24"/>
                <w:lang w:val="en" w:eastAsia="en-AU"/>
              </w:rPr>
            </w:pPr>
            <w:r>
              <w:rPr>
                <w:rFonts w:ascii="Calibri" w:eastAsia="Times New Roman" w:hAnsi="Calibri" w:cs="Calibri"/>
                <w:b/>
                <w:szCs w:val="24"/>
                <w:lang w:val="en" w:eastAsia="en-AU"/>
              </w:rPr>
              <w:t>Who (e.g. teacher, student, gardener)</w:t>
            </w:r>
          </w:p>
        </w:tc>
        <w:tc>
          <w:tcPr>
            <w:tcW w:w="3662" w:type="dxa"/>
            <w:vAlign w:val="center"/>
          </w:tcPr>
          <w:p w14:paraId="5B7CCA99" w14:textId="77777777" w:rsidR="0036263D" w:rsidRDefault="0036263D" w:rsidP="000C19FB">
            <w:pPr>
              <w:spacing w:after="0"/>
              <w:jc w:val="center"/>
              <w:rPr>
                <w:rFonts w:ascii="Calibri" w:eastAsia="Times New Roman" w:hAnsi="Calibri" w:cs="Calibri"/>
                <w:b/>
                <w:szCs w:val="24"/>
                <w:lang w:val="en" w:eastAsia="en-AU"/>
              </w:rPr>
            </w:pPr>
            <w:r>
              <w:rPr>
                <w:rFonts w:ascii="Calibri" w:eastAsia="Times New Roman" w:hAnsi="Calibri" w:cs="Calibri"/>
                <w:b/>
                <w:szCs w:val="24"/>
                <w:lang w:val="en" w:eastAsia="en-AU"/>
              </w:rPr>
              <w:t>Water</w:t>
            </w:r>
          </w:p>
        </w:tc>
        <w:tc>
          <w:tcPr>
            <w:tcW w:w="3664" w:type="dxa"/>
            <w:vAlign w:val="center"/>
          </w:tcPr>
          <w:p w14:paraId="5D753110" w14:textId="77777777" w:rsidR="0036263D" w:rsidRDefault="0036263D" w:rsidP="000C19FB">
            <w:pPr>
              <w:spacing w:after="0"/>
              <w:jc w:val="center"/>
              <w:rPr>
                <w:rFonts w:ascii="Calibri" w:eastAsia="Times New Roman" w:hAnsi="Calibri" w:cs="Calibri"/>
                <w:b/>
                <w:szCs w:val="24"/>
                <w:lang w:val="en" w:eastAsia="en-AU"/>
              </w:rPr>
            </w:pPr>
            <w:r>
              <w:rPr>
                <w:rFonts w:ascii="Calibri" w:eastAsia="Times New Roman" w:hAnsi="Calibri" w:cs="Calibri"/>
                <w:b/>
                <w:szCs w:val="24"/>
                <w:lang w:val="en" w:eastAsia="en-AU"/>
              </w:rPr>
              <w:t>Timber</w:t>
            </w:r>
          </w:p>
        </w:tc>
        <w:tc>
          <w:tcPr>
            <w:tcW w:w="3669" w:type="dxa"/>
            <w:vAlign w:val="center"/>
          </w:tcPr>
          <w:p w14:paraId="73E818B6" w14:textId="77777777" w:rsidR="0036263D" w:rsidRDefault="0036263D" w:rsidP="000C19FB">
            <w:pPr>
              <w:spacing w:after="0"/>
              <w:jc w:val="center"/>
              <w:rPr>
                <w:rFonts w:ascii="Calibri" w:eastAsia="Times New Roman" w:hAnsi="Calibri" w:cs="Calibri"/>
                <w:b/>
                <w:szCs w:val="24"/>
                <w:lang w:val="en" w:eastAsia="en-AU"/>
              </w:rPr>
            </w:pPr>
            <w:r>
              <w:rPr>
                <w:rFonts w:ascii="Calibri" w:eastAsia="Times New Roman" w:hAnsi="Calibri" w:cs="Calibri"/>
                <w:b/>
                <w:szCs w:val="24"/>
                <w:lang w:val="en" w:eastAsia="en-AU"/>
              </w:rPr>
              <w:t>Minerals</w:t>
            </w:r>
          </w:p>
        </w:tc>
      </w:tr>
      <w:tr w:rsidR="0036263D" w14:paraId="1D34A4CB" w14:textId="77777777" w:rsidTr="000C19FB">
        <w:trPr>
          <w:trHeight w:val="624"/>
        </w:trPr>
        <w:tc>
          <w:tcPr>
            <w:tcW w:w="3136" w:type="dxa"/>
          </w:tcPr>
          <w:p w14:paraId="363F5F78" w14:textId="77777777" w:rsidR="0036263D" w:rsidRDefault="0036263D" w:rsidP="000C19FB">
            <w:pPr>
              <w:spacing w:after="200"/>
              <w:jc w:val="both"/>
              <w:rPr>
                <w:rFonts w:ascii="Calibri" w:eastAsia="Times New Roman" w:hAnsi="Calibri" w:cs="Calibri"/>
                <w:b/>
                <w:szCs w:val="24"/>
                <w:lang w:val="en" w:eastAsia="en-AU"/>
              </w:rPr>
            </w:pPr>
          </w:p>
        </w:tc>
        <w:tc>
          <w:tcPr>
            <w:tcW w:w="3662" w:type="dxa"/>
          </w:tcPr>
          <w:p w14:paraId="383E4361" w14:textId="77777777" w:rsidR="0036263D" w:rsidRDefault="0036263D" w:rsidP="000C19FB">
            <w:pPr>
              <w:spacing w:after="200"/>
              <w:jc w:val="both"/>
              <w:rPr>
                <w:rFonts w:ascii="Calibri" w:eastAsia="Times New Roman" w:hAnsi="Calibri" w:cs="Calibri"/>
                <w:b/>
                <w:szCs w:val="24"/>
                <w:lang w:val="en" w:eastAsia="en-AU"/>
              </w:rPr>
            </w:pPr>
          </w:p>
        </w:tc>
        <w:tc>
          <w:tcPr>
            <w:tcW w:w="3664" w:type="dxa"/>
          </w:tcPr>
          <w:p w14:paraId="47ABB056" w14:textId="77777777" w:rsidR="0036263D" w:rsidRDefault="0036263D" w:rsidP="000C19FB">
            <w:pPr>
              <w:spacing w:after="200"/>
              <w:jc w:val="both"/>
              <w:rPr>
                <w:rFonts w:ascii="Calibri" w:eastAsia="Times New Roman" w:hAnsi="Calibri" w:cs="Calibri"/>
                <w:b/>
                <w:szCs w:val="24"/>
                <w:lang w:val="en" w:eastAsia="en-AU"/>
              </w:rPr>
            </w:pPr>
          </w:p>
        </w:tc>
        <w:tc>
          <w:tcPr>
            <w:tcW w:w="3669" w:type="dxa"/>
          </w:tcPr>
          <w:p w14:paraId="2098B3C1" w14:textId="77777777" w:rsidR="0036263D" w:rsidRDefault="0036263D" w:rsidP="000C19FB">
            <w:pPr>
              <w:spacing w:after="200"/>
              <w:jc w:val="both"/>
              <w:rPr>
                <w:rFonts w:ascii="Calibri" w:eastAsia="Times New Roman" w:hAnsi="Calibri" w:cs="Calibri"/>
                <w:b/>
                <w:szCs w:val="24"/>
                <w:lang w:val="en" w:eastAsia="en-AU"/>
              </w:rPr>
            </w:pPr>
          </w:p>
        </w:tc>
      </w:tr>
      <w:tr w:rsidR="0036263D" w14:paraId="597CCD0B" w14:textId="77777777" w:rsidTr="000C19FB">
        <w:trPr>
          <w:trHeight w:val="624"/>
        </w:trPr>
        <w:tc>
          <w:tcPr>
            <w:tcW w:w="3136" w:type="dxa"/>
          </w:tcPr>
          <w:p w14:paraId="07A2C3A3" w14:textId="77777777" w:rsidR="0036263D" w:rsidRDefault="0036263D" w:rsidP="000C19FB">
            <w:pPr>
              <w:spacing w:after="200"/>
              <w:jc w:val="both"/>
              <w:rPr>
                <w:rFonts w:ascii="Calibri" w:eastAsia="Times New Roman" w:hAnsi="Calibri" w:cs="Calibri"/>
                <w:b/>
                <w:szCs w:val="24"/>
                <w:lang w:val="en" w:eastAsia="en-AU"/>
              </w:rPr>
            </w:pPr>
          </w:p>
        </w:tc>
        <w:tc>
          <w:tcPr>
            <w:tcW w:w="3662" w:type="dxa"/>
          </w:tcPr>
          <w:p w14:paraId="0A37E70F" w14:textId="77777777" w:rsidR="0036263D" w:rsidRDefault="0036263D" w:rsidP="000C19FB">
            <w:pPr>
              <w:spacing w:after="200"/>
              <w:jc w:val="both"/>
              <w:rPr>
                <w:rFonts w:ascii="Calibri" w:eastAsia="Times New Roman" w:hAnsi="Calibri" w:cs="Calibri"/>
                <w:b/>
                <w:szCs w:val="24"/>
                <w:lang w:val="en" w:eastAsia="en-AU"/>
              </w:rPr>
            </w:pPr>
          </w:p>
        </w:tc>
        <w:tc>
          <w:tcPr>
            <w:tcW w:w="3664" w:type="dxa"/>
          </w:tcPr>
          <w:p w14:paraId="1DA7EFAF" w14:textId="77777777" w:rsidR="0036263D" w:rsidRDefault="0036263D" w:rsidP="000C19FB">
            <w:pPr>
              <w:spacing w:after="200"/>
              <w:jc w:val="both"/>
              <w:rPr>
                <w:rFonts w:ascii="Calibri" w:eastAsia="Times New Roman" w:hAnsi="Calibri" w:cs="Calibri"/>
                <w:b/>
                <w:szCs w:val="24"/>
                <w:lang w:val="en" w:eastAsia="en-AU"/>
              </w:rPr>
            </w:pPr>
          </w:p>
        </w:tc>
        <w:tc>
          <w:tcPr>
            <w:tcW w:w="3669" w:type="dxa"/>
          </w:tcPr>
          <w:p w14:paraId="4EA2E01E" w14:textId="77777777" w:rsidR="0036263D" w:rsidRDefault="0036263D" w:rsidP="000C19FB">
            <w:pPr>
              <w:spacing w:after="200"/>
              <w:jc w:val="both"/>
              <w:rPr>
                <w:rFonts w:ascii="Calibri" w:eastAsia="Times New Roman" w:hAnsi="Calibri" w:cs="Calibri"/>
                <w:b/>
                <w:szCs w:val="24"/>
                <w:lang w:val="en" w:eastAsia="en-AU"/>
              </w:rPr>
            </w:pPr>
          </w:p>
        </w:tc>
      </w:tr>
      <w:tr w:rsidR="0036263D" w14:paraId="7F377B7D" w14:textId="77777777" w:rsidTr="000C19FB">
        <w:trPr>
          <w:trHeight w:val="624"/>
        </w:trPr>
        <w:tc>
          <w:tcPr>
            <w:tcW w:w="3136" w:type="dxa"/>
          </w:tcPr>
          <w:p w14:paraId="23D2F949" w14:textId="77777777" w:rsidR="0036263D" w:rsidRDefault="0036263D" w:rsidP="000C19FB">
            <w:pPr>
              <w:spacing w:after="200"/>
              <w:jc w:val="both"/>
              <w:rPr>
                <w:rFonts w:ascii="Calibri" w:eastAsia="Times New Roman" w:hAnsi="Calibri" w:cs="Calibri"/>
                <w:b/>
                <w:szCs w:val="24"/>
                <w:lang w:val="en" w:eastAsia="en-AU"/>
              </w:rPr>
            </w:pPr>
          </w:p>
        </w:tc>
        <w:tc>
          <w:tcPr>
            <w:tcW w:w="3662" w:type="dxa"/>
          </w:tcPr>
          <w:p w14:paraId="6FB23AA3" w14:textId="77777777" w:rsidR="0036263D" w:rsidRDefault="0036263D" w:rsidP="000C19FB">
            <w:pPr>
              <w:spacing w:after="200"/>
              <w:jc w:val="both"/>
              <w:rPr>
                <w:rFonts w:ascii="Calibri" w:eastAsia="Times New Roman" w:hAnsi="Calibri" w:cs="Calibri"/>
                <w:b/>
                <w:szCs w:val="24"/>
                <w:lang w:val="en" w:eastAsia="en-AU"/>
              </w:rPr>
            </w:pPr>
          </w:p>
        </w:tc>
        <w:tc>
          <w:tcPr>
            <w:tcW w:w="3664" w:type="dxa"/>
          </w:tcPr>
          <w:p w14:paraId="2380663E" w14:textId="77777777" w:rsidR="0036263D" w:rsidRDefault="0036263D" w:rsidP="000C19FB">
            <w:pPr>
              <w:spacing w:after="200"/>
              <w:jc w:val="both"/>
              <w:rPr>
                <w:rFonts w:ascii="Calibri" w:eastAsia="Times New Roman" w:hAnsi="Calibri" w:cs="Calibri"/>
                <w:b/>
                <w:szCs w:val="24"/>
                <w:lang w:val="en" w:eastAsia="en-AU"/>
              </w:rPr>
            </w:pPr>
          </w:p>
        </w:tc>
        <w:tc>
          <w:tcPr>
            <w:tcW w:w="3669" w:type="dxa"/>
          </w:tcPr>
          <w:p w14:paraId="0FDF2913" w14:textId="77777777" w:rsidR="0036263D" w:rsidRDefault="0036263D" w:rsidP="000C19FB">
            <w:pPr>
              <w:spacing w:after="200"/>
              <w:jc w:val="both"/>
              <w:rPr>
                <w:rFonts w:ascii="Calibri" w:eastAsia="Times New Roman" w:hAnsi="Calibri" w:cs="Calibri"/>
                <w:b/>
                <w:szCs w:val="24"/>
                <w:lang w:val="en" w:eastAsia="en-AU"/>
              </w:rPr>
            </w:pPr>
          </w:p>
        </w:tc>
      </w:tr>
      <w:tr w:rsidR="0036263D" w14:paraId="3D1AC061" w14:textId="77777777" w:rsidTr="000C19FB">
        <w:trPr>
          <w:trHeight w:val="624"/>
        </w:trPr>
        <w:tc>
          <w:tcPr>
            <w:tcW w:w="3136" w:type="dxa"/>
          </w:tcPr>
          <w:p w14:paraId="0E897674" w14:textId="77777777" w:rsidR="0036263D" w:rsidRDefault="0036263D" w:rsidP="000C19FB">
            <w:pPr>
              <w:spacing w:after="200"/>
              <w:jc w:val="both"/>
              <w:rPr>
                <w:rFonts w:ascii="Calibri" w:eastAsia="Times New Roman" w:hAnsi="Calibri" w:cs="Calibri"/>
                <w:b/>
                <w:szCs w:val="24"/>
                <w:lang w:val="en" w:eastAsia="en-AU"/>
              </w:rPr>
            </w:pPr>
          </w:p>
        </w:tc>
        <w:tc>
          <w:tcPr>
            <w:tcW w:w="3662" w:type="dxa"/>
          </w:tcPr>
          <w:p w14:paraId="4A920659" w14:textId="77777777" w:rsidR="0036263D" w:rsidRDefault="0036263D" w:rsidP="000C19FB">
            <w:pPr>
              <w:spacing w:after="200"/>
              <w:jc w:val="both"/>
              <w:rPr>
                <w:rFonts w:ascii="Calibri" w:eastAsia="Times New Roman" w:hAnsi="Calibri" w:cs="Calibri"/>
                <w:b/>
                <w:szCs w:val="24"/>
                <w:lang w:val="en" w:eastAsia="en-AU"/>
              </w:rPr>
            </w:pPr>
          </w:p>
        </w:tc>
        <w:tc>
          <w:tcPr>
            <w:tcW w:w="3664" w:type="dxa"/>
          </w:tcPr>
          <w:p w14:paraId="5F0A65BD" w14:textId="77777777" w:rsidR="0036263D" w:rsidRDefault="0036263D" w:rsidP="000C19FB">
            <w:pPr>
              <w:spacing w:after="200"/>
              <w:jc w:val="both"/>
              <w:rPr>
                <w:rFonts w:ascii="Calibri" w:eastAsia="Times New Roman" w:hAnsi="Calibri" w:cs="Calibri"/>
                <w:b/>
                <w:szCs w:val="24"/>
                <w:lang w:val="en" w:eastAsia="en-AU"/>
              </w:rPr>
            </w:pPr>
          </w:p>
        </w:tc>
        <w:tc>
          <w:tcPr>
            <w:tcW w:w="3669" w:type="dxa"/>
          </w:tcPr>
          <w:p w14:paraId="2CEDE299" w14:textId="77777777" w:rsidR="0036263D" w:rsidRDefault="0036263D" w:rsidP="000C19FB">
            <w:pPr>
              <w:spacing w:after="200"/>
              <w:jc w:val="both"/>
              <w:rPr>
                <w:rFonts w:ascii="Calibri" w:eastAsia="Times New Roman" w:hAnsi="Calibri" w:cs="Calibri"/>
                <w:b/>
                <w:szCs w:val="24"/>
                <w:lang w:val="en" w:eastAsia="en-AU"/>
              </w:rPr>
            </w:pPr>
          </w:p>
        </w:tc>
      </w:tr>
      <w:tr w:rsidR="0036263D" w14:paraId="180B941F" w14:textId="77777777" w:rsidTr="000C19FB">
        <w:trPr>
          <w:trHeight w:val="624"/>
        </w:trPr>
        <w:tc>
          <w:tcPr>
            <w:tcW w:w="3136" w:type="dxa"/>
          </w:tcPr>
          <w:p w14:paraId="465316F0" w14:textId="77777777" w:rsidR="0036263D" w:rsidRDefault="0036263D" w:rsidP="000C19FB">
            <w:pPr>
              <w:spacing w:after="200"/>
              <w:jc w:val="both"/>
              <w:rPr>
                <w:rFonts w:ascii="Calibri" w:eastAsia="Times New Roman" w:hAnsi="Calibri" w:cs="Calibri"/>
                <w:b/>
                <w:szCs w:val="24"/>
                <w:lang w:val="en" w:eastAsia="en-AU"/>
              </w:rPr>
            </w:pPr>
          </w:p>
        </w:tc>
        <w:tc>
          <w:tcPr>
            <w:tcW w:w="3662" w:type="dxa"/>
          </w:tcPr>
          <w:p w14:paraId="7CA3DCE3" w14:textId="77777777" w:rsidR="0036263D" w:rsidRDefault="0036263D" w:rsidP="000C19FB">
            <w:pPr>
              <w:spacing w:after="200"/>
              <w:jc w:val="both"/>
              <w:rPr>
                <w:rFonts w:ascii="Calibri" w:eastAsia="Times New Roman" w:hAnsi="Calibri" w:cs="Calibri"/>
                <w:b/>
                <w:szCs w:val="24"/>
                <w:lang w:val="en" w:eastAsia="en-AU"/>
              </w:rPr>
            </w:pPr>
          </w:p>
        </w:tc>
        <w:tc>
          <w:tcPr>
            <w:tcW w:w="3664" w:type="dxa"/>
          </w:tcPr>
          <w:p w14:paraId="355DD94A" w14:textId="77777777" w:rsidR="0036263D" w:rsidRDefault="0036263D" w:rsidP="000C19FB">
            <w:pPr>
              <w:spacing w:after="200"/>
              <w:jc w:val="both"/>
              <w:rPr>
                <w:rFonts w:ascii="Calibri" w:eastAsia="Times New Roman" w:hAnsi="Calibri" w:cs="Calibri"/>
                <w:b/>
                <w:szCs w:val="24"/>
                <w:lang w:val="en" w:eastAsia="en-AU"/>
              </w:rPr>
            </w:pPr>
          </w:p>
        </w:tc>
        <w:tc>
          <w:tcPr>
            <w:tcW w:w="3669" w:type="dxa"/>
          </w:tcPr>
          <w:p w14:paraId="6C65CA37" w14:textId="77777777" w:rsidR="0036263D" w:rsidRDefault="0036263D" w:rsidP="000C19FB">
            <w:pPr>
              <w:spacing w:after="200"/>
              <w:jc w:val="both"/>
              <w:rPr>
                <w:rFonts w:ascii="Calibri" w:eastAsia="Times New Roman" w:hAnsi="Calibri" w:cs="Calibri"/>
                <w:b/>
                <w:szCs w:val="24"/>
                <w:lang w:val="en" w:eastAsia="en-AU"/>
              </w:rPr>
            </w:pPr>
          </w:p>
        </w:tc>
      </w:tr>
      <w:tr w:rsidR="0036263D" w14:paraId="7DA55F50" w14:textId="77777777" w:rsidTr="000C19FB">
        <w:trPr>
          <w:trHeight w:val="624"/>
        </w:trPr>
        <w:tc>
          <w:tcPr>
            <w:tcW w:w="3136" w:type="dxa"/>
          </w:tcPr>
          <w:p w14:paraId="0F3E31B8" w14:textId="77777777" w:rsidR="0036263D" w:rsidRDefault="0036263D" w:rsidP="000C19FB">
            <w:pPr>
              <w:spacing w:after="200"/>
              <w:jc w:val="both"/>
              <w:rPr>
                <w:rFonts w:ascii="Calibri" w:eastAsia="Times New Roman" w:hAnsi="Calibri" w:cs="Calibri"/>
                <w:b/>
                <w:szCs w:val="24"/>
                <w:lang w:val="en" w:eastAsia="en-AU"/>
              </w:rPr>
            </w:pPr>
          </w:p>
        </w:tc>
        <w:tc>
          <w:tcPr>
            <w:tcW w:w="3662" w:type="dxa"/>
          </w:tcPr>
          <w:p w14:paraId="60062C1E" w14:textId="77777777" w:rsidR="0036263D" w:rsidRDefault="0036263D" w:rsidP="000C19FB">
            <w:pPr>
              <w:spacing w:after="200"/>
              <w:jc w:val="both"/>
              <w:rPr>
                <w:rFonts w:ascii="Calibri" w:eastAsia="Times New Roman" w:hAnsi="Calibri" w:cs="Calibri"/>
                <w:b/>
                <w:szCs w:val="24"/>
                <w:lang w:val="en" w:eastAsia="en-AU"/>
              </w:rPr>
            </w:pPr>
          </w:p>
        </w:tc>
        <w:tc>
          <w:tcPr>
            <w:tcW w:w="3664" w:type="dxa"/>
          </w:tcPr>
          <w:p w14:paraId="67D777A7" w14:textId="77777777" w:rsidR="0036263D" w:rsidRDefault="0036263D" w:rsidP="000C19FB">
            <w:pPr>
              <w:spacing w:after="200"/>
              <w:jc w:val="both"/>
              <w:rPr>
                <w:rFonts w:ascii="Calibri" w:eastAsia="Times New Roman" w:hAnsi="Calibri" w:cs="Calibri"/>
                <w:b/>
                <w:szCs w:val="24"/>
                <w:lang w:val="en" w:eastAsia="en-AU"/>
              </w:rPr>
            </w:pPr>
          </w:p>
        </w:tc>
        <w:tc>
          <w:tcPr>
            <w:tcW w:w="3669" w:type="dxa"/>
          </w:tcPr>
          <w:p w14:paraId="50162C11" w14:textId="77777777" w:rsidR="0036263D" w:rsidRDefault="0036263D" w:rsidP="000C19FB">
            <w:pPr>
              <w:spacing w:after="200"/>
              <w:jc w:val="both"/>
              <w:rPr>
                <w:rFonts w:ascii="Calibri" w:eastAsia="Times New Roman" w:hAnsi="Calibri" w:cs="Calibri"/>
                <w:b/>
                <w:szCs w:val="24"/>
                <w:lang w:val="en" w:eastAsia="en-AU"/>
              </w:rPr>
            </w:pPr>
          </w:p>
        </w:tc>
      </w:tr>
      <w:tr w:rsidR="0036263D" w14:paraId="1E61DA7C" w14:textId="77777777" w:rsidTr="000C19FB">
        <w:trPr>
          <w:trHeight w:val="624"/>
        </w:trPr>
        <w:tc>
          <w:tcPr>
            <w:tcW w:w="3136" w:type="dxa"/>
          </w:tcPr>
          <w:p w14:paraId="4C4689C8" w14:textId="77777777" w:rsidR="0036263D" w:rsidRDefault="0036263D" w:rsidP="000C19FB">
            <w:pPr>
              <w:spacing w:after="200"/>
              <w:jc w:val="both"/>
              <w:rPr>
                <w:rFonts w:ascii="Calibri" w:eastAsia="Times New Roman" w:hAnsi="Calibri" w:cs="Calibri"/>
                <w:b/>
                <w:szCs w:val="24"/>
                <w:lang w:val="en" w:eastAsia="en-AU"/>
              </w:rPr>
            </w:pPr>
          </w:p>
        </w:tc>
        <w:tc>
          <w:tcPr>
            <w:tcW w:w="3662" w:type="dxa"/>
          </w:tcPr>
          <w:p w14:paraId="4920921A" w14:textId="77777777" w:rsidR="0036263D" w:rsidRDefault="0036263D" w:rsidP="000C19FB">
            <w:pPr>
              <w:spacing w:after="200"/>
              <w:jc w:val="both"/>
              <w:rPr>
                <w:rFonts w:ascii="Calibri" w:eastAsia="Times New Roman" w:hAnsi="Calibri" w:cs="Calibri"/>
                <w:b/>
                <w:szCs w:val="24"/>
                <w:lang w:val="en" w:eastAsia="en-AU"/>
              </w:rPr>
            </w:pPr>
          </w:p>
        </w:tc>
        <w:tc>
          <w:tcPr>
            <w:tcW w:w="3664" w:type="dxa"/>
          </w:tcPr>
          <w:p w14:paraId="0191BE20" w14:textId="77777777" w:rsidR="0036263D" w:rsidRDefault="0036263D" w:rsidP="000C19FB">
            <w:pPr>
              <w:spacing w:after="200"/>
              <w:jc w:val="both"/>
              <w:rPr>
                <w:rFonts w:ascii="Calibri" w:eastAsia="Times New Roman" w:hAnsi="Calibri" w:cs="Calibri"/>
                <w:b/>
                <w:szCs w:val="24"/>
                <w:lang w:val="en" w:eastAsia="en-AU"/>
              </w:rPr>
            </w:pPr>
          </w:p>
        </w:tc>
        <w:tc>
          <w:tcPr>
            <w:tcW w:w="3669" w:type="dxa"/>
          </w:tcPr>
          <w:p w14:paraId="4F377A76" w14:textId="77777777" w:rsidR="0036263D" w:rsidRDefault="0036263D" w:rsidP="000C19FB">
            <w:pPr>
              <w:spacing w:after="200"/>
              <w:jc w:val="both"/>
              <w:rPr>
                <w:rFonts w:ascii="Calibri" w:eastAsia="Times New Roman" w:hAnsi="Calibri" w:cs="Calibri"/>
                <w:b/>
                <w:szCs w:val="24"/>
                <w:lang w:val="en" w:eastAsia="en-AU"/>
              </w:rPr>
            </w:pPr>
          </w:p>
        </w:tc>
      </w:tr>
    </w:tbl>
    <w:p w14:paraId="3762375A" w14:textId="77777777" w:rsidR="006E1E48" w:rsidRDefault="006E1E48" w:rsidP="003371EC">
      <w:pPr>
        <w:pStyle w:val="SCSAPlainAppendixHeading1"/>
        <w:sectPr w:rsidR="006E1E48" w:rsidSect="003C5F84">
          <w:headerReference w:type="default" r:id="rId148"/>
          <w:pgSz w:w="16838" w:h="11906" w:orient="landscape"/>
          <w:pgMar w:top="1644" w:right="1418" w:bottom="1276" w:left="1418" w:header="680" w:footer="567" w:gutter="0"/>
          <w:cols w:space="708"/>
          <w:docGrid w:linePitch="360"/>
        </w:sectPr>
      </w:pPr>
    </w:p>
    <w:p w14:paraId="26DA9DF9" w14:textId="086C3754" w:rsidR="00610D63" w:rsidRDefault="004127E9" w:rsidP="00912B4D">
      <w:pPr>
        <w:pStyle w:val="SCSALessonAppendixHeading2"/>
      </w:pPr>
      <w:bookmarkStart w:id="125" w:name="_Toc206409547"/>
      <w:bookmarkStart w:id="126" w:name="_Toc206412751"/>
      <w:bookmarkStart w:id="127" w:name="_Toc206414133"/>
      <w:r w:rsidRPr="006A7CA8">
        <w:lastRenderedPageBreak/>
        <w:t>History</w:t>
      </w:r>
      <w:r w:rsidR="00534831">
        <w:t>:</w:t>
      </w:r>
      <w:r w:rsidR="003C2F34" w:rsidRPr="006A7CA8">
        <w:t xml:space="preserve"> Term 3</w:t>
      </w:r>
      <w:bookmarkEnd w:id="125"/>
      <w:bookmarkEnd w:id="126"/>
      <w:bookmarkEnd w:id="127"/>
    </w:p>
    <w:p w14:paraId="7D67E0EB" w14:textId="01FB3B83" w:rsidR="003B44B8" w:rsidRPr="005A4872" w:rsidRDefault="003B44B8" w:rsidP="00010CC1">
      <w:r w:rsidRPr="00024075">
        <w:rPr>
          <w:b/>
          <w:bCs/>
        </w:rPr>
        <w:t>Resources</w:t>
      </w:r>
    </w:p>
    <w:tbl>
      <w:tblPr>
        <w:tblStyle w:val="SCSAExemplartable"/>
        <w:tblW w:w="4951" w:type="pct"/>
        <w:tblLayout w:type="fixed"/>
        <w:tblLook w:val="04A0" w:firstRow="1" w:lastRow="0" w:firstColumn="1" w:lastColumn="0" w:noHBand="0" w:noVBand="1"/>
      </w:tblPr>
      <w:tblGrid>
        <w:gridCol w:w="845"/>
        <w:gridCol w:w="1766"/>
        <w:gridCol w:w="6316"/>
        <w:gridCol w:w="44"/>
      </w:tblGrid>
      <w:tr w:rsidR="0036263D" w:rsidRPr="0017178F" w14:paraId="73BC76E2" w14:textId="77777777" w:rsidTr="00534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45" w:type="dxa"/>
          </w:tcPr>
          <w:p w14:paraId="2BEB3159" w14:textId="77777777" w:rsidR="0036263D" w:rsidRPr="0017178F" w:rsidRDefault="0036263D" w:rsidP="00010CC1">
            <w:pPr>
              <w:jc w:val="center"/>
              <w:rPr>
                <w:b w:val="0"/>
              </w:rPr>
            </w:pPr>
            <w:r w:rsidRPr="0017178F">
              <w:t>Week</w:t>
            </w:r>
          </w:p>
        </w:tc>
        <w:tc>
          <w:tcPr>
            <w:tcW w:w="1766" w:type="dxa"/>
          </w:tcPr>
          <w:p w14:paraId="78D0FFA4" w14:textId="686B47E0" w:rsidR="0036263D" w:rsidRPr="0017178F" w:rsidRDefault="0036263D" w:rsidP="0036263D">
            <w:pPr>
              <w:cnfStyle w:val="100000000000" w:firstRow="1" w:lastRow="0" w:firstColumn="0" w:lastColumn="0" w:oddVBand="0" w:evenVBand="0" w:oddHBand="0" w:evenHBand="0" w:firstRowFirstColumn="0" w:firstRowLastColumn="0" w:lastRowFirstColumn="0" w:lastRowLastColumn="0"/>
              <w:rPr>
                <w:b w:val="0"/>
              </w:rPr>
            </w:pPr>
            <w:r>
              <w:t>R</w:t>
            </w:r>
            <w:r w:rsidRPr="0017178F">
              <w:t>esource</w:t>
            </w:r>
          </w:p>
        </w:tc>
        <w:tc>
          <w:tcPr>
            <w:tcW w:w="6361" w:type="dxa"/>
            <w:gridSpan w:val="2"/>
          </w:tcPr>
          <w:p w14:paraId="04EC2E64" w14:textId="77777777" w:rsidR="0036263D" w:rsidRPr="0017178F" w:rsidRDefault="0036263D" w:rsidP="0036263D">
            <w:pPr>
              <w:cnfStyle w:val="100000000000" w:firstRow="1" w:lastRow="0" w:firstColumn="0" w:lastColumn="0" w:oddVBand="0" w:evenVBand="0" w:oddHBand="0" w:evenHBand="0" w:firstRowFirstColumn="0" w:firstRowLastColumn="0" w:lastRowFirstColumn="0" w:lastRowLastColumn="0"/>
              <w:rPr>
                <w:b w:val="0"/>
              </w:rPr>
            </w:pPr>
            <w:r w:rsidRPr="0017178F">
              <w:t>Link/information</w:t>
            </w:r>
          </w:p>
        </w:tc>
      </w:tr>
      <w:tr w:rsidR="0036263D" w14:paraId="5F3F7388" w14:textId="77777777" w:rsidTr="00534831">
        <w:trPr>
          <w:trHeight w:val="622"/>
        </w:trPr>
        <w:tc>
          <w:tcPr>
            <w:cnfStyle w:val="001000000000" w:firstRow="0" w:lastRow="0" w:firstColumn="1" w:lastColumn="0" w:oddVBand="0" w:evenVBand="0" w:oddHBand="0" w:evenHBand="0" w:firstRowFirstColumn="0" w:firstRowLastColumn="0" w:lastRowFirstColumn="0" w:lastRowLastColumn="0"/>
            <w:tcW w:w="845" w:type="dxa"/>
            <w:vAlign w:val="center"/>
          </w:tcPr>
          <w:p w14:paraId="2029C406" w14:textId="77777777" w:rsidR="0036263D" w:rsidRPr="009B364C" w:rsidRDefault="0036263D" w:rsidP="0036263D">
            <w:pPr>
              <w:jc w:val="center"/>
              <w:rPr>
                <w:rFonts w:cstheme="minorHAnsi"/>
              </w:rPr>
            </w:pPr>
            <w:r w:rsidRPr="009B364C">
              <w:rPr>
                <w:rFonts w:cstheme="minorHAnsi"/>
              </w:rPr>
              <w:t>4</w:t>
            </w:r>
          </w:p>
        </w:tc>
        <w:tc>
          <w:tcPr>
            <w:tcW w:w="1766" w:type="dxa"/>
          </w:tcPr>
          <w:p w14:paraId="7D51E0D5" w14:textId="77777777" w:rsidR="0036263D"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p>
          <w:p w14:paraId="492B5698" w14:textId="5B5F2468" w:rsidR="0036263D" w:rsidRPr="004B3D6B" w:rsidRDefault="00543BC2"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B81D72">
              <w:rPr>
                <w:rFonts w:cstheme="minorHAnsi"/>
              </w:rPr>
              <w:t>First Australians</w:t>
            </w:r>
            <w:r>
              <w:rPr>
                <w:rFonts w:cstheme="minorHAnsi"/>
              </w:rPr>
              <w:t>, episode 1, c</w:t>
            </w:r>
            <w:r w:rsidRPr="004B3D6B">
              <w:rPr>
                <w:rFonts w:cstheme="minorHAnsi"/>
              </w:rPr>
              <w:t xml:space="preserve">lip </w:t>
            </w:r>
            <w:r w:rsidR="004B22A3">
              <w:rPr>
                <w:rFonts w:cstheme="minorHAnsi"/>
              </w:rPr>
              <w:t>1</w:t>
            </w:r>
          </w:p>
        </w:tc>
        <w:tc>
          <w:tcPr>
            <w:tcW w:w="6361" w:type="dxa"/>
            <w:gridSpan w:val="2"/>
          </w:tcPr>
          <w:p w14:paraId="0BB15417" w14:textId="6C048052" w:rsidR="00DF4104" w:rsidRPr="00DF4104" w:rsidRDefault="00DF4104" w:rsidP="0026281D">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Australian Screen. First Australians – </w:t>
            </w:r>
            <w:r w:rsidR="004B22A3">
              <w:t>episode 1, clip 1: They have come to stay.</w:t>
            </w:r>
          </w:p>
          <w:p w14:paraId="1EA5F1F1" w14:textId="772354F4" w:rsidR="0036263D" w:rsidRPr="00A86502" w:rsidRDefault="00DF4104"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49" w:history="1">
              <w:r w:rsidRPr="00DF4104">
                <w:rPr>
                  <w:rStyle w:val="Hyperlink"/>
                  <w:rFonts w:cstheme="minorHAnsi"/>
                </w:rPr>
                <w:t>https://aso.gov.au/titles/documentaries/first-australians-episode-1/clip1/</w:t>
              </w:r>
            </w:hyperlink>
          </w:p>
        </w:tc>
      </w:tr>
      <w:tr w:rsidR="0036263D" w:rsidRPr="0056184D" w14:paraId="6E7A27A2" w14:textId="77777777" w:rsidTr="00534831">
        <w:trPr>
          <w:trHeight w:val="622"/>
        </w:trPr>
        <w:tc>
          <w:tcPr>
            <w:cnfStyle w:val="001000000000" w:firstRow="0" w:lastRow="0" w:firstColumn="1" w:lastColumn="0" w:oddVBand="0" w:evenVBand="0" w:oddHBand="0" w:evenHBand="0" w:firstRowFirstColumn="0" w:firstRowLastColumn="0" w:lastRowFirstColumn="0" w:lastRowLastColumn="0"/>
            <w:tcW w:w="845" w:type="dxa"/>
            <w:vAlign w:val="center"/>
          </w:tcPr>
          <w:p w14:paraId="203FFF1A" w14:textId="77777777" w:rsidR="0036263D" w:rsidRPr="009B364C" w:rsidRDefault="0036263D" w:rsidP="0036263D">
            <w:pPr>
              <w:jc w:val="center"/>
              <w:rPr>
                <w:rFonts w:cstheme="minorHAnsi"/>
              </w:rPr>
            </w:pPr>
            <w:r w:rsidRPr="009B364C">
              <w:rPr>
                <w:rFonts w:cstheme="minorHAnsi"/>
              </w:rPr>
              <w:t>4</w:t>
            </w:r>
          </w:p>
        </w:tc>
        <w:tc>
          <w:tcPr>
            <w:tcW w:w="1766" w:type="dxa"/>
          </w:tcPr>
          <w:p w14:paraId="522A41FD" w14:textId="77777777"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Story:</w:t>
            </w:r>
          </w:p>
          <w:p w14:paraId="3A3273EE" w14:textId="77777777"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010CC1">
              <w:rPr>
                <w:rFonts w:cstheme="minorHAnsi"/>
              </w:rPr>
              <w:t>The Rainbow Serpent</w:t>
            </w:r>
          </w:p>
        </w:tc>
        <w:tc>
          <w:tcPr>
            <w:tcW w:w="6361" w:type="dxa"/>
            <w:gridSpan w:val="2"/>
          </w:tcPr>
          <w:p w14:paraId="2D4259DB" w14:textId="47D2EBA2" w:rsidR="00DF4104" w:rsidRPr="00DF4104" w:rsidRDefault="007465DC" w:rsidP="0026281D">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Dreamtime. The Rainbow Serpent.</w:t>
            </w:r>
          </w:p>
          <w:p w14:paraId="3C965651" w14:textId="448A8C52" w:rsidR="0036263D" w:rsidRPr="00A86502" w:rsidRDefault="007465DC"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50" w:history="1">
              <w:r w:rsidRPr="007465DC">
                <w:rPr>
                  <w:rStyle w:val="Hyperlink"/>
                  <w:rFonts w:cstheme="minorHAnsi"/>
                </w:rPr>
                <w:t>https://dreamtime.net.au/rainbow-serpent-story/</w:t>
              </w:r>
            </w:hyperlink>
          </w:p>
        </w:tc>
      </w:tr>
      <w:tr w:rsidR="003970E4" w14:paraId="4975404D" w14:textId="77777777" w:rsidTr="00534831">
        <w:trPr>
          <w:gridAfter w:val="1"/>
          <w:wAfter w:w="44" w:type="dxa"/>
          <w:trHeight w:val="622"/>
        </w:trPr>
        <w:tc>
          <w:tcPr>
            <w:cnfStyle w:val="001000000000" w:firstRow="0" w:lastRow="0" w:firstColumn="1" w:lastColumn="0" w:oddVBand="0" w:evenVBand="0" w:oddHBand="0" w:evenHBand="0" w:firstRowFirstColumn="0" w:firstRowLastColumn="0" w:lastRowFirstColumn="0" w:lastRowLastColumn="0"/>
            <w:tcW w:w="845" w:type="dxa"/>
            <w:vAlign w:val="center"/>
          </w:tcPr>
          <w:p w14:paraId="31B3FF91" w14:textId="4049E961" w:rsidR="003970E4" w:rsidRPr="009B364C" w:rsidRDefault="003970E4" w:rsidP="003970E4">
            <w:pPr>
              <w:jc w:val="center"/>
              <w:rPr>
                <w:rFonts w:cstheme="minorHAnsi"/>
              </w:rPr>
            </w:pPr>
            <w:r w:rsidRPr="009B364C">
              <w:rPr>
                <w:rFonts w:cstheme="minorHAnsi"/>
              </w:rPr>
              <w:t>4</w:t>
            </w:r>
          </w:p>
        </w:tc>
        <w:tc>
          <w:tcPr>
            <w:tcW w:w="1766" w:type="dxa"/>
          </w:tcPr>
          <w:p w14:paraId="61602528" w14:textId="5E80BAB7" w:rsidR="003970E4" w:rsidRPr="004B3D6B" w:rsidRDefault="003970E4" w:rsidP="003970E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Website</w:t>
            </w:r>
            <w:r w:rsidRPr="004B3D6B">
              <w:rPr>
                <w:rFonts w:cstheme="minorHAnsi"/>
              </w:rPr>
              <w:t>:</w:t>
            </w:r>
            <w:r w:rsidR="007465DC">
              <w:rPr>
                <w:rFonts w:cstheme="minorHAnsi"/>
              </w:rPr>
              <w:t xml:space="preserve"> Teacher resource</w:t>
            </w:r>
            <w:r w:rsidR="001A405C">
              <w:rPr>
                <w:rFonts w:cstheme="minorHAnsi"/>
              </w:rPr>
              <w:t xml:space="preserve"> for p</w:t>
            </w:r>
            <w:r w:rsidR="007465DC">
              <w:rPr>
                <w:rFonts w:cstheme="minorHAnsi"/>
              </w:rPr>
              <w:t>rimary source study</w:t>
            </w:r>
          </w:p>
        </w:tc>
        <w:tc>
          <w:tcPr>
            <w:tcW w:w="6317" w:type="dxa"/>
          </w:tcPr>
          <w:p w14:paraId="53F48A8C" w14:textId="59DD5552" w:rsidR="007465DC" w:rsidRDefault="007825CD" w:rsidP="003970E4">
            <w:pPr>
              <w:pStyle w:val="ListParagraph"/>
              <w:numPr>
                <w:ilvl w:val="0"/>
                <w:numId w:val="112"/>
              </w:numPr>
              <w:cnfStyle w:val="000000000000" w:firstRow="0" w:lastRow="0" w:firstColumn="0" w:lastColumn="0" w:oddVBand="0" w:evenVBand="0" w:oddHBand="0" w:evenHBand="0" w:firstRowFirstColumn="0" w:firstRowLastColumn="0" w:lastRowFirstColumn="0" w:lastRowLastColumn="0"/>
            </w:pPr>
            <w:r>
              <w:t>National Museum of Australia. Primary source study: John Mulvaney’s suitcase</w:t>
            </w:r>
            <w:r>
              <w:rPr>
                <w:rFonts w:cstheme="minorHAnsi"/>
              </w:rPr>
              <w:t>.</w:t>
            </w:r>
          </w:p>
          <w:p w14:paraId="407E544F" w14:textId="0AA532A4" w:rsidR="003970E4" w:rsidRDefault="007465DC"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51" w:history="1">
              <w:r w:rsidRPr="007465DC">
                <w:rPr>
                  <w:rStyle w:val="Hyperlink"/>
                  <w:rFonts w:cstheme="minorHAnsi"/>
                </w:rPr>
                <w:t>https://www.nma.gov.au/learn/kspace/lake-mungo-45000-years-ago/teacher-resources/primary-source-study</w:t>
              </w:r>
            </w:hyperlink>
          </w:p>
        </w:tc>
      </w:tr>
      <w:tr w:rsidR="0036263D" w14:paraId="5B9A54F8" w14:textId="77777777" w:rsidTr="00534831">
        <w:trPr>
          <w:trHeight w:val="622"/>
        </w:trPr>
        <w:tc>
          <w:tcPr>
            <w:cnfStyle w:val="001000000000" w:firstRow="0" w:lastRow="0" w:firstColumn="1" w:lastColumn="0" w:oddVBand="0" w:evenVBand="0" w:oddHBand="0" w:evenHBand="0" w:firstRowFirstColumn="0" w:firstRowLastColumn="0" w:lastRowFirstColumn="0" w:lastRowLastColumn="0"/>
            <w:tcW w:w="845" w:type="dxa"/>
            <w:vAlign w:val="center"/>
          </w:tcPr>
          <w:p w14:paraId="5F4F5342" w14:textId="77777777" w:rsidR="0036263D" w:rsidRPr="009B364C" w:rsidRDefault="0036263D" w:rsidP="0036263D">
            <w:pPr>
              <w:jc w:val="center"/>
              <w:rPr>
                <w:rFonts w:cstheme="minorHAnsi"/>
              </w:rPr>
            </w:pPr>
            <w:r w:rsidRPr="009B364C">
              <w:rPr>
                <w:rFonts w:cstheme="minorHAnsi"/>
              </w:rPr>
              <w:t>4</w:t>
            </w:r>
          </w:p>
        </w:tc>
        <w:tc>
          <w:tcPr>
            <w:tcW w:w="1766" w:type="dxa"/>
          </w:tcPr>
          <w:p w14:paraId="0139E9EA" w14:textId="77777777"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p>
          <w:p w14:paraId="25CF6ECE" w14:textId="77777777"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010CC1">
              <w:rPr>
                <w:rFonts w:cstheme="minorHAnsi"/>
              </w:rPr>
              <w:t>Mungo Man</w:t>
            </w:r>
          </w:p>
        </w:tc>
        <w:tc>
          <w:tcPr>
            <w:tcW w:w="6361" w:type="dxa"/>
            <w:gridSpan w:val="2"/>
          </w:tcPr>
          <w:p w14:paraId="24FDB819" w14:textId="1B1F16C3" w:rsidR="007465DC" w:rsidRPr="007465DC" w:rsidRDefault="00392567" w:rsidP="0026281D">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ABC </w:t>
            </w:r>
            <w:r w:rsidR="007465DC">
              <w:rPr>
                <w:rFonts w:cstheme="minorHAnsi"/>
              </w:rPr>
              <w:t xml:space="preserve">Behind </w:t>
            </w:r>
            <w:r>
              <w:rPr>
                <w:rFonts w:cstheme="minorHAnsi"/>
              </w:rPr>
              <w:t>t</w:t>
            </w:r>
            <w:r w:rsidR="007465DC">
              <w:rPr>
                <w:rFonts w:cstheme="minorHAnsi"/>
              </w:rPr>
              <w:t>he News. Mungo Man.</w:t>
            </w:r>
          </w:p>
          <w:p w14:paraId="21DAA28A" w14:textId="14E249BA" w:rsidR="0036263D" w:rsidRPr="00A86502" w:rsidRDefault="007465DC"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52" w:history="1">
              <w:r w:rsidRPr="007465DC">
                <w:rPr>
                  <w:rStyle w:val="Hyperlink"/>
                  <w:rFonts w:cstheme="minorHAnsi"/>
                </w:rPr>
                <w:t>https://www.abc.net.au/btn/classroom/mungo-man/10521894</w:t>
              </w:r>
            </w:hyperlink>
          </w:p>
        </w:tc>
      </w:tr>
      <w:tr w:rsidR="0036263D" w14:paraId="1AC33575" w14:textId="77777777" w:rsidTr="00534831">
        <w:trPr>
          <w:trHeight w:val="622"/>
        </w:trPr>
        <w:tc>
          <w:tcPr>
            <w:cnfStyle w:val="001000000000" w:firstRow="0" w:lastRow="0" w:firstColumn="1" w:lastColumn="0" w:oddVBand="0" w:evenVBand="0" w:oddHBand="0" w:evenHBand="0" w:firstRowFirstColumn="0" w:firstRowLastColumn="0" w:lastRowFirstColumn="0" w:lastRowLastColumn="0"/>
            <w:tcW w:w="845" w:type="dxa"/>
            <w:vAlign w:val="center"/>
          </w:tcPr>
          <w:p w14:paraId="66E48456" w14:textId="77777777" w:rsidR="0036263D" w:rsidRPr="009B364C" w:rsidRDefault="0036263D" w:rsidP="0036263D">
            <w:pPr>
              <w:jc w:val="center"/>
              <w:rPr>
                <w:rFonts w:cstheme="minorHAnsi"/>
              </w:rPr>
            </w:pPr>
            <w:r w:rsidRPr="009B364C">
              <w:rPr>
                <w:rFonts w:cstheme="minorHAnsi"/>
              </w:rPr>
              <w:t>5</w:t>
            </w:r>
          </w:p>
        </w:tc>
        <w:tc>
          <w:tcPr>
            <w:tcW w:w="1766" w:type="dxa"/>
          </w:tcPr>
          <w:p w14:paraId="67B5CD54" w14:textId="680B4752"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Website:</w:t>
            </w:r>
            <w:r w:rsidR="007465DC">
              <w:rPr>
                <w:rFonts w:cstheme="minorHAnsi"/>
              </w:rPr>
              <w:t xml:space="preserve"> Lake Mungo</w:t>
            </w:r>
          </w:p>
          <w:p w14:paraId="4492F38C" w14:textId="2D1FF841"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p>
        </w:tc>
        <w:tc>
          <w:tcPr>
            <w:tcW w:w="6361" w:type="dxa"/>
            <w:gridSpan w:val="2"/>
          </w:tcPr>
          <w:p w14:paraId="424D5123" w14:textId="1166AEC7" w:rsidR="007465DC" w:rsidRPr="007465DC" w:rsidRDefault="007465DC" w:rsidP="0026281D">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National Museum </w:t>
            </w:r>
            <w:r w:rsidR="00D7250E">
              <w:rPr>
                <w:rFonts w:cstheme="minorHAnsi"/>
              </w:rPr>
              <w:t xml:space="preserve">of </w:t>
            </w:r>
            <w:r>
              <w:rPr>
                <w:rFonts w:cstheme="minorHAnsi"/>
              </w:rPr>
              <w:t>Australia. Lake Mungo for kids</w:t>
            </w:r>
            <w:r w:rsidR="00474186">
              <w:rPr>
                <w:rFonts w:cstheme="minorHAnsi"/>
              </w:rPr>
              <w:t>.</w:t>
            </w:r>
          </w:p>
          <w:p w14:paraId="54960824" w14:textId="670132BC" w:rsidR="0036263D" w:rsidRPr="00A86502" w:rsidRDefault="007465DC"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53" w:history="1">
              <w:r w:rsidRPr="007465DC">
                <w:rPr>
                  <w:rStyle w:val="Hyperlink"/>
                  <w:rFonts w:cstheme="minorHAnsi"/>
                </w:rPr>
                <w:t>https://www.nma.gov.au/learn/kspace/lake-mungo-45000-years-ago/kids</w:t>
              </w:r>
            </w:hyperlink>
          </w:p>
        </w:tc>
      </w:tr>
      <w:tr w:rsidR="0036263D" w14:paraId="70D44469" w14:textId="77777777" w:rsidTr="00534831">
        <w:trPr>
          <w:trHeight w:val="622"/>
        </w:trPr>
        <w:tc>
          <w:tcPr>
            <w:cnfStyle w:val="001000000000" w:firstRow="0" w:lastRow="0" w:firstColumn="1" w:lastColumn="0" w:oddVBand="0" w:evenVBand="0" w:oddHBand="0" w:evenHBand="0" w:firstRowFirstColumn="0" w:firstRowLastColumn="0" w:lastRowFirstColumn="0" w:lastRowLastColumn="0"/>
            <w:tcW w:w="845" w:type="dxa"/>
            <w:vAlign w:val="center"/>
          </w:tcPr>
          <w:p w14:paraId="4DE67DF4" w14:textId="77777777" w:rsidR="0036263D" w:rsidRPr="009B364C" w:rsidRDefault="0036263D" w:rsidP="0036263D">
            <w:pPr>
              <w:jc w:val="center"/>
              <w:rPr>
                <w:rFonts w:cstheme="minorHAnsi"/>
              </w:rPr>
            </w:pPr>
            <w:r w:rsidRPr="009B364C">
              <w:rPr>
                <w:rFonts w:cstheme="minorHAnsi"/>
              </w:rPr>
              <w:t>6</w:t>
            </w:r>
          </w:p>
        </w:tc>
        <w:tc>
          <w:tcPr>
            <w:tcW w:w="1766" w:type="dxa"/>
          </w:tcPr>
          <w:p w14:paraId="69EA5D86" w14:textId="13B73FD9"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Website:</w:t>
            </w:r>
            <w:r w:rsidR="00E5714D">
              <w:rPr>
                <w:rFonts w:cstheme="minorHAnsi"/>
              </w:rPr>
              <w:t xml:space="preserve"> Aboriginal agriculture, technology and land management</w:t>
            </w:r>
          </w:p>
        </w:tc>
        <w:tc>
          <w:tcPr>
            <w:tcW w:w="6361" w:type="dxa"/>
            <w:gridSpan w:val="2"/>
          </w:tcPr>
          <w:p w14:paraId="2CABF800" w14:textId="0F619856" w:rsidR="007465DC" w:rsidRPr="007465DC" w:rsidRDefault="007465DC" w:rsidP="0026281D">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ABC Education. </w:t>
            </w:r>
            <w:r w:rsidRPr="00254623">
              <w:rPr>
                <w:rFonts w:cstheme="minorHAnsi"/>
              </w:rPr>
              <w:t xml:space="preserve">Bruce Pascoe: Aboriginal </w:t>
            </w:r>
            <w:r>
              <w:rPr>
                <w:rFonts w:cstheme="minorHAnsi"/>
              </w:rPr>
              <w:t>a</w:t>
            </w:r>
            <w:r w:rsidRPr="00254623">
              <w:rPr>
                <w:rFonts w:cstheme="minorHAnsi"/>
              </w:rPr>
              <w:t xml:space="preserve">griculture, technology and </w:t>
            </w:r>
            <w:r>
              <w:rPr>
                <w:rFonts w:cstheme="minorHAnsi"/>
              </w:rPr>
              <w:t>i</w:t>
            </w:r>
            <w:r w:rsidRPr="00254623">
              <w:rPr>
                <w:rFonts w:cstheme="minorHAnsi"/>
              </w:rPr>
              <w:t>ngenuity</w:t>
            </w:r>
            <w:r w:rsidR="00474186">
              <w:rPr>
                <w:rFonts w:cstheme="minorHAnsi"/>
              </w:rPr>
              <w:t>.</w:t>
            </w:r>
          </w:p>
          <w:p w14:paraId="5F12D723" w14:textId="7A6F50BF" w:rsidR="0036263D" w:rsidRPr="00A86502" w:rsidRDefault="007465DC"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54" w:history="1">
              <w:r w:rsidRPr="007465DC">
                <w:rPr>
                  <w:rStyle w:val="Hyperlink"/>
                </w:rPr>
                <w:t>https://www.abc.net.au/education/collections/bruce-pascoe-aboriginal-agriculture-technology-and-ingenuity/</w:t>
              </w:r>
            </w:hyperlink>
            <w:r w:rsidR="0036263D">
              <w:rPr>
                <w:rStyle w:val="Hyperlink"/>
              </w:rPr>
              <w:t xml:space="preserve"> </w:t>
            </w:r>
          </w:p>
        </w:tc>
      </w:tr>
      <w:tr w:rsidR="0036263D" w14:paraId="655D159E" w14:textId="77777777" w:rsidTr="00534831">
        <w:trPr>
          <w:trHeight w:val="622"/>
        </w:trPr>
        <w:tc>
          <w:tcPr>
            <w:cnfStyle w:val="001000000000" w:firstRow="0" w:lastRow="0" w:firstColumn="1" w:lastColumn="0" w:oddVBand="0" w:evenVBand="0" w:oddHBand="0" w:evenHBand="0" w:firstRowFirstColumn="0" w:firstRowLastColumn="0" w:lastRowFirstColumn="0" w:lastRowLastColumn="0"/>
            <w:tcW w:w="845" w:type="dxa"/>
            <w:vAlign w:val="center"/>
          </w:tcPr>
          <w:p w14:paraId="1A516329" w14:textId="77777777" w:rsidR="0036263D" w:rsidRPr="009B364C" w:rsidRDefault="0036263D" w:rsidP="0036263D">
            <w:pPr>
              <w:jc w:val="center"/>
              <w:rPr>
                <w:rFonts w:cstheme="minorHAnsi"/>
              </w:rPr>
            </w:pPr>
            <w:r w:rsidRPr="009B364C">
              <w:rPr>
                <w:rFonts w:cstheme="minorHAnsi"/>
              </w:rPr>
              <w:t>7</w:t>
            </w:r>
          </w:p>
        </w:tc>
        <w:tc>
          <w:tcPr>
            <w:tcW w:w="1766" w:type="dxa"/>
          </w:tcPr>
          <w:p w14:paraId="3F55EED7" w14:textId="77777777"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p>
          <w:p w14:paraId="5EB88ADD" w14:textId="77777777"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010CC1">
              <w:rPr>
                <w:rFonts w:cstheme="minorHAnsi"/>
              </w:rPr>
              <w:t>Life on Mars</w:t>
            </w:r>
          </w:p>
        </w:tc>
        <w:tc>
          <w:tcPr>
            <w:tcW w:w="6361" w:type="dxa"/>
            <w:gridSpan w:val="2"/>
          </w:tcPr>
          <w:p w14:paraId="5EE009C8" w14:textId="78191CBA" w:rsidR="00DF4104" w:rsidRPr="00DF4104" w:rsidRDefault="00392567" w:rsidP="0026281D">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ABC </w:t>
            </w:r>
            <w:r w:rsidR="00DF4104">
              <w:rPr>
                <w:rFonts w:cstheme="minorHAnsi"/>
              </w:rPr>
              <w:t xml:space="preserve">Behind </w:t>
            </w:r>
            <w:r>
              <w:rPr>
                <w:rFonts w:cstheme="minorHAnsi"/>
              </w:rPr>
              <w:t>t</w:t>
            </w:r>
            <w:r w:rsidR="00DF4104">
              <w:rPr>
                <w:rFonts w:cstheme="minorHAnsi"/>
              </w:rPr>
              <w:t xml:space="preserve">he News. </w:t>
            </w:r>
            <w:r w:rsidR="00DF4104" w:rsidRPr="0006290F">
              <w:rPr>
                <w:rFonts w:cstheme="minorHAnsi"/>
              </w:rPr>
              <w:t>Life on Mars</w:t>
            </w:r>
            <w:r w:rsidR="00DF4104">
              <w:rPr>
                <w:rFonts w:cstheme="minorHAnsi"/>
              </w:rPr>
              <w:t xml:space="preserve">. </w:t>
            </w:r>
          </w:p>
          <w:p w14:paraId="68B43B8A" w14:textId="6250BBAF" w:rsidR="0036263D" w:rsidRPr="00A86502" w:rsidRDefault="00DF4104"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55" w:history="1">
              <w:r w:rsidRPr="00DF4104">
                <w:rPr>
                  <w:rStyle w:val="Hyperlink"/>
                  <w:rFonts w:cstheme="minorHAnsi"/>
                </w:rPr>
                <w:t>https://www.abc.net.au/btn/classroom/life-on-mars/13190982</w:t>
              </w:r>
            </w:hyperlink>
          </w:p>
        </w:tc>
      </w:tr>
      <w:tr w:rsidR="0036263D" w14:paraId="7A1575BB" w14:textId="77777777" w:rsidTr="00534831">
        <w:trPr>
          <w:trHeight w:val="622"/>
        </w:trPr>
        <w:tc>
          <w:tcPr>
            <w:cnfStyle w:val="001000000000" w:firstRow="0" w:lastRow="0" w:firstColumn="1" w:lastColumn="0" w:oddVBand="0" w:evenVBand="0" w:oddHBand="0" w:evenHBand="0" w:firstRowFirstColumn="0" w:firstRowLastColumn="0" w:lastRowFirstColumn="0" w:lastRowLastColumn="0"/>
            <w:tcW w:w="845" w:type="dxa"/>
            <w:vAlign w:val="center"/>
          </w:tcPr>
          <w:p w14:paraId="3F132B3C" w14:textId="77777777" w:rsidR="0036263D" w:rsidRPr="009B364C" w:rsidRDefault="0036263D" w:rsidP="0036263D">
            <w:pPr>
              <w:jc w:val="center"/>
              <w:rPr>
                <w:rFonts w:cstheme="minorHAnsi"/>
              </w:rPr>
            </w:pPr>
            <w:r>
              <w:rPr>
                <w:rFonts w:cstheme="minorHAnsi"/>
              </w:rPr>
              <w:t>7</w:t>
            </w:r>
          </w:p>
        </w:tc>
        <w:tc>
          <w:tcPr>
            <w:tcW w:w="1766" w:type="dxa"/>
          </w:tcPr>
          <w:p w14:paraId="7217B964" w14:textId="1CF94D78"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r w:rsidR="00DF4104">
              <w:rPr>
                <w:rFonts w:cstheme="minorHAnsi"/>
              </w:rPr>
              <w:t xml:space="preserve"> Animated map of </w:t>
            </w:r>
            <w:r w:rsidR="00DF4104" w:rsidRPr="00DF4104">
              <w:rPr>
                <w:rFonts w:cstheme="minorHAnsi"/>
              </w:rPr>
              <w:t>Magellan’s voyage</w:t>
            </w:r>
          </w:p>
        </w:tc>
        <w:tc>
          <w:tcPr>
            <w:tcW w:w="6361" w:type="dxa"/>
            <w:gridSpan w:val="2"/>
          </w:tcPr>
          <w:p w14:paraId="1F84495D" w14:textId="231DBBDA" w:rsidR="00DF4104" w:rsidRDefault="00DF4104" w:rsidP="0026281D">
            <w:pPr>
              <w:pStyle w:val="ListParagraph"/>
              <w:numPr>
                <w:ilvl w:val="0"/>
                <w:numId w:val="112"/>
              </w:numPr>
              <w:cnfStyle w:val="000000000000" w:firstRow="0" w:lastRow="0" w:firstColumn="0" w:lastColumn="0" w:oddVBand="0" w:evenVBand="0" w:oddHBand="0" w:evenHBand="0" w:firstRowFirstColumn="0" w:firstRowLastColumn="0" w:lastRowFirstColumn="0" w:lastRowLastColumn="0"/>
            </w:pPr>
            <w:r>
              <w:t xml:space="preserve">The Map as History. </w:t>
            </w:r>
            <w:r w:rsidRPr="004B3D6B">
              <w:rPr>
                <w:rFonts w:cstheme="minorHAnsi"/>
              </w:rPr>
              <w:t>Magellan’s voyage 1519</w:t>
            </w:r>
            <w:r w:rsidR="00233B97">
              <w:rPr>
                <w:rFonts w:cstheme="minorHAnsi"/>
              </w:rPr>
              <w:t>-</w:t>
            </w:r>
            <w:r w:rsidRPr="004B3D6B">
              <w:rPr>
                <w:rFonts w:cstheme="minorHAnsi"/>
              </w:rPr>
              <w:t>1522</w:t>
            </w:r>
            <w:r w:rsidR="00474186">
              <w:rPr>
                <w:rFonts w:cstheme="minorHAnsi"/>
              </w:rPr>
              <w:t>.</w:t>
            </w:r>
          </w:p>
          <w:p w14:paraId="3B6A5A42" w14:textId="46BC6A12" w:rsidR="0036263D" w:rsidRDefault="00DF4104"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56" w:history="1">
              <w:r w:rsidRPr="00DF4104">
                <w:rPr>
                  <w:rStyle w:val="Hyperlink"/>
                </w:rPr>
                <w:t>https://www.the-map-as-history.com/Age-of-Discovery/voyage-Magellan-1519-1522</w:t>
              </w:r>
            </w:hyperlink>
          </w:p>
        </w:tc>
      </w:tr>
    </w:tbl>
    <w:p w14:paraId="1DF06798" w14:textId="5ECD58D8" w:rsidR="0036263D" w:rsidRDefault="0036263D" w:rsidP="0036263D">
      <w:pPr>
        <w:rPr>
          <w:highlight w:val="yellow"/>
        </w:rPr>
      </w:pPr>
    </w:p>
    <w:p w14:paraId="06D640B9" w14:textId="77777777" w:rsidR="0036263D" w:rsidRDefault="0036263D">
      <w:pPr>
        <w:rPr>
          <w:highlight w:val="yellow"/>
        </w:rPr>
      </w:pPr>
      <w:r>
        <w:rPr>
          <w:highlight w:val="yellow"/>
        </w:rPr>
        <w:br w:type="page"/>
      </w:r>
    </w:p>
    <w:p w14:paraId="6A8831FF" w14:textId="12ACD6C2" w:rsidR="0036263D" w:rsidRDefault="0036263D" w:rsidP="00912B4D">
      <w:pPr>
        <w:pStyle w:val="SCSALessonAppendixHeading2"/>
      </w:pPr>
      <w:r w:rsidRPr="0036263D">
        <w:lastRenderedPageBreak/>
        <w:t>History</w:t>
      </w:r>
      <w:r w:rsidR="00534831">
        <w:t>:</w:t>
      </w:r>
      <w:r w:rsidRPr="0036263D">
        <w:t xml:space="preserve"> Term 4</w:t>
      </w:r>
    </w:p>
    <w:p w14:paraId="586CF469" w14:textId="57221940" w:rsidR="003B44B8" w:rsidRPr="005A4872" w:rsidRDefault="003B44B8" w:rsidP="00010CC1">
      <w:r w:rsidRPr="00024075">
        <w:rPr>
          <w:b/>
          <w:bCs/>
        </w:rPr>
        <w:t>Resources</w:t>
      </w:r>
    </w:p>
    <w:tbl>
      <w:tblPr>
        <w:tblStyle w:val="SCSAExemplartable"/>
        <w:tblW w:w="4954" w:type="pct"/>
        <w:tblLayout w:type="fixed"/>
        <w:tblLook w:val="04A0" w:firstRow="1" w:lastRow="0" w:firstColumn="1" w:lastColumn="0" w:noHBand="0" w:noVBand="1"/>
      </w:tblPr>
      <w:tblGrid>
        <w:gridCol w:w="850"/>
        <w:gridCol w:w="1765"/>
        <w:gridCol w:w="6313"/>
        <w:gridCol w:w="49"/>
      </w:tblGrid>
      <w:tr w:rsidR="0036263D" w:rsidRPr="0017178F" w14:paraId="6A70B5B6" w14:textId="77777777" w:rsidTr="00534831">
        <w:trPr>
          <w:cnfStyle w:val="100000000000" w:firstRow="1" w:lastRow="0" w:firstColumn="0" w:lastColumn="0" w:oddVBand="0" w:evenVBand="0" w:oddHBand="0" w:evenHBand="0" w:firstRowFirstColumn="0" w:firstRowLastColumn="0" w:lastRowFirstColumn="0" w:lastRowLastColumn="0"/>
          <w:trHeight w:val="29"/>
          <w:tblHeader/>
        </w:trPr>
        <w:tc>
          <w:tcPr>
            <w:cnfStyle w:val="001000000000" w:firstRow="0" w:lastRow="0" w:firstColumn="1" w:lastColumn="0" w:oddVBand="0" w:evenVBand="0" w:oddHBand="0" w:evenHBand="0" w:firstRowFirstColumn="0" w:firstRowLastColumn="0" w:lastRowFirstColumn="0" w:lastRowLastColumn="0"/>
            <w:tcW w:w="850" w:type="dxa"/>
          </w:tcPr>
          <w:p w14:paraId="05F2EBCA" w14:textId="77777777" w:rsidR="0036263D" w:rsidRPr="0017178F" w:rsidRDefault="0036263D" w:rsidP="00010CC1">
            <w:pPr>
              <w:jc w:val="center"/>
              <w:rPr>
                <w:b w:val="0"/>
              </w:rPr>
            </w:pPr>
            <w:r w:rsidRPr="0017178F">
              <w:t>Week</w:t>
            </w:r>
          </w:p>
        </w:tc>
        <w:tc>
          <w:tcPr>
            <w:tcW w:w="1766" w:type="dxa"/>
          </w:tcPr>
          <w:p w14:paraId="534C6A4A" w14:textId="774A9E51" w:rsidR="0036263D" w:rsidRPr="0017178F" w:rsidRDefault="0036263D" w:rsidP="0036263D">
            <w:pPr>
              <w:cnfStyle w:val="100000000000" w:firstRow="1" w:lastRow="0" w:firstColumn="0" w:lastColumn="0" w:oddVBand="0" w:evenVBand="0" w:oddHBand="0" w:evenHBand="0" w:firstRowFirstColumn="0" w:firstRowLastColumn="0" w:lastRowFirstColumn="0" w:lastRowLastColumn="0"/>
              <w:rPr>
                <w:b w:val="0"/>
              </w:rPr>
            </w:pPr>
            <w:r>
              <w:t>R</w:t>
            </w:r>
            <w:r w:rsidRPr="0017178F">
              <w:t>esource</w:t>
            </w:r>
          </w:p>
        </w:tc>
        <w:tc>
          <w:tcPr>
            <w:tcW w:w="6361" w:type="dxa"/>
            <w:gridSpan w:val="2"/>
          </w:tcPr>
          <w:p w14:paraId="359684C8" w14:textId="77777777" w:rsidR="0036263D" w:rsidRPr="0017178F" w:rsidRDefault="0036263D" w:rsidP="0036263D">
            <w:pPr>
              <w:cnfStyle w:val="100000000000" w:firstRow="1" w:lastRow="0" w:firstColumn="0" w:lastColumn="0" w:oddVBand="0" w:evenVBand="0" w:oddHBand="0" w:evenHBand="0" w:firstRowFirstColumn="0" w:firstRowLastColumn="0" w:lastRowFirstColumn="0" w:lastRowLastColumn="0"/>
              <w:rPr>
                <w:b w:val="0"/>
              </w:rPr>
            </w:pPr>
            <w:r w:rsidRPr="0017178F">
              <w:t>Link/information</w:t>
            </w:r>
          </w:p>
        </w:tc>
      </w:tr>
      <w:tr w:rsidR="0036263D" w14:paraId="0B183DC1" w14:textId="77777777" w:rsidTr="00534831">
        <w:trPr>
          <w:trHeight w:val="1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00F7E4C8" w14:textId="77777777" w:rsidR="0036263D" w:rsidRPr="009B364C" w:rsidRDefault="0036263D" w:rsidP="0036263D">
            <w:pPr>
              <w:jc w:val="center"/>
              <w:rPr>
                <w:rFonts w:cstheme="minorHAnsi"/>
              </w:rPr>
            </w:pPr>
            <w:r>
              <w:rPr>
                <w:rFonts w:cstheme="minorHAnsi"/>
              </w:rPr>
              <w:t>1</w:t>
            </w:r>
          </w:p>
        </w:tc>
        <w:tc>
          <w:tcPr>
            <w:tcW w:w="1766" w:type="dxa"/>
          </w:tcPr>
          <w:p w14:paraId="41108215" w14:textId="4B47DCCF"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 xml:space="preserve">Website: </w:t>
            </w:r>
            <w:r w:rsidR="007465DC">
              <w:rPr>
                <w:rFonts w:cstheme="minorHAnsi"/>
              </w:rPr>
              <w:t>Example of an infographic</w:t>
            </w:r>
          </w:p>
        </w:tc>
        <w:tc>
          <w:tcPr>
            <w:tcW w:w="6361" w:type="dxa"/>
            <w:gridSpan w:val="2"/>
          </w:tcPr>
          <w:p w14:paraId="0197A86C" w14:textId="4D4E3274" w:rsidR="007465DC" w:rsidRDefault="007465DC" w:rsidP="0026281D">
            <w:pPr>
              <w:pStyle w:val="ListParagraph"/>
              <w:numPr>
                <w:ilvl w:val="0"/>
                <w:numId w:val="113"/>
              </w:numPr>
              <w:cnfStyle w:val="000000000000" w:firstRow="0" w:lastRow="0" w:firstColumn="0" w:lastColumn="0" w:oddVBand="0" w:evenVBand="0" w:oddHBand="0" w:evenHBand="0" w:firstRowFirstColumn="0" w:firstRowLastColumn="0" w:lastRowFirstColumn="0" w:lastRowLastColumn="0"/>
            </w:pPr>
            <w:r>
              <w:t xml:space="preserve">History Crunch. </w:t>
            </w:r>
            <w:r w:rsidRPr="006A7B43">
              <w:rPr>
                <w:rFonts w:cstheme="minorHAnsi"/>
              </w:rPr>
              <w:t>Christopher Coumbus</w:t>
            </w:r>
            <w:r>
              <w:rPr>
                <w:rFonts w:cstheme="minorHAnsi"/>
              </w:rPr>
              <w:t xml:space="preserve"> infographic</w:t>
            </w:r>
            <w:r w:rsidR="00474186">
              <w:rPr>
                <w:rFonts w:cstheme="minorHAnsi"/>
              </w:rPr>
              <w:t>.</w:t>
            </w:r>
          </w:p>
          <w:p w14:paraId="10E70E32" w14:textId="1EEEC50C" w:rsidR="0036263D" w:rsidRDefault="00FC1499" w:rsidP="00010CC1">
            <w:pPr>
              <w:pStyle w:val="ListParagraph"/>
              <w:spacing w:after="120"/>
              <w:ind w:left="360"/>
              <w:cnfStyle w:val="000000000000" w:firstRow="0" w:lastRow="0" w:firstColumn="0" w:lastColumn="0" w:oddVBand="0" w:evenVBand="0" w:oddHBand="0" w:evenHBand="0" w:firstRowFirstColumn="0" w:firstRowLastColumn="0" w:lastRowFirstColumn="0" w:lastRowLastColumn="0"/>
            </w:pPr>
            <w:hyperlink r:id="rId157" w:anchor="/" w:history="1">
              <w:r w:rsidRPr="005361FD">
                <w:rPr>
                  <w:rStyle w:val="Hyperlink"/>
                  <w:bCs/>
                </w:rPr>
                <w:t>https://www.historycrunch.com/christopher-columbus-infographic.html#/</w:t>
              </w:r>
            </w:hyperlink>
          </w:p>
        </w:tc>
      </w:tr>
      <w:tr w:rsidR="0036263D" w14:paraId="7830382E" w14:textId="77777777" w:rsidTr="00534831">
        <w:trPr>
          <w:trHeight w:val="1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3C05C152" w14:textId="77777777" w:rsidR="0036263D" w:rsidRPr="009B364C" w:rsidRDefault="0036263D" w:rsidP="0036263D">
            <w:pPr>
              <w:jc w:val="center"/>
              <w:rPr>
                <w:rFonts w:cstheme="minorHAnsi"/>
              </w:rPr>
            </w:pPr>
            <w:r w:rsidRPr="009B364C">
              <w:rPr>
                <w:rFonts w:cstheme="minorHAnsi"/>
              </w:rPr>
              <w:t>2</w:t>
            </w:r>
          </w:p>
        </w:tc>
        <w:tc>
          <w:tcPr>
            <w:tcW w:w="1766" w:type="dxa"/>
          </w:tcPr>
          <w:p w14:paraId="0E71670B" w14:textId="38F5CA58"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r w:rsidR="007465DC">
              <w:rPr>
                <w:rFonts w:cstheme="minorHAnsi"/>
              </w:rPr>
              <w:t xml:space="preserve"> The story behind the First Fleet</w:t>
            </w:r>
          </w:p>
        </w:tc>
        <w:tc>
          <w:tcPr>
            <w:tcW w:w="6361" w:type="dxa"/>
            <w:gridSpan w:val="2"/>
          </w:tcPr>
          <w:p w14:paraId="573FAAED" w14:textId="48605CBF" w:rsidR="007465DC" w:rsidRPr="007465DC" w:rsidRDefault="00392567" w:rsidP="0026281D">
            <w:pPr>
              <w:pStyle w:val="ListParagraph"/>
              <w:numPr>
                <w:ilvl w:val="0"/>
                <w:numId w:val="113"/>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ABC </w:t>
            </w:r>
            <w:r w:rsidR="007465DC" w:rsidRPr="00010CC1">
              <w:rPr>
                <w:rFonts w:cstheme="minorHAnsi"/>
              </w:rPr>
              <w:t xml:space="preserve">Behind </w:t>
            </w:r>
            <w:r>
              <w:rPr>
                <w:rFonts w:cstheme="minorHAnsi"/>
              </w:rPr>
              <w:t>t</w:t>
            </w:r>
            <w:r w:rsidR="007465DC" w:rsidRPr="00010CC1">
              <w:rPr>
                <w:rFonts w:cstheme="minorHAnsi"/>
              </w:rPr>
              <w:t xml:space="preserve">he News. </w:t>
            </w:r>
            <w:r w:rsidR="007465DC" w:rsidRPr="007465DC">
              <w:rPr>
                <w:rFonts w:cstheme="minorHAnsi"/>
              </w:rPr>
              <w:t>First Fleet</w:t>
            </w:r>
            <w:r w:rsidR="00474186">
              <w:rPr>
                <w:rFonts w:cstheme="minorHAnsi"/>
              </w:rPr>
              <w:t>.</w:t>
            </w:r>
          </w:p>
          <w:p w14:paraId="2F8ABAE2" w14:textId="35268022" w:rsidR="0036263D" w:rsidRPr="00A86502" w:rsidRDefault="007465DC"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color w:val="580F8B"/>
                <w:u w:val="single"/>
              </w:rPr>
            </w:pPr>
            <w:hyperlink r:id="rId158" w:history="1">
              <w:r w:rsidRPr="007465DC">
                <w:rPr>
                  <w:rStyle w:val="Hyperlink"/>
                  <w:rFonts w:cstheme="minorHAnsi"/>
                </w:rPr>
                <w:t>https://www.abc.net.au/btn/classroom/first-fleet/10529128</w:t>
              </w:r>
            </w:hyperlink>
          </w:p>
        </w:tc>
      </w:tr>
      <w:tr w:rsidR="0036263D" w:rsidRPr="00A62BB5" w14:paraId="76122E62" w14:textId="77777777" w:rsidTr="00534831">
        <w:trPr>
          <w:trHeight w:val="1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CE832DF" w14:textId="77777777" w:rsidR="0036263D" w:rsidRPr="009B364C" w:rsidRDefault="0036263D" w:rsidP="0036263D">
            <w:pPr>
              <w:jc w:val="center"/>
              <w:rPr>
                <w:rFonts w:cstheme="minorHAnsi"/>
              </w:rPr>
            </w:pPr>
            <w:r>
              <w:rPr>
                <w:rFonts w:cstheme="minorHAnsi"/>
              </w:rPr>
              <w:t>2</w:t>
            </w:r>
          </w:p>
        </w:tc>
        <w:tc>
          <w:tcPr>
            <w:tcW w:w="1766" w:type="dxa"/>
          </w:tcPr>
          <w:p w14:paraId="22F48016" w14:textId="49F3FC54"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 xml:space="preserve">Video: </w:t>
            </w:r>
            <w:r w:rsidRPr="00010CC1">
              <w:rPr>
                <w:rFonts w:cstheme="minorHAnsi"/>
              </w:rPr>
              <w:t>Stor</w:t>
            </w:r>
            <w:r w:rsidR="007C171F">
              <w:rPr>
                <w:rFonts w:cstheme="minorHAnsi"/>
              </w:rPr>
              <w:t>y of a convict child</w:t>
            </w:r>
          </w:p>
        </w:tc>
        <w:tc>
          <w:tcPr>
            <w:tcW w:w="6361" w:type="dxa"/>
            <w:gridSpan w:val="2"/>
          </w:tcPr>
          <w:p w14:paraId="0524CEB1" w14:textId="77777777" w:rsidR="00A13B9F" w:rsidRPr="007C171F" w:rsidRDefault="00A13B9F" w:rsidP="00A13B9F">
            <w:pPr>
              <w:pStyle w:val="ListParagraph"/>
              <w:numPr>
                <w:ilvl w:val="0"/>
                <w:numId w:val="73"/>
              </w:numPr>
              <w:cnfStyle w:val="000000000000" w:firstRow="0" w:lastRow="0" w:firstColumn="0" w:lastColumn="0" w:oddVBand="0" w:evenVBand="0" w:oddHBand="0" w:evenHBand="0" w:firstRowFirstColumn="0" w:firstRowLastColumn="0" w:lastRowFirstColumn="0" w:lastRowLastColumn="0"/>
            </w:pPr>
            <w:r>
              <w:t>Collingwood Park State School</w:t>
            </w:r>
            <w:r w:rsidRPr="007C171F">
              <w:t xml:space="preserve"> – Beth - The Story of a Convict</w:t>
            </w:r>
            <w:r>
              <w:t xml:space="preserve"> by Mark Wilson</w:t>
            </w:r>
          </w:p>
          <w:p w14:paraId="47828AC3" w14:textId="726E70FF" w:rsidR="0036263D" w:rsidRPr="0036263D" w:rsidRDefault="00A13B9F" w:rsidP="00C20690">
            <w:pPr>
              <w:pStyle w:val="ListParagraph"/>
              <w:ind w:left="357"/>
              <w:cnfStyle w:val="000000000000" w:firstRow="0" w:lastRow="0" w:firstColumn="0" w:lastColumn="0" w:oddVBand="0" w:evenVBand="0" w:oddHBand="0" w:evenHBand="0" w:firstRowFirstColumn="0" w:firstRowLastColumn="0" w:lastRowFirstColumn="0" w:lastRowLastColumn="0"/>
            </w:pPr>
            <w:hyperlink r:id="rId159" w:history="1">
              <w:r w:rsidRPr="007C171F">
                <w:rPr>
                  <w:rStyle w:val="Hyperlink"/>
                </w:rPr>
                <w:t>https://www.youtube.com/watch?v=tRINF6qdrsQ</w:t>
              </w:r>
            </w:hyperlink>
          </w:p>
        </w:tc>
      </w:tr>
      <w:tr w:rsidR="0036263D" w14:paraId="0BCD02C9" w14:textId="77777777" w:rsidTr="00534831">
        <w:trPr>
          <w:trHeight w:val="1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328A53BF" w14:textId="77777777" w:rsidR="0036263D" w:rsidRPr="009B364C" w:rsidRDefault="0036263D" w:rsidP="0036263D">
            <w:pPr>
              <w:jc w:val="center"/>
              <w:rPr>
                <w:rFonts w:cstheme="minorHAnsi"/>
              </w:rPr>
            </w:pPr>
            <w:r w:rsidRPr="009B364C">
              <w:rPr>
                <w:rFonts w:cstheme="minorHAnsi"/>
              </w:rPr>
              <w:t>2</w:t>
            </w:r>
          </w:p>
        </w:tc>
        <w:tc>
          <w:tcPr>
            <w:tcW w:w="1766" w:type="dxa"/>
          </w:tcPr>
          <w:p w14:paraId="7FBBA0D2" w14:textId="77777777"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Website:</w:t>
            </w:r>
          </w:p>
          <w:p w14:paraId="5C15A1B5" w14:textId="5253ABBF"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010CC1">
              <w:rPr>
                <w:rFonts w:cstheme="minorHAnsi"/>
              </w:rPr>
              <w:t>First Fleet</w:t>
            </w:r>
            <w:r w:rsidR="009536E8">
              <w:rPr>
                <w:rFonts w:cstheme="minorHAnsi"/>
              </w:rPr>
              <w:t xml:space="preserve"> convict database</w:t>
            </w:r>
          </w:p>
        </w:tc>
        <w:tc>
          <w:tcPr>
            <w:tcW w:w="6361" w:type="dxa"/>
            <w:gridSpan w:val="2"/>
          </w:tcPr>
          <w:p w14:paraId="188B20EA" w14:textId="0CFB15E4" w:rsidR="007465DC" w:rsidRDefault="007465DC" w:rsidP="0026281D">
            <w:pPr>
              <w:pStyle w:val="ListParagraph"/>
              <w:numPr>
                <w:ilvl w:val="0"/>
                <w:numId w:val="113"/>
              </w:numPr>
              <w:cnfStyle w:val="000000000000" w:firstRow="0" w:lastRow="0" w:firstColumn="0" w:lastColumn="0" w:oddVBand="0" w:evenVBand="0" w:oddHBand="0" w:evenHBand="0" w:firstRowFirstColumn="0" w:firstRowLastColumn="0" w:lastRowFirstColumn="0" w:lastRowLastColumn="0"/>
            </w:pPr>
            <w:r>
              <w:t xml:space="preserve">First Fleet Fellowship Victoria Inc. </w:t>
            </w:r>
            <w:r w:rsidR="00882702">
              <w:t xml:space="preserve">First Fleet convict database. </w:t>
            </w:r>
          </w:p>
          <w:p w14:paraId="4C3AEE19" w14:textId="21B73AEA" w:rsidR="0036263D" w:rsidRPr="0036263D" w:rsidRDefault="007465DC"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60" w:history="1">
              <w:r w:rsidRPr="007465DC">
                <w:rPr>
                  <w:rStyle w:val="Hyperlink"/>
                </w:rPr>
                <w:t>https://firstfleetfellowship.org.au/first-fleetfirst-fleet-convict-database/</w:t>
              </w:r>
            </w:hyperlink>
            <w:hyperlink r:id="rId161" w:history="1"/>
          </w:p>
        </w:tc>
      </w:tr>
      <w:tr w:rsidR="0036263D" w:rsidRPr="00E81FB5" w14:paraId="451C8A56" w14:textId="77777777" w:rsidTr="00534831">
        <w:trPr>
          <w:trHeight w:val="1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2F09A5B" w14:textId="77777777" w:rsidR="0036263D" w:rsidRPr="009B364C" w:rsidRDefault="0036263D" w:rsidP="0036263D">
            <w:pPr>
              <w:jc w:val="center"/>
              <w:rPr>
                <w:rFonts w:cstheme="minorHAnsi"/>
              </w:rPr>
            </w:pPr>
            <w:r w:rsidRPr="009B364C">
              <w:rPr>
                <w:rFonts w:cstheme="minorHAnsi"/>
              </w:rPr>
              <w:t>3</w:t>
            </w:r>
          </w:p>
        </w:tc>
        <w:tc>
          <w:tcPr>
            <w:tcW w:w="1766" w:type="dxa"/>
          </w:tcPr>
          <w:p w14:paraId="735E7DE1" w14:textId="17838287" w:rsidR="0036263D" w:rsidRPr="004B3D6B" w:rsidRDefault="00CB0AA3" w:rsidP="0036263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Videos: </w:t>
            </w:r>
            <w:r w:rsidR="00753CE5">
              <w:rPr>
                <w:rFonts w:cstheme="minorHAnsi"/>
              </w:rPr>
              <w:t>The life of child convicts</w:t>
            </w:r>
          </w:p>
        </w:tc>
        <w:tc>
          <w:tcPr>
            <w:tcW w:w="6361" w:type="dxa"/>
            <w:gridSpan w:val="2"/>
          </w:tcPr>
          <w:p w14:paraId="401FF715" w14:textId="2B333F73" w:rsidR="007465DC" w:rsidRDefault="007465DC" w:rsidP="0026281D">
            <w:pPr>
              <w:pStyle w:val="ListParagraph"/>
              <w:numPr>
                <w:ilvl w:val="0"/>
                <w:numId w:val="113"/>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Museum of History </w:t>
            </w:r>
            <w:r w:rsidR="00C8062A">
              <w:rPr>
                <w:rFonts w:cstheme="minorHAnsi"/>
              </w:rPr>
              <w:t>NSW</w:t>
            </w:r>
            <w:r>
              <w:rPr>
                <w:rFonts w:cstheme="minorHAnsi"/>
              </w:rPr>
              <w:t>. Child convicts of Australia</w:t>
            </w:r>
            <w:r w:rsidR="00C8062A">
              <w:rPr>
                <w:rFonts w:cstheme="minorHAnsi"/>
              </w:rPr>
              <w:t>.</w:t>
            </w:r>
          </w:p>
          <w:p w14:paraId="0B10255D" w14:textId="471C1D81" w:rsidR="0036263D" w:rsidRPr="00A86502" w:rsidRDefault="00C8062A" w:rsidP="00010CC1">
            <w:pPr>
              <w:pStyle w:val="ListParagraph"/>
              <w:numPr>
                <w:ilvl w:val="1"/>
                <w:numId w:val="113"/>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w:t>
            </w:r>
            <w:r w:rsidR="0036263D" w:rsidRPr="00A86502">
              <w:rPr>
                <w:rFonts w:cstheme="minorHAnsi"/>
              </w:rPr>
              <w:t xml:space="preserve">hapter 1 – </w:t>
            </w:r>
            <w:r w:rsidR="0036263D" w:rsidRPr="00010CC1">
              <w:rPr>
                <w:rFonts w:cstheme="minorHAnsi"/>
                <w:iCs/>
              </w:rPr>
              <w:t>Transportation and the First Fleet</w:t>
            </w:r>
          </w:p>
          <w:p w14:paraId="057627BF" w14:textId="41597F2B" w:rsidR="0036263D" w:rsidRPr="00A86502" w:rsidRDefault="00C8062A" w:rsidP="00010CC1">
            <w:pPr>
              <w:pStyle w:val="ListParagraph"/>
              <w:numPr>
                <w:ilvl w:val="1"/>
                <w:numId w:val="113"/>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w:t>
            </w:r>
            <w:r w:rsidR="0036263D" w:rsidRPr="00A86502">
              <w:rPr>
                <w:rFonts w:cstheme="minorHAnsi"/>
              </w:rPr>
              <w:t xml:space="preserve">hapter 2 – </w:t>
            </w:r>
            <w:r w:rsidR="0036263D" w:rsidRPr="00010CC1">
              <w:rPr>
                <w:rFonts w:cstheme="minorHAnsi"/>
                <w:iCs/>
              </w:rPr>
              <w:t>A day in the life</w:t>
            </w:r>
            <w:r w:rsidR="0036263D" w:rsidRPr="00A86502">
              <w:rPr>
                <w:rFonts w:cstheme="minorHAnsi"/>
              </w:rPr>
              <w:t xml:space="preserve"> </w:t>
            </w:r>
          </w:p>
          <w:p w14:paraId="20DF7E64" w14:textId="00AFDDC6" w:rsidR="0036263D" w:rsidRPr="00A86502" w:rsidRDefault="00C8062A" w:rsidP="00010CC1">
            <w:pPr>
              <w:pStyle w:val="ListParagraph"/>
              <w:numPr>
                <w:ilvl w:val="1"/>
                <w:numId w:val="113"/>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w:t>
            </w:r>
            <w:r w:rsidR="0036263D" w:rsidRPr="00A86502">
              <w:rPr>
                <w:rFonts w:cstheme="minorHAnsi"/>
              </w:rPr>
              <w:t xml:space="preserve">hapter 3 – </w:t>
            </w:r>
            <w:r w:rsidR="0036263D" w:rsidRPr="00010CC1">
              <w:rPr>
                <w:rFonts w:cstheme="minorHAnsi"/>
                <w:iCs/>
              </w:rPr>
              <w:t>Work</w:t>
            </w:r>
            <w:r w:rsidR="0036263D">
              <w:t xml:space="preserve"> </w:t>
            </w:r>
          </w:p>
          <w:p w14:paraId="620A6DA0" w14:textId="432C98F6" w:rsidR="0036263D" w:rsidRPr="00A86502" w:rsidRDefault="004B3FC5" w:rsidP="004B3FC5">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62" w:history="1">
              <w:r w:rsidRPr="00AD47D8">
                <w:rPr>
                  <w:rStyle w:val="Hyperlink"/>
                  <w:rFonts w:cstheme="minorHAnsi"/>
                </w:rPr>
                <w:t>https://mhnsw.au/stories/general/child-convicts-australia/</w:t>
              </w:r>
            </w:hyperlink>
          </w:p>
        </w:tc>
      </w:tr>
      <w:tr w:rsidR="0036263D" w:rsidRPr="0017178F" w14:paraId="4C06F7E5" w14:textId="77777777" w:rsidTr="00534831">
        <w:tc>
          <w:tcPr>
            <w:cnfStyle w:val="001000000000" w:firstRow="0" w:lastRow="0" w:firstColumn="1" w:lastColumn="0" w:oddVBand="0" w:evenVBand="0" w:oddHBand="0" w:evenHBand="0" w:firstRowFirstColumn="0" w:firstRowLastColumn="0" w:lastRowFirstColumn="0" w:lastRowLastColumn="0"/>
            <w:tcW w:w="850" w:type="dxa"/>
            <w:vAlign w:val="center"/>
          </w:tcPr>
          <w:p w14:paraId="72F3DEB4" w14:textId="77777777" w:rsidR="0036263D" w:rsidRPr="009B364C" w:rsidRDefault="0036263D" w:rsidP="0036263D">
            <w:pPr>
              <w:jc w:val="center"/>
              <w:rPr>
                <w:rFonts w:cstheme="minorHAnsi"/>
              </w:rPr>
            </w:pPr>
            <w:r w:rsidRPr="009B364C">
              <w:rPr>
                <w:rFonts w:cstheme="minorHAnsi"/>
              </w:rPr>
              <w:t>4</w:t>
            </w:r>
          </w:p>
        </w:tc>
        <w:tc>
          <w:tcPr>
            <w:tcW w:w="1766" w:type="dxa"/>
          </w:tcPr>
          <w:p w14:paraId="10B39AF3" w14:textId="77777777"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Website:</w:t>
            </w:r>
          </w:p>
          <w:p w14:paraId="554C23FC" w14:textId="04069400" w:rsidR="0036263D" w:rsidRPr="00010CC1" w:rsidRDefault="009E6D0D" w:rsidP="0036263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w:t>
            </w:r>
            <w:r w:rsidR="00CB0AA3">
              <w:rPr>
                <w:rFonts w:cstheme="minorHAnsi"/>
              </w:rPr>
              <w:t xml:space="preserve">he life of </w:t>
            </w:r>
            <w:r w:rsidR="00AD5169">
              <w:rPr>
                <w:rFonts w:cstheme="minorHAnsi"/>
              </w:rPr>
              <w:t>c</w:t>
            </w:r>
            <w:r w:rsidR="0036263D" w:rsidRPr="00010CC1">
              <w:rPr>
                <w:rFonts w:cstheme="minorHAnsi"/>
              </w:rPr>
              <w:t>onvict</w:t>
            </w:r>
            <w:r w:rsidR="00CB0AA3">
              <w:rPr>
                <w:rFonts w:cstheme="minorHAnsi"/>
              </w:rPr>
              <w:t>s</w:t>
            </w:r>
          </w:p>
        </w:tc>
        <w:tc>
          <w:tcPr>
            <w:tcW w:w="6361" w:type="dxa"/>
            <w:gridSpan w:val="2"/>
          </w:tcPr>
          <w:p w14:paraId="7FAF7E30" w14:textId="428B4BAE" w:rsidR="00CB0AA3" w:rsidRPr="00010CC1" w:rsidRDefault="00CB0AA3" w:rsidP="0026281D">
            <w:pPr>
              <w:pStyle w:val="ListParagraph"/>
              <w:numPr>
                <w:ilvl w:val="0"/>
                <w:numId w:val="113"/>
              </w:numPr>
              <w:cnfStyle w:val="000000000000" w:firstRow="0" w:lastRow="0" w:firstColumn="0" w:lastColumn="0" w:oddVBand="0" w:evenVBand="0" w:oddHBand="0" w:evenHBand="0" w:firstRowFirstColumn="0" w:firstRowLastColumn="0" w:lastRowFirstColumn="0" w:lastRowLastColumn="0"/>
              <w:rPr>
                <w:color w:val="580F8B" w:themeColor="hyperlink"/>
                <w:u w:val="single"/>
              </w:rPr>
            </w:pPr>
            <w:r>
              <w:rPr>
                <w:rFonts w:cstheme="minorHAnsi"/>
              </w:rPr>
              <w:t>Museum of History N</w:t>
            </w:r>
            <w:r w:rsidR="00CF392E">
              <w:rPr>
                <w:rFonts w:cstheme="minorHAnsi"/>
              </w:rPr>
              <w:t>SW</w:t>
            </w:r>
            <w:r>
              <w:rPr>
                <w:rFonts w:cstheme="minorHAnsi"/>
              </w:rPr>
              <w:t>.</w:t>
            </w:r>
            <w:r w:rsidRPr="0006290F">
              <w:rPr>
                <w:rFonts w:cstheme="minorHAnsi"/>
              </w:rPr>
              <w:t xml:space="preserve"> Day in the </w:t>
            </w:r>
            <w:r>
              <w:rPr>
                <w:rFonts w:cstheme="minorHAnsi"/>
              </w:rPr>
              <w:t>l</w:t>
            </w:r>
            <w:r w:rsidRPr="0006290F">
              <w:rPr>
                <w:rFonts w:cstheme="minorHAnsi"/>
              </w:rPr>
              <w:t xml:space="preserve">ife of a </w:t>
            </w:r>
            <w:r>
              <w:rPr>
                <w:rFonts w:cstheme="minorHAnsi"/>
              </w:rPr>
              <w:t>c</w:t>
            </w:r>
            <w:r w:rsidRPr="0006290F">
              <w:rPr>
                <w:rFonts w:cstheme="minorHAnsi"/>
              </w:rPr>
              <w:t>onvict</w:t>
            </w:r>
            <w:r w:rsidR="008A1B2E">
              <w:rPr>
                <w:rFonts w:cstheme="minorHAnsi"/>
              </w:rPr>
              <w:t>.</w:t>
            </w:r>
          </w:p>
          <w:p w14:paraId="6F87E91D" w14:textId="04B2D85E" w:rsidR="0036263D" w:rsidRPr="00A86502" w:rsidRDefault="00CB0AA3" w:rsidP="00010CC1">
            <w:pPr>
              <w:pStyle w:val="ListParagraph"/>
              <w:ind w:left="360"/>
              <w:cnfStyle w:val="000000000000" w:firstRow="0" w:lastRow="0" w:firstColumn="0" w:lastColumn="0" w:oddVBand="0" w:evenVBand="0" w:oddHBand="0" w:evenHBand="0" w:firstRowFirstColumn="0" w:firstRowLastColumn="0" w:lastRowFirstColumn="0" w:lastRowLastColumn="0"/>
              <w:rPr>
                <w:color w:val="580F8B" w:themeColor="hyperlink"/>
                <w:u w:val="single"/>
              </w:rPr>
            </w:pPr>
            <w:hyperlink r:id="rId163" w:history="1">
              <w:r w:rsidRPr="00CB0AA3">
                <w:rPr>
                  <w:rStyle w:val="Hyperlink"/>
                </w:rPr>
                <w:t>https://mhnsw.au/learning/day-life-convict/</w:t>
              </w:r>
            </w:hyperlink>
          </w:p>
        </w:tc>
      </w:tr>
      <w:tr w:rsidR="0036263D" w:rsidRPr="0017178F" w14:paraId="4D1A1DA5" w14:textId="77777777" w:rsidTr="00534831">
        <w:tc>
          <w:tcPr>
            <w:cnfStyle w:val="001000000000" w:firstRow="0" w:lastRow="0" w:firstColumn="1" w:lastColumn="0" w:oddVBand="0" w:evenVBand="0" w:oddHBand="0" w:evenHBand="0" w:firstRowFirstColumn="0" w:firstRowLastColumn="0" w:lastRowFirstColumn="0" w:lastRowLastColumn="0"/>
            <w:tcW w:w="850" w:type="dxa"/>
            <w:vAlign w:val="center"/>
          </w:tcPr>
          <w:p w14:paraId="4260D77F" w14:textId="77777777" w:rsidR="0036263D" w:rsidRPr="009B364C" w:rsidRDefault="0036263D" w:rsidP="0036263D">
            <w:pPr>
              <w:jc w:val="center"/>
              <w:rPr>
                <w:rFonts w:cstheme="minorHAnsi"/>
              </w:rPr>
            </w:pPr>
            <w:r w:rsidRPr="009B364C">
              <w:rPr>
                <w:rFonts w:cstheme="minorHAnsi"/>
              </w:rPr>
              <w:t>4</w:t>
            </w:r>
          </w:p>
        </w:tc>
        <w:tc>
          <w:tcPr>
            <w:tcW w:w="1766" w:type="dxa"/>
          </w:tcPr>
          <w:p w14:paraId="1837EBAC" w14:textId="7B995C82"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Website:</w:t>
            </w:r>
            <w:r w:rsidR="00CB0AA3">
              <w:rPr>
                <w:rFonts w:cstheme="minorHAnsi"/>
              </w:rPr>
              <w:t xml:space="preserve"> </w:t>
            </w:r>
            <w:r w:rsidR="007C171F">
              <w:rPr>
                <w:rFonts w:cstheme="minorHAnsi"/>
              </w:rPr>
              <w:t>Colonial Australia</w:t>
            </w:r>
          </w:p>
          <w:p w14:paraId="3458D25E" w14:textId="69CF029E"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p>
        </w:tc>
        <w:tc>
          <w:tcPr>
            <w:tcW w:w="6361" w:type="dxa"/>
            <w:gridSpan w:val="2"/>
          </w:tcPr>
          <w:p w14:paraId="3772AD9C" w14:textId="21CC9FF7" w:rsidR="00CB0AA3" w:rsidRPr="00CB0AA3" w:rsidRDefault="00CB0AA3" w:rsidP="0026281D">
            <w:pPr>
              <w:pStyle w:val="ListParagraph"/>
              <w:numPr>
                <w:ilvl w:val="0"/>
                <w:numId w:val="113"/>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Britannica Kids. </w:t>
            </w:r>
            <w:r w:rsidRPr="0040504F">
              <w:rPr>
                <w:rFonts w:cstheme="minorHAnsi"/>
              </w:rPr>
              <w:t xml:space="preserve">Free </w:t>
            </w:r>
            <w:r>
              <w:rPr>
                <w:rFonts w:cstheme="minorHAnsi"/>
              </w:rPr>
              <w:t>s</w:t>
            </w:r>
            <w:r w:rsidRPr="0040504F">
              <w:rPr>
                <w:rFonts w:cstheme="minorHAnsi"/>
              </w:rPr>
              <w:t xml:space="preserve">ettlement in </w:t>
            </w:r>
            <w:r>
              <w:rPr>
                <w:rFonts w:cstheme="minorHAnsi"/>
              </w:rPr>
              <w:t>c</w:t>
            </w:r>
            <w:r w:rsidRPr="0040504F">
              <w:rPr>
                <w:rFonts w:cstheme="minorHAnsi"/>
              </w:rPr>
              <w:t>olonial Australia</w:t>
            </w:r>
            <w:r w:rsidR="008A1B2E">
              <w:rPr>
                <w:rFonts w:cstheme="minorHAnsi"/>
              </w:rPr>
              <w:t>.</w:t>
            </w:r>
          </w:p>
          <w:p w14:paraId="4E8B326B" w14:textId="030BA7ED" w:rsidR="0036263D" w:rsidRPr="00A86502" w:rsidRDefault="00CB0AA3"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64" w:history="1">
              <w:r w:rsidRPr="00CB0AA3">
                <w:rPr>
                  <w:rStyle w:val="Hyperlink"/>
                  <w:rFonts w:cstheme="minorHAnsi"/>
                </w:rPr>
                <w:t>https://kids.britannica.com/students/article/free-settlement-in-colonial-Australia/629315</w:t>
              </w:r>
            </w:hyperlink>
          </w:p>
        </w:tc>
      </w:tr>
      <w:tr w:rsidR="0036263D" w:rsidRPr="0017178F" w14:paraId="1A248306" w14:textId="77777777" w:rsidTr="00534831">
        <w:tc>
          <w:tcPr>
            <w:cnfStyle w:val="001000000000" w:firstRow="0" w:lastRow="0" w:firstColumn="1" w:lastColumn="0" w:oddVBand="0" w:evenVBand="0" w:oddHBand="0" w:evenHBand="0" w:firstRowFirstColumn="0" w:firstRowLastColumn="0" w:lastRowFirstColumn="0" w:lastRowLastColumn="0"/>
            <w:tcW w:w="850" w:type="dxa"/>
            <w:vAlign w:val="center"/>
          </w:tcPr>
          <w:p w14:paraId="7DF0168F" w14:textId="77777777" w:rsidR="0036263D" w:rsidRPr="009B364C" w:rsidRDefault="0036263D" w:rsidP="0036263D">
            <w:pPr>
              <w:jc w:val="center"/>
              <w:rPr>
                <w:rFonts w:cstheme="minorHAnsi"/>
              </w:rPr>
            </w:pPr>
            <w:r>
              <w:rPr>
                <w:rFonts w:cstheme="minorHAnsi"/>
              </w:rPr>
              <w:t>5</w:t>
            </w:r>
          </w:p>
        </w:tc>
        <w:tc>
          <w:tcPr>
            <w:tcW w:w="1766" w:type="dxa"/>
          </w:tcPr>
          <w:p w14:paraId="1CFE790F" w14:textId="1B873D11"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r w:rsidR="00CB0AA3">
              <w:rPr>
                <w:rFonts w:cstheme="minorHAnsi"/>
              </w:rPr>
              <w:t xml:space="preserve"> History of Aboriginal international trade</w:t>
            </w:r>
          </w:p>
        </w:tc>
        <w:tc>
          <w:tcPr>
            <w:tcW w:w="6361" w:type="dxa"/>
            <w:gridSpan w:val="2"/>
          </w:tcPr>
          <w:p w14:paraId="5A123987" w14:textId="2A8F685C" w:rsidR="00CB0AA3" w:rsidRDefault="00CB0AA3" w:rsidP="0026281D">
            <w:pPr>
              <w:pStyle w:val="ListParagraph"/>
              <w:numPr>
                <w:ilvl w:val="0"/>
                <w:numId w:val="113"/>
              </w:numPr>
              <w:cnfStyle w:val="000000000000" w:firstRow="0" w:lastRow="0" w:firstColumn="0" w:lastColumn="0" w:oddVBand="0" w:evenVBand="0" w:oddHBand="0" w:evenHBand="0" w:firstRowFirstColumn="0" w:firstRowLastColumn="0" w:lastRowFirstColumn="0" w:lastRowLastColumn="0"/>
            </w:pPr>
            <w:r>
              <w:t>ABC News</w:t>
            </w:r>
            <w:r w:rsidR="00392567">
              <w:t xml:space="preserve">. </w:t>
            </w:r>
            <w:r w:rsidRPr="007E4A78">
              <w:rPr>
                <w:rFonts w:cstheme="minorHAnsi"/>
              </w:rPr>
              <w:t>Study reveals history of Aboriginal trade with foreign visitors before</w:t>
            </w:r>
            <w:r w:rsidRPr="004B3D6B">
              <w:rPr>
                <w:rFonts w:cstheme="minorHAnsi"/>
              </w:rPr>
              <w:t xml:space="preserve"> </w:t>
            </w:r>
            <w:r w:rsidRPr="007E4A78">
              <w:rPr>
                <w:rFonts w:cstheme="minorHAnsi"/>
              </w:rPr>
              <w:t>British settlement</w:t>
            </w:r>
            <w:r w:rsidR="008A1B2E">
              <w:rPr>
                <w:rFonts w:cstheme="minorHAnsi"/>
              </w:rPr>
              <w:t>.</w:t>
            </w:r>
          </w:p>
          <w:p w14:paraId="1213BC1E" w14:textId="69848207" w:rsidR="0036263D" w:rsidRDefault="00CB0AA3"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65" w:history="1">
              <w:r w:rsidRPr="00CB0AA3">
                <w:rPr>
                  <w:rStyle w:val="Hyperlink"/>
                </w:rPr>
                <w:t>https://www.youtube.com/watch?v=wNd-gB3g048</w:t>
              </w:r>
            </w:hyperlink>
          </w:p>
        </w:tc>
      </w:tr>
      <w:tr w:rsidR="0036263D" w:rsidRPr="0017178F" w14:paraId="56F7E932" w14:textId="77777777" w:rsidTr="00534831">
        <w:tc>
          <w:tcPr>
            <w:cnfStyle w:val="001000000000" w:firstRow="0" w:lastRow="0" w:firstColumn="1" w:lastColumn="0" w:oddVBand="0" w:evenVBand="0" w:oddHBand="0" w:evenHBand="0" w:firstRowFirstColumn="0" w:firstRowLastColumn="0" w:lastRowFirstColumn="0" w:lastRowLastColumn="0"/>
            <w:tcW w:w="850" w:type="dxa"/>
            <w:vAlign w:val="center"/>
          </w:tcPr>
          <w:p w14:paraId="05C33288" w14:textId="77777777" w:rsidR="0036263D" w:rsidRPr="009B364C" w:rsidRDefault="0036263D" w:rsidP="0036263D">
            <w:pPr>
              <w:jc w:val="center"/>
              <w:rPr>
                <w:rFonts w:cstheme="minorHAnsi"/>
              </w:rPr>
            </w:pPr>
            <w:r>
              <w:rPr>
                <w:rFonts w:cstheme="minorHAnsi"/>
              </w:rPr>
              <w:t>5</w:t>
            </w:r>
          </w:p>
        </w:tc>
        <w:tc>
          <w:tcPr>
            <w:tcW w:w="1766" w:type="dxa"/>
          </w:tcPr>
          <w:p w14:paraId="2C764B79" w14:textId="5AA35DC6" w:rsidR="0036263D" w:rsidRPr="004B3D6B" w:rsidRDefault="00C875E6" w:rsidP="0036263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w:t>
            </w:r>
            <w:r w:rsidR="0036263D" w:rsidRPr="004B3D6B">
              <w:rPr>
                <w:rFonts w:cstheme="minorHAnsi"/>
              </w:rPr>
              <w:t>ideo</w:t>
            </w:r>
            <w:r>
              <w:rPr>
                <w:rFonts w:cstheme="minorHAnsi"/>
              </w:rPr>
              <w:t xml:space="preserve"> (alternative)</w:t>
            </w:r>
            <w:r w:rsidR="0036263D" w:rsidRPr="004B3D6B">
              <w:rPr>
                <w:rFonts w:cstheme="minorHAnsi"/>
              </w:rPr>
              <w:t>:</w:t>
            </w:r>
          </w:p>
          <w:p w14:paraId="513A200C" w14:textId="67204DF0" w:rsidR="0036263D" w:rsidRPr="00010CC1" w:rsidRDefault="00CB0AA3" w:rsidP="0036263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History of trading </w:t>
            </w:r>
            <w:r w:rsidR="007C171F">
              <w:rPr>
                <w:rFonts w:cstheme="minorHAnsi"/>
              </w:rPr>
              <w:t>t</w:t>
            </w:r>
            <w:r>
              <w:rPr>
                <w:rFonts w:cstheme="minorHAnsi"/>
              </w:rPr>
              <w:t>repang</w:t>
            </w:r>
          </w:p>
        </w:tc>
        <w:tc>
          <w:tcPr>
            <w:tcW w:w="6361" w:type="dxa"/>
            <w:gridSpan w:val="2"/>
          </w:tcPr>
          <w:p w14:paraId="1F8111F5" w14:textId="57DEA2B8" w:rsidR="00CB0AA3" w:rsidRPr="00010CC1" w:rsidRDefault="00CB0AA3" w:rsidP="0026281D">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NITV. Trepang</w:t>
            </w:r>
            <w:r w:rsidR="008A1B2E">
              <w:rPr>
                <w:rFonts w:eastAsiaTheme="minorHAnsi"/>
                <w:lang w:eastAsia="en-US"/>
              </w:rPr>
              <w:t>.</w:t>
            </w:r>
          </w:p>
          <w:p w14:paraId="2BF7A815" w14:textId="3033E171" w:rsidR="0036263D" w:rsidRPr="004B3FC5" w:rsidRDefault="00CB0AA3"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eastAsiaTheme="minorHAnsi"/>
                <w:lang w:eastAsia="en-US"/>
              </w:rPr>
            </w:pPr>
            <w:hyperlink r:id="rId166" w:history="1">
              <w:r w:rsidRPr="00CB0AA3">
                <w:rPr>
                  <w:rStyle w:val="Hyperlink"/>
                </w:rPr>
                <w:t>https://www.youtube.com/watch?v=nzkNeo1hHKY</w:t>
              </w:r>
            </w:hyperlink>
          </w:p>
        </w:tc>
      </w:tr>
      <w:tr w:rsidR="0036263D" w:rsidRPr="0017178F" w14:paraId="3EEBD2CA" w14:textId="77777777" w:rsidTr="00534831">
        <w:trPr>
          <w:trHeight w:val="38"/>
        </w:trPr>
        <w:tc>
          <w:tcPr>
            <w:cnfStyle w:val="001000000000" w:firstRow="0" w:lastRow="0" w:firstColumn="1" w:lastColumn="0" w:oddVBand="0" w:evenVBand="0" w:oddHBand="0" w:evenHBand="0" w:firstRowFirstColumn="0" w:firstRowLastColumn="0" w:lastRowFirstColumn="0" w:lastRowLastColumn="0"/>
            <w:tcW w:w="850" w:type="dxa"/>
            <w:vAlign w:val="center"/>
          </w:tcPr>
          <w:p w14:paraId="7FBA0C82" w14:textId="77777777" w:rsidR="0036263D" w:rsidRPr="009B364C" w:rsidRDefault="0036263D" w:rsidP="0036263D">
            <w:pPr>
              <w:jc w:val="center"/>
              <w:rPr>
                <w:rFonts w:cstheme="minorHAnsi"/>
              </w:rPr>
            </w:pPr>
            <w:r w:rsidRPr="009B364C">
              <w:rPr>
                <w:rFonts w:cstheme="minorHAnsi"/>
              </w:rPr>
              <w:t>5</w:t>
            </w:r>
          </w:p>
        </w:tc>
        <w:tc>
          <w:tcPr>
            <w:tcW w:w="1766" w:type="dxa"/>
          </w:tcPr>
          <w:p w14:paraId="1F7EE644" w14:textId="77777777"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Website:</w:t>
            </w:r>
          </w:p>
          <w:p w14:paraId="62548F19" w14:textId="01BB476A" w:rsidR="0036263D" w:rsidRPr="00010CC1" w:rsidRDefault="00CB0AA3" w:rsidP="0036263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Aboriginal and Makasar trade</w:t>
            </w:r>
          </w:p>
        </w:tc>
        <w:tc>
          <w:tcPr>
            <w:tcW w:w="6361" w:type="dxa"/>
            <w:gridSpan w:val="2"/>
          </w:tcPr>
          <w:p w14:paraId="5C2AA54C" w14:textId="04BC8D2A" w:rsidR="00CB0AA3" w:rsidRPr="00CB0AA3" w:rsidRDefault="00CB0AA3" w:rsidP="0026281D">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National Museum </w:t>
            </w:r>
            <w:r w:rsidR="00392567">
              <w:rPr>
                <w:rFonts w:cstheme="minorHAnsi"/>
              </w:rPr>
              <w:t xml:space="preserve">of </w:t>
            </w:r>
            <w:r>
              <w:rPr>
                <w:rFonts w:cstheme="minorHAnsi"/>
              </w:rPr>
              <w:t xml:space="preserve">Australia. Trade </w:t>
            </w:r>
            <w:r w:rsidRPr="008336F0">
              <w:rPr>
                <w:rFonts w:cstheme="minorHAnsi"/>
              </w:rPr>
              <w:t>with the Makasar</w:t>
            </w:r>
            <w:r w:rsidR="008A1B2E">
              <w:rPr>
                <w:rFonts w:cstheme="minorHAnsi"/>
              </w:rPr>
              <w:t>.</w:t>
            </w:r>
          </w:p>
          <w:p w14:paraId="6102AE76" w14:textId="04BA440A" w:rsidR="0036263D" w:rsidRPr="004B3FC5" w:rsidRDefault="00CB0AA3"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67" w:history="1">
              <w:r w:rsidRPr="00CB0AA3">
                <w:rPr>
                  <w:rStyle w:val="Hyperlink"/>
                  <w:rFonts w:cstheme="minorHAnsi"/>
                </w:rPr>
                <w:t>https://www.nma.gov.au/defining-moments/resources/trade-with-the-makasar</w:t>
              </w:r>
            </w:hyperlink>
          </w:p>
        </w:tc>
      </w:tr>
      <w:tr w:rsidR="0036263D" w:rsidRPr="0017178F" w14:paraId="0B02E364" w14:textId="77777777" w:rsidTr="00534831">
        <w:trPr>
          <w:trHeight w:val="38"/>
        </w:trPr>
        <w:tc>
          <w:tcPr>
            <w:cnfStyle w:val="001000000000" w:firstRow="0" w:lastRow="0" w:firstColumn="1" w:lastColumn="0" w:oddVBand="0" w:evenVBand="0" w:oddHBand="0" w:evenHBand="0" w:firstRowFirstColumn="0" w:firstRowLastColumn="0" w:lastRowFirstColumn="0" w:lastRowLastColumn="0"/>
            <w:tcW w:w="845" w:type="dxa"/>
            <w:vAlign w:val="center"/>
          </w:tcPr>
          <w:p w14:paraId="780254C3" w14:textId="77777777" w:rsidR="0036263D" w:rsidRPr="009B364C" w:rsidRDefault="0036263D" w:rsidP="0036263D">
            <w:pPr>
              <w:jc w:val="center"/>
              <w:rPr>
                <w:rFonts w:cstheme="minorHAnsi"/>
              </w:rPr>
            </w:pPr>
            <w:r w:rsidRPr="009B364C">
              <w:rPr>
                <w:rFonts w:cstheme="minorHAnsi"/>
              </w:rPr>
              <w:lastRenderedPageBreak/>
              <w:t>5</w:t>
            </w:r>
          </w:p>
        </w:tc>
        <w:tc>
          <w:tcPr>
            <w:tcW w:w="1766" w:type="dxa"/>
          </w:tcPr>
          <w:p w14:paraId="5CD8538D" w14:textId="717AE892"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Website:</w:t>
            </w:r>
            <w:r w:rsidR="00F650F4">
              <w:rPr>
                <w:rFonts w:cstheme="minorHAnsi"/>
              </w:rPr>
              <w:t xml:space="preserve"> Aboriginal trade</w:t>
            </w:r>
          </w:p>
        </w:tc>
        <w:tc>
          <w:tcPr>
            <w:tcW w:w="6361" w:type="dxa"/>
            <w:gridSpan w:val="2"/>
          </w:tcPr>
          <w:p w14:paraId="6956883D" w14:textId="0F386FBE" w:rsidR="00CB0AA3" w:rsidRPr="00CB0AA3" w:rsidRDefault="00CB0AA3" w:rsidP="0026281D">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ABC News. </w:t>
            </w:r>
            <w:r w:rsidRPr="00CE2E9C">
              <w:rPr>
                <w:rFonts w:cstheme="minorHAnsi"/>
              </w:rPr>
              <w:t xml:space="preserve">Did Aboriginal and Asian </w:t>
            </w:r>
            <w:r>
              <w:rPr>
                <w:rFonts w:cstheme="minorHAnsi"/>
              </w:rPr>
              <w:t>p</w:t>
            </w:r>
            <w:r w:rsidRPr="00CE2E9C">
              <w:rPr>
                <w:rFonts w:cstheme="minorHAnsi"/>
              </w:rPr>
              <w:t xml:space="preserve">eople </w:t>
            </w:r>
            <w:r>
              <w:rPr>
                <w:rFonts w:cstheme="minorHAnsi"/>
              </w:rPr>
              <w:t>t</w:t>
            </w:r>
            <w:r w:rsidRPr="00CE2E9C">
              <w:rPr>
                <w:rFonts w:cstheme="minorHAnsi"/>
              </w:rPr>
              <w:t xml:space="preserve">rade </w:t>
            </w:r>
            <w:r>
              <w:rPr>
                <w:rFonts w:cstheme="minorHAnsi"/>
              </w:rPr>
              <w:t>b</w:t>
            </w:r>
            <w:r w:rsidRPr="00CE2E9C">
              <w:rPr>
                <w:rFonts w:cstheme="minorHAnsi"/>
              </w:rPr>
              <w:t xml:space="preserve">efore European </w:t>
            </w:r>
            <w:r>
              <w:rPr>
                <w:rFonts w:cstheme="minorHAnsi"/>
              </w:rPr>
              <w:t>s</w:t>
            </w:r>
            <w:r w:rsidRPr="00CE2E9C">
              <w:rPr>
                <w:rFonts w:cstheme="minorHAnsi"/>
              </w:rPr>
              <w:t>ettlement in Darwin?</w:t>
            </w:r>
          </w:p>
          <w:p w14:paraId="720A2A3A" w14:textId="0C5C03A5" w:rsidR="0036263D" w:rsidRPr="004B3FC5" w:rsidRDefault="00CB0AA3"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68" w:history="1">
              <w:r w:rsidRPr="00CB0AA3">
                <w:rPr>
                  <w:rStyle w:val="Hyperlink"/>
                  <w:rFonts w:cstheme="minorHAnsi"/>
                </w:rPr>
                <w:t>https://www.abc.net.au/news/2018-01-16/aboriginal-people-asians-trade-before-european-settlement-darwin/9320452</w:t>
              </w:r>
            </w:hyperlink>
          </w:p>
        </w:tc>
      </w:tr>
      <w:tr w:rsidR="0036263D" w:rsidRPr="0017178F" w14:paraId="6B440403" w14:textId="77777777" w:rsidTr="00534831">
        <w:trPr>
          <w:trHeight w:val="38"/>
        </w:trPr>
        <w:tc>
          <w:tcPr>
            <w:cnfStyle w:val="001000000000" w:firstRow="0" w:lastRow="0" w:firstColumn="1" w:lastColumn="0" w:oddVBand="0" w:evenVBand="0" w:oddHBand="0" w:evenHBand="0" w:firstRowFirstColumn="0" w:firstRowLastColumn="0" w:lastRowFirstColumn="0" w:lastRowLastColumn="0"/>
            <w:tcW w:w="845" w:type="dxa"/>
            <w:vAlign w:val="center"/>
          </w:tcPr>
          <w:p w14:paraId="08DA3199" w14:textId="77777777" w:rsidR="0036263D" w:rsidRPr="009B364C" w:rsidRDefault="0036263D" w:rsidP="0036263D">
            <w:pPr>
              <w:jc w:val="center"/>
              <w:rPr>
                <w:rFonts w:cstheme="minorHAnsi"/>
              </w:rPr>
            </w:pPr>
            <w:r w:rsidRPr="009B364C">
              <w:rPr>
                <w:rFonts w:cstheme="minorHAnsi"/>
              </w:rPr>
              <w:t>6</w:t>
            </w:r>
          </w:p>
        </w:tc>
        <w:tc>
          <w:tcPr>
            <w:tcW w:w="1766" w:type="dxa"/>
          </w:tcPr>
          <w:p w14:paraId="2CD64C71" w14:textId="77777777" w:rsidR="00DA24B1" w:rsidRPr="004B3D6B" w:rsidRDefault="00DA24B1" w:rsidP="00DA24B1">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p>
          <w:p w14:paraId="5910AADF" w14:textId="1635EE82" w:rsidR="0036263D" w:rsidRPr="00010CC1" w:rsidRDefault="00DA24B1"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B81D72">
              <w:rPr>
                <w:rFonts w:cstheme="minorHAnsi"/>
              </w:rPr>
              <w:t>First Australians</w:t>
            </w:r>
            <w:r>
              <w:rPr>
                <w:rFonts w:cstheme="minorHAnsi"/>
              </w:rPr>
              <w:t>, episode 1, c</w:t>
            </w:r>
            <w:r w:rsidRPr="004B3D6B">
              <w:rPr>
                <w:rFonts w:cstheme="minorHAnsi"/>
              </w:rPr>
              <w:t xml:space="preserve">lip </w:t>
            </w:r>
            <w:r>
              <w:rPr>
                <w:rFonts w:cstheme="minorHAnsi"/>
              </w:rPr>
              <w:t>2</w:t>
            </w:r>
          </w:p>
        </w:tc>
        <w:tc>
          <w:tcPr>
            <w:tcW w:w="6361" w:type="dxa"/>
            <w:gridSpan w:val="2"/>
          </w:tcPr>
          <w:p w14:paraId="763DA8FF" w14:textId="10D41264" w:rsidR="00CB0AA3" w:rsidRPr="00CB0AA3" w:rsidRDefault="009B66EA" w:rsidP="0026281D">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Australian Screen. First Australians – </w:t>
            </w:r>
            <w:r>
              <w:t>episode 1, clip 2: They have come to stay.</w:t>
            </w:r>
          </w:p>
          <w:p w14:paraId="6F780AD2" w14:textId="415E4DA3" w:rsidR="0036263D" w:rsidRPr="004B3FC5" w:rsidRDefault="00CB0AA3"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69" w:history="1">
              <w:r w:rsidRPr="00CB0AA3">
                <w:rPr>
                  <w:rStyle w:val="Hyperlink"/>
                  <w:rFonts w:cstheme="minorHAnsi"/>
                </w:rPr>
                <w:t>https://aso.gov.au/titles/documentaries/first-australians-episode-1/clip2/</w:t>
              </w:r>
            </w:hyperlink>
          </w:p>
        </w:tc>
      </w:tr>
      <w:tr w:rsidR="0036263D" w:rsidRPr="00A62BB5" w14:paraId="6097C35E" w14:textId="77777777" w:rsidTr="00534831">
        <w:trPr>
          <w:trHeight w:val="38"/>
        </w:trPr>
        <w:tc>
          <w:tcPr>
            <w:cnfStyle w:val="001000000000" w:firstRow="0" w:lastRow="0" w:firstColumn="1" w:lastColumn="0" w:oddVBand="0" w:evenVBand="0" w:oddHBand="0" w:evenHBand="0" w:firstRowFirstColumn="0" w:firstRowLastColumn="0" w:lastRowFirstColumn="0" w:lastRowLastColumn="0"/>
            <w:tcW w:w="845" w:type="dxa"/>
            <w:vAlign w:val="center"/>
          </w:tcPr>
          <w:p w14:paraId="2B5ACC52" w14:textId="77777777" w:rsidR="0036263D" w:rsidRPr="009B364C" w:rsidRDefault="0036263D" w:rsidP="0036263D">
            <w:pPr>
              <w:jc w:val="center"/>
              <w:rPr>
                <w:rFonts w:cstheme="minorHAnsi"/>
              </w:rPr>
            </w:pPr>
            <w:r w:rsidRPr="009B364C">
              <w:rPr>
                <w:rFonts w:cstheme="minorHAnsi"/>
              </w:rPr>
              <w:t>6</w:t>
            </w:r>
          </w:p>
        </w:tc>
        <w:tc>
          <w:tcPr>
            <w:tcW w:w="1766" w:type="dxa"/>
          </w:tcPr>
          <w:p w14:paraId="555D288D" w14:textId="77777777"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Story:</w:t>
            </w:r>
          </w:p>
          <w:p w14:paraId="71E97CFD" w14:textId="412CA3D0" w:rsidR="0036263D" w:rsidRPr="004B3D6B" w:rsidRDefault="00543BC2" w:rsidP="0036263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Picture book</w:t>
            </w:r>
          </w:p>
        </w:tc>
        <w:tc>
          <w:tcPr>
            <w:tcW w:w="6361" w:type="dxa"/>
            <w:gridSpan w:val="2"/>
          </w:tcPr>
          <w:p w14:paraId="256CF8F6" w14:textId="4090620D" w:rsidR="0036263D" w:rsidRPr="004B3FC5" w:rsidRDefault="0036263D" w:rsidP="0026281D">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cstheme="minorHAnsi"/>
              </w:rPr>
            </w:pPr>
            <w:r w:rsidRPr="004B3FC5">
              <w:rPr>
                <w:rFonts w:cstheme="minorHAnsi"/>
                <w:color w:val="000000"/>
                <w:shd w:val="clear" w:color="auto" w:fill="FFFFFF"/>
              </w:rPr>
              <w:t>Sedunary, M., &amp; Emmerichs, B. (2016). </w:t>
            </w:r>
            <w:r w:rsidRPr="00010CC1">
              <w:rPr>
                <w:rFonts w:cstheme="minorHAnsi"/>
                <w:color w:val="000000"/>
                <w:shd w:val="clear" w:color="auto" w:fill="FFFFFF"/>
              </w:rPr>
              <w:t>The unlikely story of Bennelong and Phillip</w:t>
            </w:r>
            <w:r w:rsidRPr="005A4236">
              <w:rPr>
                <w:rFonts w:cstheme="minorHAnsi"/>
                <w:color w:val="000000"/>
                <w:shd w:val="clear" w:color="auto" w:fill="FFFFFF"/>
              </w:rPr>
              <w:t>.</w:t>
            </w:r>
            <w:r w:rsidRPr="004B3FC5">
              <w:rPr>
                <w:rFonts w:cstheme="minorHAnsi"/>
                <w:color w:val="000000"/>
                <w:shd w:val="clear" w:color="auto" w:fill="FFFFFF"/>
              </w:rPr>
              <w:t xml:space="preserve"> </w:t>
            </w:r>
            <w:r w:rsidR="00BF64B0">
              <w:rPr>
                <w:rFonts w:cstheme="minorHAnsi"/>
                <w:color w:val="000000"/>
                <w:shd w:val="clear" w:color="auto" w:fill="FFFFFF"/>
              </w:rPr>
              <w:t xml:space="preserve">Melbourne: </w:t>
            </w:r>
            <w:r w:rsidRPr="004B3FC5">
              <w:rPr>
                <w:rFonts w:cstheme="minorHAnsi"/>
                <w:color w:val="000000"/>
                <w:shd w:val="clear" w:color="auto" w:fill="FFFFFF"/>
              </w:rPr>
              <w:t>Berbay Publishing.</w:t>
            </w:r>
          </w:p>
        </w:tc>
      </w:tr>
      <w:tr w:rsidR="0036263D" w:rsidRPr="00A62BB5" w14:paraId="61FA69DA" w14:textId="77777777" w:rsidTr="00534831">
        <w:trPr>
          <w:trHeight w:val="38"/>
        </w:trPr>
        <w:tc>
          <w:tcPr>
            <w:cnfStyle w:val="001000000000" w:firstRow="0" w:lastRow="0" w:firstColumn="1" w:lastColumn="0" w:oddVBand="0" w:evenVBand="0" w:oddHBand="0" w:evenHBand="0" w:firstRowFirstColumn="0" w:firstRowLastColumn="0" w:lastRowFirstColumn="0" w:lastRowLastColumn="0"/>
            <w:tcW w:w="845" w:type="dxa"/>
            <w:vAlign w:val="center"/>
          </w:tcPr>
          <w:p w14:paraId="392ECA5C" w14:textId="77777777" w:rsidR="0036263D" w:rsidRPr="009B364C" w:rsidRDefault="0036263D" w:rsidP="0036263D">
            <w:pPr>
              <w:jc w:val="center"/>
              <w:rPr>
                <w:rFonts w:cstheme="minorHAnsi"/>
              </w:rPr>
            </w:pPr>
            <w:r>
              <w:rPr>
                <w:rFonts w:cstheme="minorHAnsi"/>
              </w:rPr>
              <w:t>6</w:t>
            </w:r>
          </w:p>
        </w:tc>
        <w:tc>
          <w:tcPr>
            <w:tcW w:w="1766" w:type="dxa"/>
          </w:tcPr>
          <w:p w14:paraId="0E9B2F9A" w14:textId="796477A5"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r w:rsidR="00543BC2">
              <w:rPr>
                <w:rFonts w:cstheme="minorHAnsi"/>
              </w:rPr>
              <w:t xml:space="preserve"> Animation about the impact</w:t>
            </w:r>
            <w:r w:rsidR="0019504E">
              <w:rPr>
                <w:rFonts w:cstheme="minorHAnsi"/>
              </w:rPr>
              <w:t>s</w:t>
            </w:r>
            <w:r w:rsidR="00543BC2">
              <w:rPr>
                <w:rFonts w:cstheme="minorHAnsi"/>
              </w:rPr>
              <w:t xml:space="preserve"> of colonisation </w:t>
            </w:r>
          </w:p>
        </w:tc>
        <w:tc>
          <w:tcPr>
            <w:tcW w:w="6361" w:type="dxa"/>
            <w:gridSpan w:val="2"/>
          </w:tcPr>
          <w:p w14:paraId="3588AD9C" w14:textId="734F6687" w:rsidR="00543BC2" w:rsidRPr="00010CC1" w:rsidRDefault="00543BC2" w:rsidP="0026281D">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Pr>
                <w:rFonts w:cstheme="minorHAnsi"/>
                <w:color w:val="000000"/>
                <w:shd w:val="clear" w:color="auto" w:fill="FFFFFF"/>
              </w:rPr>
              <w:t xml:space="preserve">Schooling Online Kids. </w:t>
            </w:r>
            <w:r>
              <w:rPr>
                <w:rFonts w:cstheme="minorHAnsi"/>
              </w:rPr>
              <w:t xml:space="preserve">The impacts of colonisation </w:t>
            </w:r>
            <w:r w:rsidRPr="00DA24B1">
              <w:rPr>
                <w:rFonts w:cstheme="minorHAnsi"/>
              </w:rPr>
              <w:t>–</w:t>
            </w:r>
            <w:r>
              <w:rPr>
                <w:rFonts w:cstheme="minorHAnsi"/>
              </w:rPr>
              <w:t xml:space="preserve"> Aboriginal perspectives</w:t>
            </w:r>
            <w:r w:rsidR="008A1B2E">
              <w:rPr>
                <w:rFonts w:cstheme="minorHAnsi"/>
              </w:rPr>
              <w:t>.</w:t>
            </w:r>
          </w:p>
          <w:p w14:paraId="727DDFAA" w14:textId="52DC32DA" w:rsidR="0036263D" w:rsidRPr="004B3FC5" w:rsidRDefault="00543BC2" w:rsidP="00010C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hyperlink r:id="rId170" w:history="1">
              <w:r w:rsidRPr="00543BC2">
                <w:rPr>
                  <w:rStyle w:val="Hyperlink"/>
                </w:rPr>
                <w:t>https://www.youtube.com/watch?v=zPCwsiuKMzA</w:t>
              </w:r>
            </w:hyperlink>
          </w:p>
        </w:tc>
      </w:tr>
      <w:tr w:rsidR="00BF2BFB" w:rsidRPr="00A62BB5" w14:paraId="6A2EBED9" w14:textId="77777777" w:rsidTr="00534831">
        <w:trPr>
          <w:gridAfter w:val="1"/>
          <w:wAfter w:w="49" w:type="dxa"/>
          <w:trHeight w:val="38"/>
        </w:trPr>
        <w:tc>
          <w:tcPr>
            <w:cnfStyle w:val="001000000000" w:firstRow="0" w:lastRow="0" w:firstColumn="1" w:lastColumn="0" w:oddVBand="0" w:evenVBand="0" w:oddHBand="0" w:evenHBand="0" w:firstRowFirstColumn="0" w:firstRowLastColumn="0" w:lastRowFirstColumn="0" w:lastRowLastColumn="0"/>
            <w:tcW w:w="845" w:type="dxa"/>
            <w:vAlign w:val="center"/>
          </w:tcPr>
          <w:p w14:paraId="6F1FBCB6" w14:textId="00BDA55F" w:rsidR="00BF2BFB" w:rsidRDefault="00BF2BFB" w:rsidP="00BF2BFB">
            <w:pPr>
              <w:jc w:val="center"/>
              <w:rPr>
                <w:rFonts w:cstheme="minorHAnsi"/>
              </w:rPr>
            </w:pPr>
            <w:r>
              <w:rPr>
                <w:rFonts w:cstheme="minorHAnsi"/>
              </w:rPr>
              <w:t>7</w:t>
            </w:r>
          </w:p>
        </w:tc>
        <w:tc>
          <w:tcPr>
            <w:tcW w:w="1766" w:type="dxa"/>
          </w:tcPr>
          <w:p w14:paraId="2F978775" w14:textId="162DE655" w:rsidR="00BF2BFB" w:rsidRPr="004B3D6B" w:rsidRDefault="00BF2BFB" w:rsidP="00BF2BFB">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r w:rsidR="00543BC2">
              <w:rPr>
                <w:rFonts w:cstheme="minorHAnsi"/>
              </w:rPr>
              <w:t xml:space="preserve"> Advi</w:t>
            </w:r>
            <w:r w:rsidR="009E6D0D">
              <w:rPr>
                <w:rFonts w:cstheme="minorHAnsi"/>
              </w:rPr>
              <w:t>c</w:t>
            </w:r>
            <w:r w:rsidR="00543BC2">
              <w:rPr>
                <w:rFonts w:cstheme="minorHAnsi"/>
              </w:rPr>
              <w:t>e o</w:t>
            </w:r>
            <w:r w:rsidR="009E6D0D">
              <w:rPr>
                <w:rFonts w:cstheme="minorHAnsi"/>
              </w:rPr>
              <w:t>n</w:t>
            </w:r>
            <w:r w:rsidR="00543BC2">
              <w:rPr>
                <w:rFonts w:cstheme="minorHAnsi"/>
              </w:rPr>
              <w:t xml:space="preserve"> how to present to an audience</w:t>
            </w:r>
          </w:p>
        </w:tc>
        <w:tc>
          <w:tcPr>
            <w:tcW w:w="6317" w:type="dxa"/>
          </w:tcPr>
          <w:p w14:paraId="694694AD" w14:textId="6F85A558" w:rsidR="00543BC2" w:rsidRDefault="00543BC2" w:rsidP="00BF2BFB">
            <w:pPr>
              <w:pStyle w:val="ListParagraph"/>
              <w:numPr>
                <w:ilvl w:val="0"/>
                <w:numId w:val="114"/>
              </w:numPr>
              <w:cnfStyle w:val="000000000000" w:firstRow="0" w:lastRow="0" w:firstColumn="0" w:lastColumn="0" w:oddVBand="0" w:evenVBand="0" w:oddHBand="0" w:evenHBand="0" w:firstRowFirstColumn="0" w:firstRowLastColumn="0" w:lastRowFirstColumn="0" w:lastRowLastColumn="0"/>
            </w:pPr>
            <w:r>
              <w:t xml:space="preserve">Green Ivy Schools. </w:t>
            </w:r>
            <w:r>
              <w:rPr>
                <w:rFonts w:cstheme="minorHAnsi"/>
              </w:rPr>
              <w:t>Schooled by kids: Presentation skills</w:t>
            </w:r>
            <w:r w:rsidR="00E26E5D">
              <w:rPr>
                <w:rFonts w:cstheme="minorHAnsi"/>
              </w:rPr>
              <w:t>, part 1.</w:t>
            </w:r>
          </w:p>
          <w:p w14:paraId="6334585C" w14:textId="65352415" w:rsidR="00BF2BFB" w:rsidRDefault="00543BC2"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71" w:history="1">
              <w:r w:rsidRPr="00543BC2">
                <w:rPr>
                  <w:rStyle w:val="Hyperlink"/>
                  <w:rFonts w:cstheme="minorHAnsi"/>
                </w:rPr>
                <w:t>https://www.youtube.com/watch?v=8IbheB2-ixM</w:t>
              </w:r>
            </w:hyperlink>
          </w:p>
        </w:tc>
      </w:tr>
      <w:tr w:rsidR="0036263D" w:rsidRPr="00A62BB5" w14:paraId="4C71F810" w14:textId="77777777" w:rsidTr="00534831">
        <w:trPr>
          <w:trHeight w:val="38"/>
        </w:trPr>
        <w:tc>
          <w:tcPr>
            <w:cnfStyle w:val="001000000000" w:firstRow="0" w:lastRow="0" w:firstColumn="1" w:lastColumn="0" w:oddVBand="0" w:evenVBand="0" w:oddHBand="0" w:evenHBand="0" w:firstRowFirstColumn="0" w:firstRowLastColumn="0" w:lastRowFirstColumn="0" w:lastRowLastColumn="0"/>
            <w:tcW w:w="845" w:type="dxa"/>
            <w:vAlign w:val="center"/>
          </w:tcPr>
          <w:p w14:paraId="5EBBBC04" w14:textId="77777777" w:rsidR="0036263D" w:rsidRPr="009B364C" w:rsidRDefault="0036263D" w:rsidP="0036263D">
            <w:pPr>
              <w:jc w:val="center"/>
              <w:rPr>
                <w:rFonts w:cstheme="minorHAnsi"/>
              </w:rPr>
            </w:pPr>
            <w:r>
              <w:rPr>
                <w:rFonts w:cstheme="minorHAnsi"/>
              </w:rPr>
              <w:t>7</w:t>
            </w:r>
          </w:p>
        </w:tc>
        <w:tc>
          <w:tcPr>
            <w:tcW w:w="1766" w:type="dxa"/>
          </w:tcPr>
          <w:p w14:paraId="2F6FF8B3" w14:textId="3EF8B54D"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r w:rsidR="00543BC2">
              <w:rPr>
                <w:rFonts w:cstheme="minorHAnsi"/>
              </w:rPr>
              <w:t xml:space="preserve"> Speech about education around the world</w:t>
            </w:r>
          </w:p>
        </w:tc>
        <w:tc>
          <w:tcPr>
            <w:tcW w:w="6361" w:type="dxa"/>
            <w:gridSpan w:val="2"/>
          </w:tcPr>
          <w:p w14:paraId="5D1DFFBD" w14:textId="44DD9F02" w:rsidR="00543BC2" w:rsidRDefault="00543BC2" w:rsidP="0026281D">
            <w:pPr>
              <w:pStyle w:val="ListParagraph"/>
              <w:numPr>
                <w:ilvl w:val="0"/>
                <w:numId w:val="114"/>
              </w:numPr>
              <w:cnfStyle w:val="000000000000" w:firstRow="0" w:lastRow="0" w:firstColumn="0" w:lastColumn="0" w:oddVBand="0" w:evenVBand="0" w:oddHBand="0" w:evenHBand="0" w:firstRowFirstColumn="0" w:firstRowLastColumn="0" w:lastRowFirstColumn="0" w:lastRowLastColumn="0"/>
            </w:pPr>
            <w:r>
              <w:rPr>
                <w:rFonts w:cstheme="minorHAnsi"/>
              </w:rPr>
              <w:t>TEDx Talk</w:t>
            </w:r>
            <w:r w:rsidR="008115B4">
              <w:rPr>
                <w:rFonts w:cstheme="minorHAnsi"/>
              </w:rPr>
              <w:t>s</w:t>
            </w:r>
            <w:r>
              <w:rPr>
                <w:rFonts w:cstheme="minorHAnsi"/>
              </w:rPr>
              <w:t>.</w:t>
            </w:r>
            <w:r w:rsidRPr="00DB3197">
              <w:rPr>
                <w:rFonts w:cstheme="minorHAnsi"/>
              </w:rPr>
              <w:t xml:space="preserve"> Education </w:t>
            </w:r>
            <w:r>
              <w:rPr>
                <w:rFonts w:cstheme="minorHAnsi"/>
              </w:rPr>
              <w:t>f</w:t>
            </w:r>
            <w:r w:rsidRPr="00DB3197">
              <w:rPr>
                <w:rFonts w:cstheme="minorHAnsi"/>
              </w:rPr>
              <w:t xml:space="preserve">or </w:t>
            </w:r>
            <w:r>
              <w:rPr>
                <w:rFonts w:cstheme="minorHAnsi"/>
              </w:rPr>
              <w:t>a</w:t>
            </w:r>
            <w:r w:rsidRPr="00DB3197">
              <w:rPr>
                <w:rFonts w:cstheme="minorHAnsi"/>
              </w:rPr>
              <w:t>ll</w:t>
            </w:r>
            <w:r>
              <w:rPr>
                <w:rFonts w:cstheme="minorHAnsi"/>
              </w:rPr>
              <w:t xml:space="preserve"> │ Cameron Allen</w:t>
            </w:r>
            <w:r w:rsidR="008A1B2E">
              <w:rPr>
                <w:rFonts w:cstheme="minorHAnsi"/>
              </w:rPr>
              <w:t>.</w:t>
            </w:r>
          </w:p>
          <w:p w14:paraId="1CF3B4F6" w14:textId="1E0BEBB2" w:rsidR="0036263D" w:rsidRPr="0036263D" w:rsidRDefault="00543BC2"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72" w:history="1">
              <w:r w:rsidRPr="00543BC2">
                <w:rPr>
                  <w:rStyle w:val="Hyperlink"/>
                </w:rPr>
                <w:t>https://www.youtube.com/watch?v=OMbNoo4mCcI</w:t>
              </w:r>
            </w:hyperlink>
          </w:p>
        </w:tc>
      </w:tr>
      <w:tr w:rsidR="0036263D" w:rsidRPr="00A62BB5" w14:paraId="57AE94B7" w14:textId="77777777" w:rsidTr="00534831">
        <w:trPr>
          <w:trHeight w:val="38"/>
        </w:trPr>
        <w:tc>
          <w:tcPr>
            <w:cnfStyle w:val="001000000000" w:firstRow="0" w:lastRow="0" w:firstColumn="1" w:lastColumn="0" w:oddVBand="0" w:evenVBand="0" w:oddHBand="0" w:evenHBand="0" w:firstRowFirstColumn="0" w:firstRowLastColumn="0" w:lastRowFirstColumn="0" w:lastRowLastColumn="0"/>
            <w:tcW w:w="845" w:type="dxa"/>
            <w:vAlign w:val="center"/>
          </w:tcPr>
          <w:p w14:paraId="06FE9994" w14:textId="77777777" w:rsidR="0036263D" w:rsidRPr="009B364C" w:rsidRDefault="0036263D" w:rsidP="0036263D">
            <w:pPr>
              <w:jc w:val="center"/>
              <w:rPr>
                <w:rFonts w:cstheme="minorHAnsi"/>
              </w:rPr>
            </w:pPr>
            <w:r>
              <w:rPr>
                <w:rFonts w:cstheme="minorHAnsi"/>
              </w:rPr>
              <w:t>8</w:t>
            </w:r>
          </w:p>
        </w:tc>
        <w:tc>
          <w:tcPr>
            <w:tcW w:w="1766" w:type="dxa"/>
          </w:tcPr>
          <w:p w14:paraId="70567A96" w14:textId="07B484FB"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Video:</w:t>
            </w:r>
            <w:r w:rsidR="00543BC2" w:rsidRPr="002A7C5E">
              <w:rPr>
                <w:rFonts w:cstheme="minorHAnsi"/>
              </w:rPr>
              <w:t xml:space="preserve"> The </w:t>
            </w:r>
            <w:r w:rsidR="00543BC2">
              <w:rPr>
                <w:rFonts w:cstheme="minorHAnsi"/>
              </w:rPr>
              <w:t>j</w:t>
            </w:r>
            <w:r w:rsidR="00543BC2" w:rsidRPr="002A7C5E">
              <w:rPr>
                <w:rFonts w:cstheme="minorHAnsi"/>
              </w:rPr>
              <w:t>ournal of Mary Ann Friend</w:t>
            </w:r>
          </w:p>
          <w:p w14:paraId="40A9B2B2" w14:textId="5175CF6C" w:rsidR="0036263D" w:rsidRPr="00010CC1"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p>
        </w:tc>
        <w:tc>
          <w:tcPr>
            <w:tcW w:w="6361" w:type="dxa"/>
            <w:gridSpan w:val="2"/>
          </w:tcPr>
          <w:p w14:paraId="0B970171" w14:textId="180767EA" w:rsidR="00543BC2" w:rsidRDefault="00543BC2" w:rsidP="0026281D">
            <w:pPr>
              <w:pStyle w:val="ListParagraph"/>
              <w:numPr>
                <w:ilvl w:val="0"/>
                <w:numId w:val="114"/>
              </w:numPr>
              <w:cnfStyle w:val="000000000000" w:firstRow="0" w:lastRow="0" w:firstColumn="0" w:lastColumn="0" w:oddVBand="0" w:evenVBand="0" w:oddHBand="0" w:evenHBand="0" w:firstRowFirstColumn="0" w:firstRowLastColumn="0" w:lastRowFirstColumn="0" w:lastRowLastColumn="0"/>
            </w:pPr>
            <w:r>
              <w:t xml:space="preserve">ABC Education. Why the Swan River? </w:t>
            </w:r>
            <w:r w:rsidRPr="002A7C5E">
              <w:rPr>
                <w:rFonts w:cstheme="minorHAnsi"/>
              </w:rPr>
              <w:t xml:space="preserve">The </w:t>
            </w:r>
            <w:r>
              <w:rPr>
                <w:rFonts w:cstheme="minorHAnsi"/>
              </w:rPr>
              <w:t>j</w:t>
            </w:r>
            <w:r w:rsidRPr="002A7C5E">
              <w:rPr>
                <w:rFonts w:cstheme="minorHAnsi"/>
              </w:rPr>
              <w:t>ournal of Mary Ann Friend</w:t>
            </w:r>
            <w:r w:rsidR="008A1B2E">
              <w:rPr>
                <w:rFonts w:cstheme="minorHAnsi"/>
              </w:rPr>
              <w:t>.</w:t>
            </w:r>
          </w:p>
          <w:p w14:paraId="30A22693" w14:textId="611A88EB" w:rsidR="0036263D" w:rsidRPr="003A5CA1" w:rsidDel="000C784A" w:rsidRDefault="00543BC2"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73" w:history="1">
              <w:r w:rsidRPr="00543BC2">
                <w:rPr>
                  <w:rStyle w:val="Hyperlink"/>
                </w:rPr>
                <w:t>https://www.abc.net.au/education/why-the-swan-river-the-journal-of-mary-ann-friend/13868252</w:t>
              </w:r>
            </w:hyperlink>
          </w:p>
        </w:tc>
      </w:tr>
      <w:tr w:rsidR="0036263D" w:rsidRPr="00A62BB5" w14:paraId="6AC8CE9F" w14:textId="77777777" w:rsidTr="00534831">
        <w:trPr>
          <w:trHeight w:val="38"/>
        </w:trPr>
        <w:tc>
          <w:tcPr>
            <w:cnfStyle w:val="001000000000" w:firstRow="0" w:lastRow="0" w:firstColumn="1" w:lastColumn="0" w:oddVBand="0" w:evenVBand="0" w:oddHBand="0" w:evenHBand="0" w:firstRowFirstColumn="0" w:firstRowLastColumn="0" w:lastRowFirstColumn="0" w:lastRowLastColumn="0"/>
            <w:tcW w:w="845" w:type="dxa"/>
            <w:vAlign w:val="center"/>
          </w:tcPr>
          <w:p w14:paraId="5F8C1CFA" w14:textId="77777777" w:rsidR="0036263D" w:rsidRPr="009B364C" w:rsidRDefault="0036263D" w:rsidP="0036263D">
            <w:pPr>
              <w:jc w:val="center"/>
              <w:rPr>
                <w:rFonts w:cstheme="minorHAnsi"/>
              </w:rPr>
            </w:pPr>
            <w:r>
              <w:rPr>
                <w:rFonts w:cstheme="minorHAnsi"/>
              </w:rPr>
              <w:t>8</w:t>
            </w:r>
          </w:p>
        </w:tc>
        <w:tc>
          <w:tcPr>
            <w:tcW w:w="1766" w:type="dxa"/>
          </w:tcPr>
          <w:p w14:paraId="1D407D43" w14:textId="77777777" w:rsidR="0036263D" w:rsidRPr="004B3D6B" w:rsidRDefault="0036263D" w:rsidP="0036263D">
            <w:pPr>
              <w:cnfStyle w:val="000000000000" w:firstRow="0" w:lastRow="0" w:firstColumn="0" w:lastColumn="0" w:oddVBand="0" w:evenVBand="0" w:oddHBand="0" w:evenHBand="0" w:firstRowFirstColumn="0" w:firstRowLastColumn="0" w:lastRowFirstColumn="0" w:lastRowLastColumn="0"/>
              <w:rPr>
                <w:rFonts w:cstheme="minorHAnsi"/>
              </w:rPr>
            </w:pPr>
            <w:r w:rsidRPr="004B3D6B">
              <w:rPr>
                <w:rFonts w:cstheme="minorHAnsi"/>
              </w:rPr>
              <w:t>Image:</w:t>
            </w:r>
          </w:p>
          <w:p w14:paraId="4E123008" w14:textId="2FA331E2" w:rsidR="0036263D" w:rsidRPr="00010CC1" w:rsidRDefault="00E07F36" w:rsidP="0036263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View from Mount Eliza, Swan River, of Perth</w:t>
            </w:r>
            <w:r w:rsidR="00185FBE">
              <w:rPr>
                <w:rFonts w:cstheme="minorHAnsi"/>
              </w:rPr>
              <w:t>, by John Blundell</w:t>
            </w:r>
          </w:p>
        </w:tc>
        <w:tc>
          <w:tcPr>
            <w:tcW w:w="6361" w:type="dxa"/>
            <w:gridSpan w:val="2"/>
          </w:tcPr>
          <w:p w14:paraId="0B60E3FC" w14:textId="22BD882A" w:rsidR="00543BC2" w:rsidRDefault="00543BC2" w:rsidP="0026281D">
            <w:pPr>
              <w:pStyle w:val="ListParagraph"/>
              <w:numPr>
                <w:ilvl w:val="0"/>
                <w:numId w:val="114"/>
              </w:numPr>
              <w:cnfStyle w:val="000000000000" w:firstRow="0" w:lastRow="0" w:firstColumn="0" w:lastColumn="0" w:oddVBand="0" w:evenVBand="0" w:oddHBand="0" w:evenHBand="0" w:firstRowFirstColumn="0" w:firstRowLastColumn="0" w:lastRowFirstColumn="0" w:lastRowLastColumn="0"/>
            </w:pPr>
            <w:r>
              <w:t xml:space="preserve">ABC Education. The </w:t>
            </w:r>
            <w:r w:rsidR="00E24D18">
              <w:t>c</w:t>
            </w:r>
            <w:r>
              <w:t>olonisation of Perth.</w:t>
            </w:r>
          </w:p>
          <w:p w14:paraId="0F813487" w14:textId="12D3811F" w:rsidR="0036263D" w:rsidRDefault="00543BC2" w:rsidP="00010CC1">
            <w:pPr>
              <w:pStyle w:val="ListParagraph"/>
              <w:ind w:left="360"/>
              <w:cnfStyle w:val="000000000000" w:firstRow="0" w:lastRow="0" w:firstColumn="0" w:lastColumn="0" w:oddVBand="0" w:evenVBand="0" w:oddHBand="0" w:evenHBand="0" w:firstRowFirstColumn="0" w:firstRowLastColumn="0" w:lastRowFirstColumn="0" w:lastRowLastColumn="0"/>
            </w:pPr>
            <w:hyperlink r:id="rId174" w:history="1">
              <w:r w:rsidRPr="00543BC2">
                <w:rPr>
                  <w:rStyle w:val="Hyperlink"/>
                </w:rPr>
                <w:t>https://www.abc.net.au/education/digibooks/the-colonisation-of-perth/101750514</w:t>
              </w:r>
            </w:hyperlink>
          </w:p>
        </w:tc>
      </w:tr>
    </w:tbl>
    <w:p w14:paraId="057B1B27" w14:textId="440FBF5D" w:rsidR="0036263D" w:rsidRPr="0036263D" w:rsidRDefault="0036263D" w:rsidP="0036263D">
      <w:pPr>
        <w:rPr>
          <w:highlight w:val="yellow"/>
        </w:rPr>
        <w:sectPr w:rsidR="0036263D" w:rsidRPr="0036263D" w:rsidSect="0053674A">
          <w:headerReference w:type="default" r:id="rId175"/>
          <w:footerReference w:type="default" r:id="rId176"/>
          <w:pgSz w:w="11906" w:h="16838" w:code="9"/>
          <w:pgMar w:top="1644" w:right="1418" w:bottom="1276" w:left="1418" w:header="680" w:footer="567" w:gutter="0"/>
          <w:cols w:space="708"/>
          <w:docGrid w:linePitch="360"/>
        </w:sectPr>
      </w:pPr>
    </w:p>
    <w:p w14:paraId="5F47B464" w14:textId="77777777" w:rsidR="008A67E5" w:rsidRDefault="008A67E5" w:rsidP="008A67E5">
      <w:r>
        <w:rPr>
          <w:noProof/>
          <w:lang w:eastAsia="en-AU"/>
        </w:rPr>
        <w:lastRenderedPageBreak/>
        <w:drawing>
          <wp:anchor distT="0" distB="0" distL="114300" distR="114300" simplePos="0" relativeHeight="251888639" behindDoc="1" locked="0" layoutInCell="1" allowOverlap="1" wp14:anchorId="03F6113C" wp14:editId="2BFA2481">
            <wp:simplePos x="0" y="0"/>
            <wp:positionH relativeFrom="page">
              <wp:align>center</wp:align>
            </wp:positionH>
            <wp:positionV relativeFrom="page">
              <wp:align>center</wp:align>
            </wp:positionV>
            <wp:extent cx="7563600" cy="10699200"/>
            <wp:effectExtent l="0" t="0" r="0" b="698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70D88DB" w14:textId="77777777" w:rsidR="00555DDC" w:rsidRPr="00555DDC" w:rsidRDefault="008A67E5" w:rsidP="00912B4D">
      <w:pPr>
        <w:pStyle w:val="SCSASplashHeading"/>
      </w:pPr>
      <w:bookmarkStart w:id="128" w:name="_Toc221032612"/>
      <w:bookmarkStart w:id="129" w:name="_Toc206409550"/>
      <w:r w:rsidRPr="00555DDC">
        <w:t xml:space="preserve">Appendix </w:t>
      </w:r>
      <w:r w:rsidR="009D1C23" w:rsidRPr="00555DDC">
        <w:t>B</w:t>
      </w:r>
      <w:bookmarkEnd w:id="128"/>
    </w:p>
    <w:p w14:paraId="3CBB5227" w14:textId="410BFDB6" w:rsidR="0036263D" w:rsidRDefault="001336EE" w:rsidP="00555DDC">
      <w:pPr>
        <w:pStyle w:val="SCSATitle2"/>
        <w:rPr>
          <w:color w:val="000000" w:themeColor="text1"/>
        </w:rPr>
      </w:pPr>
      <w:r w:rsidRPr="00555DDC">
        <w:rPr>
          <w:color w:val="000000" w:themeColor="text1"/>
        </w:rPr>
        <w:t xml:space="preserve">Assessment </w:t>
      </w:r>
      <w:r w:rsidR="006514AC">
        <w:rPr>
          <w:color w:val="000000" w:themeColor="text1"/>
        </w:rPr>
        <w:t>task</w:t>
      </w:r>
      <w:r w:rsidR="001C28B9" w:rsidRPr="00555DDC">
        <w:rPr>
          <w:color w:val="000000" w:themeColor="text1"/>
        </w:rPr>
        <w:t xml:space="preserve"> 1</w:t>
      </w:r>
      <w:bookmarkEnd w:id="129"/>
    </w:p>
    <w:p w14:paraId="52E9FD67" w14:textId="51868D6D" w:rsidR="0036263D" w:rsidRPr="00555DDC" w:rsidRDefault="0036263D" w:rsidP="00555DDC">
      <w:pPr>
        <w:pStyle w:val="SCSATitle2"/>
        <w:rPr>
          <w:color w:val="000000" w:themeColor="text1"/>
        </w:rPr>
        <w:sectPr w:rsidR="0036263D" w:rsidRPr="00555DDC" w:rsidSect="00190E3D">
          <w:headerReference w:type="even" r:id="rId177"/>
          <w:headerReference w:type="default" r:id="rId178"/>
          <w:headerReference w:type="first" r:id="rId179"/>
          <w:type w:val="oddPage"/>
          <w:pgSz w:w="11906" w:h="16838"/>
          <w:pgMar w:top="1644" w:right="1418" w:bottom="1276" w:left="1418" w:header="680" w:footer="567" w:gutter="0"/>
          <w:cols w:space="708"/>
          <w:docGrid w:linePitch="360"/>
        </w:sectPr>
      </w:pPr>
      <w:r>
        <w:rPr>
          <w:color w:val="000000" w:themeColor="text1"/>
        </w:rPr>
        <w:t>Rules and laws</w:t>
      </w:r>
    </w:p>
    <w:p w14:paraId="65BA7199" w14:textId="77777777" w:rsidR="00556051" w:rsidRPr="00BF007D" w:rsidRDefault="00556051" w:rsidP="00912B4D">
      <w:pPr>
        <w:pStyle w:val="SCSALessonLinedHeading2"/>
      </w:pPr>
      <w:bookmarkStart w:id="130" w:name="_Toc206414137"/>
      <w:r w:rsidRPr="00BF007D">
        <w:lastRenderedPageBreak/>
        <w:t>Task details</w:t>
      </w:r>
      <w:bookmarkEnd w:id="130"/>
    </w:p>
    <w:p w14:paraId="6DA50842" w14:textId="1446DC22" w:rsidR="005E014B" w:rsidRPr="00010CC1" w:rsidRDefault="005E014B" w:rsidP="0036263D">
      <w:pPr>
        <w:tabs>
          <w:tab w:val="left" w:pos="2552"/>
        </w:tabs>
        <w:spacing w:after="200"/>
        <w:ind w:left="2552" w:hanging="2552"/>
        <w:rPr>
          <w:rFonts w:ascii="Calibri" w:eastAsia="Times New Roman" w:hAnsi="Calibri" w:cs="Calibri"/>
          <w:bCs/>
          <w:lang w:eastAsia="en-AU"/>
        </w:rPr>
      </w:pPr>
      <w:bookmarkStart w:id="131" w:name="_Toc206414138"/>
      <w:r>
        <w:rPr>
          <w:rFonts w:ascii="Calibri" w:eastAsia="Times New Roman" w:hAnsi="Calibri" w:cs="Calibri"/>
          <w:b/>
          <w:lang w:eastAsia="en-AU"/>
        </w:rPr>
        <w:t>Title</w:t>
      </w:r>
      <w:r>
        <w:rPr>
          <w:rFonts w:ascii="Calibri" w:eastAsia="Times New Roman" w:hAnsi="Calibri" w:cs="Calibri"/>
          <w:b/>
          <w:lang w:eastAsia="en-AU"/>
        </w:rPr>
        <w:tab/>
      </w:r>
      <w:r>
        <w:rPr>
          <w:rFonts w:ascii="Calibri" w:eastAsia="Times New Roman" w:hAnsi="Calibri" w:cs="Calibri"/>
          <w:bCs/>
          <w:lang w:eastAsia="en-AU"/>
        </w:rPr>
        <w:t>Rules and laws</w:t>
      </w:r>
    </w:p>
    <w:p w14:paraId="0D4E982A" w14:textId="2C4B05F9" w:rsidR="0036263D" w:rsidRPr="00EC456B" w:rsidRDefault="0036263D" w:rsidP="0036263D">
      <w:pPr>
        <w:tabs>
          <w:tab w:val="left" w:pos="2552"/>
        </w:tabs>
        <w:spacing w:after="200"/>
        <w:ind w:left="2552" w:hanging="2552"/>
        <w:rPr>
          <w:rFonts w:ascii="Calibri" w:eastAsia="Times New Roman" w:hAnsi="Calibri" w:cs="Calibri"/>
          <w:lang w:eastAsia="en-AU"/>
        </w:rPr>
      </w:pPr>
      <w:r>
        <w:rPr>
          <w:rFonts w:ascii="Calibri" w:eastAsia="Times New Roman" w:hAnsi="Calibri" w:cs="Calibri"/>
          <w:b/>
          <w:lang w:eastAsia="en-AU"/>
        </w:rPr>
        <w:t>Description</w:t>
      </w:r>
      <w:r w:rsidRPr="00EC456B">
        <w:rPr>
          <w:rFonts w:ascii="Calibri" w:eastAsia="Times New Roman" w:hAnsi="Calibri" w:cs="Calibri"/>
          <w:b/>
          <w:lang w:eastAsia="en-AU"/>
        </w:rPr>
        <w:tab/>
      </w:r>
      <w:r w:rsidRPr="00BD4C7C">
        <w:t>Students</w:t>
      </w:r>
      <w:r w:rsidRPr="00154848">
        <w:rPr>
          <w:rFonts w:cs="Calibri"/>
        </w:rPr>
        <w:t xml:space="preserve"> demonstrate their knowledge and understanding of the differences between a rule and a law. In formative testing, students complete a quiz to determine any remaining misconceptions and allow for further teaching. During the summative component, students provide a visual representation of their learning, illustrating the diffe</w:t>
      </w:r>
      <w:r>
        <w:rPr>
          <w:rFonts w:cs="Calibri"/>
        </w:rPr>
        <w:t xml:space="preserve">rence between a rule and a law, accompanied </w:t>
      </w:r>
      <w:r w:rsidRPr="00154848">
        <w:rPr>
          <w:rFonts w:cs="Calibri"/>
        </w:rPr>
        <w:t xml:space="preserve">by </w:t>
      </w:r>
      <w:r>
        <w:rPr>
          <w:rFonts w:cs="Calibri"/>
        </w:rPr>
        <w:t xml:space="preserve">a </w:t>
      </w:r>
      <w:r w:rsidRPr="00154848">
        <w:rPr>
          <w:rFonts w:cs="Calibri"/>
        </w:rPr>
        <w:t>brief explanation</w:t>
      </w:r>
      <w:r>
        <w:rPr>
          <w:rFonts w:cs="Calibri"/>
        </w:rPr>
        <w:t>.</w:t>
      </w:r>
    </w:p>
    <w:p w14:paraId="716F4193" w14:textId="5F03DB86" w:rsidR="0036263D" w:rsidRPr="0036263D" w:rsidRDefault="00827ECD" w:rsidP="00534831">
      <w:pPr>
        <w:tabs>
          <w:tab w:val="left" w:pos="2552"/>
        </w:tabs>
        <w:spacing w:after="0"/>
      </w:pPr>
      <w:r>
        <w:rPr>
          <w:rFonts w:ascii="Calibri" w:eastAsia="Times New Roman" w:hAnsi="Calibri"/>
          <w:b/>
          <w:lang w:eastAsia="en-AU"/>
        </w:rPr>
        <w:t>Type of assessment</w:t>
      </w:r>
      <w:r w:rsidR="0036263D">
        <w:rPr>
          <w:rFonts w:ascii="Calibri" w:eastAsia="Times New Roman" w:hAnsi="Calibri"/>
          <w:b/>
          <w:lang w:eastAsia="en-AU"/>
        </w:rPr>
        <w:tab/>
      </w:r>
      <w:r w:rsidR="0036263D">
        <w:rPr>
          <w:rFonts w:ascii="Calibri" w:eastAsia="Times New Roman" w:hAnsi="Calibri"/>
        </w:rPr>
        <w:tab/>
      </w:r>
      <w:r w:rsidR="0036263D">
        <w:rPr>
          <w:rFonts w:ascii="Calibri" w:eastAsia="Times New Roman" w:hAnsi="Calibri"/>
        </w:rPr>
        <w:tab/>
      </w:r>
      <w:r w:rsidR="0036263D">
        <w:rPr>
          <w:rFonts w:ascii="Calibri" w:eastAsia="Times New Roman" w:hAnsi="Calibri"/>
        </w:rPr>
        <w:tab/>
      </w:r>
      <w:r w:rsidR="0036263D">
        <w:rPr>
          <w:rFonts w:ascii="Calibri" w:eastAsia="Times New Roman" w:hAnsi="Calibri"/>
        </w:rPr>
        <w:tab/>
      </w:r>
      <w:r w:rsidR="0036263D">
        <w:rPr>
          <w:rFonts w:ascii="Calibri" w:eastAsia="Times New Roman" w:hAnsi="Calibri"/>
        </w:rPr>
        <w:tab/>
      </w:r>
      <w:r w:rsidR="0036263D" w:rsidRPr="00BD4C7C">
        <w:t>Part</w:t>
      </w:r>
      <w:r w:rsidR="0036263D">
        <w:t xml:space="preserve"> A: Formative assessment (quiz and short-answer questions)</w:t>
      </w:r>
      <w:r w:rsidR="0036263D">
        <w:rPr>
          <w:rFonts w:cs="Calibri"/>
        </w:rPr>
        <w:tab/>
      </w:r>
    </w:p>
    <w:p w14:paraId="24C48F8E" w14:textId="54338D4D" w:rsidR="0036263D" w:rsidRPr="00EC456B" w:rsidRDefault="0036263D" w:rsidP="00534831">
      <w:pPr>
        <w:tabs>
          <w:tab w:val="left" w:pos="2552"/>
        </w:tabs>
        <w:rPr>
          <w:rFonts w:ascii="Calibri" w:eastAsia="Times New Roman" w:hAnsi="Calibri" w:cs="Calibri"/>
          <w:lang w:eastAsia="en-AU"/>
        </w:rPr>
      </w:pPr>
      <w:r>
        <w:rPr>
          <w:rFonts w:cs="Calibri"/>
        </w:rPr>
        <w:tab/>
        <w:t>Part B: Summative assessment (visual explanation)</w:t>
      </w:r>
    </w:p>
    <w:p w14:paraId="23C407FD" w14:textId="77777777" w:rsidR="0036263D" w:rsidRPr="00060529" w:rsidRDefault="0036263D" w:rsidP="0036263D">
      <w:pPr>
        <w:spacing w:after="200"/>
        <w:ind w:left="2552" w:hanging="2552"/>
        <w:rPr>
          <w:rFonts w:ascii="Calibri" w:eastAsia="Times New Roman" w:hAnsi="Calibri" w:cs="Calibri"/>
          <w:lang w:val="en" w:eastAsia="en-AU"/>
        </w:rPr>
      </w:pPr>
      <w:r w:rsidRPr="00EC456B">
        <w:rPr>
          <w:rFonts w:ascii="Calibri" w:eastAsia="Times New Roman" w:hAnsi="Calibri" w:cs="Calibri"/>
          <w:b/>
          <w:lang w:eastAsia="en-AU"/>
        </w:rPr>
        <w:t>Purpose of assessment</w:t>
      </w:r>
      <w:r w:rsidRPr="00EC456B">
        <w:rPr>
          <w:rFonts w:ascii="Calibri" w:eastAsia="Times New Roman" w:hAnsi="Calibri" w:cs="Calibri"/>
          <w:b/>
          <w:lang w:eastAsia="en-AU"/>
        </w:rPr>
        <w:tab/>
      </w:r>
      <w:r w:rsidRPr="00BD4C7C">
        <w:t>To</w:t>
      </w:r>
      <w:r w:rsidRPr="00C11653">
        <w:rPr>
          <w:rFonts w:cs="Calibri"/>
        </w:rPr>
        <w:t xml:space="preserve"> assess students’ understanding</w:t>
      </w:r>
      <w:r>
        <w:rPr>
          <w:rFonts w:cs="Calibri"/>
        </w:rPr>
        <w:t xml:space="preserve"> and plan for further teaching (quiz) and </w:t>
      </w:r>
      <w:r w:rsidRPr="00C11653">
        <w:rPr>
          <w:rFonts w:cs="Calibri"/>
        </w:rPr>
        <w:t>to assess progression of learning</w:t>
      </w:r>
      <w:r>
        <w:rPr>
          <w:rFonts w:cs="Calibri"/>
        </w:rPr>
        <w:t xml:space="preserve"> (illustration)</w:t>
      </w:r>
    </w:p>
    <w:p w14:paraId="327340BD" w14:textId="77777777" w:rsidR="0036263D" w:rsidRDefault="0036263D" w:rsidP="0036263D">
      <w:pPr>
        <w:tabs>
          <w:tab w:val="left" w:pos="2552"/>
        </w:tabs>
        <w:spacing w:after="200"/>
        <w:rPr>
          <w:rFonts w:ascii="Calibri" w:eastAsia="Times New Roman" w:hAnsi="Calibri" w:cs="Calibri"/>
          <w:lang w:eastAsia="en-AU"/>
        </w:rPr>
      </w:pPr>
      <w:r w:rsidRPr="00EC456B">
        <w:rPr>
          <w:rFonts w:ascii="Calibri" w:eastAsia="Times New Roman" w:hAnsi="Calibri" w:cs="Calibri"/>
          <w:b/>
          <w:lang w:eastAsia="en-AU"/>
        </w:rPr>
        <w:t>Evidence to be collected</w:t>
      </w:r>
      <w:r w:rsidRPr="00EC456B">
        <w:rPr>
          <w:rFonts w:ascii="Calibri" w:eastAsia="Times New Roman" w:hAnsi="Calibri" w:cs="Calibri"/>
          <w:b/>
          <w:lang w:eastAsia="en-AU"/>
        </w:rPr>
        <w:tab/>
      </w:r>
      <w:r>
        <w:rPr>
          <w:rFonts w:cs="Calibri"/>
        </w:rPr>
        <w:t>C</w:t>
      </w:r>
      <w:r w:rsidRPr="00C11653">
        <w:rPr>
          <w:rFonts w:cs="Calibri"/>
        </w:rPr>
        <w:t>ompleted quiz</w:t>
      </w:r>
      <w:r>
        <w:rPr>
          <w:rFonts w:cs="Calibri"/>
        </w:rPr>
        <w:t xml:space="preserve"> and i</w:t>
      </w:r>
      <w:r w:rsidRPr="00C11653">
        <w:rPr>
          <w:rFonts w:cs="Calibri"/>
        </w:rPr>
        <w:t>llustration</w:t>
      </w:r>
      <w:r w:rsidDel="00265881">
        <w:rPr>
          <w:rFonts w:ascii="Calibri" w:eastAsia="Times New Roman" w:hAnsi="Calibri" w:cs="Calibri"/>
          <w:lang w:eastAsia="en-AU"/>
        </w:rPr>
        <w:t xml:space="preserve"> </w:t>
      </w:r>
    </w:p>
    <w:p w14:paraId="0A87659C" w14:textId="77F40E81" w:rsidR="0036263D" w:rsidRPr="00C11653" w:rsidRDefault="0036263D" w:rsidP="00534831">
      <w:pPr>
        <w:tabs>
          <w:tab w:val="left" w:pos="2552"/>
        </w:tabs>
        <w:spacing w:after="0"/>
      </w:pPr>
      <w:r w:rsidRPr="00EC456B">
        <w:rPr>
          <w:rFonts w:ascii="Calibri" w:eastAsia="Times New Roman" w:hAnsi="Calibri"/>
          <w:b/>
          <w:lang w:eastAsia="en-AU"/>
        </w:rPr>
        <w:t>Suggested time</w:t>
      </w:r>
      <w:r w:rsidR="006E4358">
        <w:rPr>
          <w:rFonts w:ascii="Calibri" w:eastAsia="Times New Roman" w:hAnsi="Calibri"/>
          <w:b/>
          <w:lang w:eastAsia="en-AU"/>
        </w:rPr>
        <w:tab/>
      </w:r>
      <w:r w:rsidRPr="00BD4C7C">
        <w:t>Quiz</w:t>
      </w:r>
      <w:r w:rsidRPr="00C11653">
        <w:t xml:space="preserve"> – </w:t>
      </w:r>
      <w:r w:rsidR="00534831">
        <w:t>20</w:t>
      </w:r>
      <w:r w:rsidRPr="00C11653">
        <w:t xml:space="preserve"> minutes (plus additional feedback/teaching time)</w:t>
      </w:r>
    </w:p>
    <w:p w14:paraId="0751C813" w14:textId="285C2F05" w:rsidR="0036263D" w:rsidRDefault="0036263D" w:rsidP="00534831">
      <w:pPr>
        <w:tabs>
          <w:tab w:val="left" w:pos="2552"/>
        </w:tabs>
        <w:rPr>
          <w:rFonts w:ascii="Calibri" w:eastAsia="Times New Roman" w:hAnsi="Calibri" w:cs="Calibri"/>
          <w:lang w:eastAsia="en-AU"/>
        </w:rPr>
      </w:pPr>
      <w:r>
        <w:rPr>
          <w:rFonts w:cs="Calibri"/>
        </w:rPr>
        <w:tab/>
      </w:r>
      <w:r w:rsidRPr="00C11653">
        <w:rPr>
          <w:rFonts w:cs="Calibri"/>
        </w:rPr>
        <w:t xml:space="preserve">Illustration – </w:t>
      </w:r>
      <w:r w:rsidR="00534831">
        <w:rPr>
          <w:rFonts w:cs="Calibri"/>
        </w:rPr>
        <w:t>60 minutes</w:t>
      </w:r>
      <w:r w:rsidDel="00A94FBE">
        <w:rPr>
          <w:rFonts w:ascii="Calibri" w:eastAsia="Times New Roman" w:hAnsi="Calibri" w:cs="Calibri"/>
          <w:lang w:eastAsia="en-AU"/>
        </w:rPr>
        <w:t xml:space="preserve"> </w:t>
      </w:r>
    </w:p>
    <w:p w14:paraId="3ED21B88" w14:textId="426DAB63" w:rsidR="002D1AF4" w:rsidRDefault="002D1AF4" w:rsidP="002D1AF4">
      <w:pPr>
        <w:tabs>
          <w:tab w:val="left" w:pos="2552"/>
        </w:tabs>
        <w:spacing w:after="200"/>
        <w:ind w:left="2552" w:hanging="2552"/>
      </w:pPr>
      <w:r w:rsidRPr="002D1AF4">
        <w:rPr>
          <w:rFonts w:ascii="Calibri" w:hAnsi="Calibri" w:cs="Calibri"/>
          <w:b/>
          <w:bCs/>
        </w:rPr>
        <w:t>Differentiation</w:t>
      </w:r>
      <w:r>
        <w:rPr>
          <w:rFonts w:cs="Calibri"/>
        </w:rPr>
        <w:tab/>
      </w:r>
      <w:r w:rsidRPr="002D1AF4">
        <w:rPr>
          <w:rFonts w:cs="Calibri"/>
        </w:rPr>
        <w:t>Teachers</w:t>
      </w:r>
      <w:r w:rsidRPr="009D281D">
        <w:t xml:space="preserve"> should differentiate their teaching and assessment to meet the </w:t>
      </w:r>
      <w:r w:rsidRPr="002D1AF4">
        <w:rPr>
          <w:rFonts w:cs="Calibri"/>
        </w:rPr>
        <w:t>specific</w:t>
      </w:r>
      <w:r w:rsidRPr="009D281D">
        <w:t xml:space="preserve"> learning needs of their students, based on their level of readiness to learn a</w:t>
      </w:r>
      <w:r>
        <w:t xml:space="preserve">nd their need to be challenged. </w:t>
      </w:r>
      <w:r w:rsidRPr="009D281D">
        <w:t>Where appropriate, teachers may either scaffold or extend the scope of the assessment</w:t>
      </w:r>
      <w:r w:rsidR="00534831">
        <w:t> </w:t>
      </w:r>
      <w:r w:rsidRPr="009D281D">
        <w:t>tasks.</w:t>
      </w:r>
    </w:p>
    <w:p w14:paraId="1224AD76" w14:textId="1C105724" w:rsidR="00556051" w:rsidRPr="00912B4D" w:rsidRDefault="006C0908" w:rsidP="00912B4D">
      <w:pPr>
        <w:pStyle w:val="SCSALessonLinedHeading2"/>
      </w:pPr>
      <w:r>
        <w:t>Content description</w:t>
      </w:r>
      <w:bookmarkEnd w:id="131"/>
      <w:r w:rsidR="005E014B">
        <w:t>s</w:t>
      </w:r>
    </w:p>
    <w:p w14:paraId="5AE3A597" w14:textId="77777777" w:rsidR="005137FD" w:rsidRPr="006A7CA8" w:rsidRDefault="005137FD" w:rsidP="00912B4D">
      <w:pPr>
        <w:pStyle w:val="SCSALessonAppendixHeading3"/>
      </w:pPr>
      <w:bookmarkStart w:id="132" w:name="_Toc206412754"/>
      <w:bookmarkStart w:id="133" w:name="_Toc206414139"/>
      <w:bookmarkStart w:id="134" w:name="_Toc206412755"/>
      <w:bookmarkStart w:id="135" w:name="_Toc206414140"/>
      <w:r w:rsidRPr="006A7CA8">
        <w:t>Knowledge and understanding</w:t>
      </w:r>
      <w:bookmarkEnd w:id="132"/>
      <w:bookmarkEnd w:id="133"/>
    </w:p>
    <w:p w14:paraId="6A547A27" w14:textId="77777777" w:rsidR="005137FD" w:rsidRPr="006E4358" w:rsidRDefault="005137FD" w:rsidP="005137FD">
      <w:pPr>
        <w:pStyle w:val="ListParagraph"/>
        <w:numPr>
          <w:ilvl w:val="0"/>
          <w:numId w:val="86"/>
        </w:numPr>
        <w:rPr>
          <w:b/>
          <w:bCs/>
        </w:rPr>
      </w:pPr>
      <w:r w:rsidRPr="006E4358">
        <w:t>The differences between rules and laws and why laws are important</w:t>
      </w:r>
    </w:p>
    <w:p w14:paraId="51824D52" w14:textId="3DFCBDF7" w:rsidR="00556051" w:rsidRPr="006A7CA8" w:rsidRDefault="00556051" w:rsidP="00912B4D">
      <w:pPr>
        <w:pStyle w:val="SCSALessonAppendixHeading3"/>
      </w:pPr>
      <w:r w:rsidRPr="006A7CA8">
        <w:t>Humanities and Social Sciences skills</w:t>
      </w:r>
      <w:bookmarkEnd w:id="134"/>
      <w:bookmarkEnd w:id="135"/>
    </w:p>
    <w:p w14:paraId="7DA0F8EA" w14:textId="77777777" w:rsidR="00555DDC" w:rsidRPr="00912B4D" w:rsidRDefault="00556051" w:rsidP="00912B4D">
      <w:pPr>
        <w:pStyle w:val="SCSALessonAppendixHeading4"/>
      </w:pPr>
      <w:bookmarkStart w:id="136" w:name="_Hlk207880688"/>
      <w:r w:rsidRPr="006E4358">
        <w:t>Q</w:t>
      </w:r>
      <w:r w:rsidR="00555DDC" w:rsidRPr="006E4358">
        <w:t>uestioning and researching</w:t>
      </w:r>
    </w:p>
    <w:p w14:paraId="2AC2FB10" w14:textId="77777777" w:rsidR="006E4358" w:rsidRDefault="006E4358" w:rsidP="0026281D">
      <w:pPr>
        <w:pStyle w:val="ListParagraph"/>
        <w:numPr>
          <w:ilvl w:val="0"/>
          <w:numId w:val="86"/>
        </w:numPr>
      </w:pPr>
      <w:bookmarkStart w:id="137" w:name="_Hlk207880704"/>
      <w:bookmarkEnd w:id="136"/>
      <w:r w:rsidRPr="006E4358">
        <w:t xml:space="preserve">Locate and collect information from a variety of sources </w:t>
      </w:r>
    </w:p>
    <w:p w14:paraId="75C23ACA" w14:textId="53E44D58" w:rsidR="006E4358" w:rsidRPr="006E4358" w:rsidRDefault="006E4358" w:rsidP="0026281D">
      <w:pPr>
        <w:pStyle w:val="ListParagraph"/>
        <w:numPr>
          <w:ilvl w:val="0"/>
          <w:numId w:val="86"/>
        </w:numPr>
      </w:pPr>
      <w:r w:rsidRPr="00285EA1">
        <w:t>Interpret information and/or data collected</w:t>
      </w:r>
    </w:p>
    <w:p w14:paraId="0E6CAC21" w14:textId="483B6C9F" w:rsidR="00555DDC" w:rsidRPr="00912B4D" w:rsidRDefault="00556051" w:rsidP="00912B4D">
      <w:pPr>
        <w:pStyle w:val="SCSALessonAppendixHeading4"/>
      </w:pPr>
      <w:r w:rsidRPr="006E4358">
        <w:t>C</w:t>
      </w:r>
      <w:r w:rsidR="00555DDC" w:rsidRPr="006E4358">
        <w:t>ommunicating and reflecting</w:t>
      </w:r>
    </w:p>
    <w:p w14:paraId="137BE754" w14:textId="04110C2F" w:rsidR="006E4358" w:rsidRDefault="006E4358" w:rsidP="0026281D">
      <w:pPr>
        <w:pStyle w:val="ListParagraph"/>
        <w:numPr>
          <w:ilvl w:val="0"/>
          <w:numId w:val="86"/>
        </w:numPr>
      </w:pPr>
      <w:bookmarkStart w:id="138" w:name="_Toc206414141"/>
      <w:bookmarkEnd w:id="137"/>
      <w:r w:rsidRPr="006E4358">
        <w:t xml:space="preserve">Present findings and conclusions in a range of communication forms appropriate to audience and purpose, using relevant terms </w:t>
      </w:r>
    </w:p>
    <w:p w14:paraId="74ADCB28" w14:textId="7EFEE3F3" w:rsidR="00556051" w:rsidRPr="00AB7AC0" w:rsidRDefault="00556051" w:rsidP="00912B4D">
      <w:pPr>
        <w:pStyle w:val="SCSALessonLinedHeading2"/>
      </w:pPr>
      <w:r w:rsidRPr="00AB7AC0">
        <w:t>Key concepts</w:t>
      </w:r>
      <w:bookmarkEnd w:id="138"/>
    </w:p>
    <w:p w14:paraId="00F8DDE4" w14:textId="2F2A5FBC" w:rsidR="00556051" w:rsidRPr="006A7CA8" w:rsidRDefault="00556051" w:rsidP="00555DDC">
      <w:pPr>
        <w:rPr>
          <w:rFonts w:eastAsia="Cambria"/>
          <w:lang w:val="en-US"/>
        </w:rPr>
      </w:pPr>
      <w:r>
        <w:rPr>
          <w:rFonts w:eastAsia="Cambria"/>
          <w:lang w:val="en-US"/>
        </w:rPr>
        <w:t>Democracy</w:t>
      </w:r>
      <w:r w:rsidR="00C27AB7">
        <w:rPr>
          <w:rFonts w:eastAsia="Cambria"/>
          <w:lang w:val="en-US"/>
        </w:rPr>
        <w:t>, Democratic values, Justice</w:t>
      </w:r>
      <w:r w:rsidR="00A475DA">
        <w:rPr>
          <w:rFonts w:eastAsia="Cambria"/>
          <w:lang w:val="en-US"/>
        </w:rPr>
        <w:t>.</w:t>
      </w:r>
      <w:r w:rsidR="006A7CA8">
        <w:rPr>
          <w:rFonts w:eastAsia="Cambria"/>
          <w:lang w:val="en-US"/>
        </w:rPr>
        <w:br w:type="page"/>
      </w:r>
    </w:p>
    <w:p w14:paraId="22F148CD" w14:textId="77777777" w:rsidR="00556051" w:rsidRPr="00912B4D" w:rsidRDefault="00556051" w:rsidP="00912B4D">
      <w:pPr>
        <w:pStyle w:val="SCSALessonLinedHeading2"/>
      </w:pPr>
      <w:bookmarkStart w:id="139" w:name="_Toc206414142"/>
      <w:r w:rsidRPr="00BF007D">
        <w:lastRenderedPageBreak/>
        <w:t>Task preparation</w:t>
      </w:r>
      <w:bookmarkEnd w:id="139"/>
    </w:p>
    <w:p w14:paraId="7B12981C" w14:textId="77777777" w:rsidR="006E4358" w:rsidRPr="00912B4D" w:rsidRDefault="006E4358" w:rsidP="00912B4D">
      <w:pPr>
        <w:pStyle w:val="SCSALessonAppendixHeading3"/>
      </w:pPr>
      <w:bookmarkStart w:id="140" w:name="_Toc206414143"/>
      <w:r w:rsidRPr="00912B4D">
        <w:t>Prior learning</w:t>
      </w:r>
    </w:p>
    <w:p w14:paraId="414A1A0A" w14:textId="7B67033E" w:rsidR="006E4358" w:rsidRDefault="006E4358" w:rsidP="006E4358">
      <w:r w:rsidRPr="0045707F">
        <w:t>Students</w:t>
      </w:r>
      <w:r w:rsidR="00E078B1">
        <w:t xml:space="preserve"> will have</w:t>
      </w:r>
      <w:r w:rsidRPr="0045707F">
        <w:t xml:space="preserve"> </w:t>
      </w:r>
      <w:r w:rsidRPr="0050628B">
        <w:t>develop</w:t>
      </w:r>
      <w:r w:rsidR="00E078B1">
        <w:t>ed</w:t>
      </w:r>
      <w:r w:rsidRPr="0045707F">
        <w:rPr>
          <w:color w:val="FF0000"/>
        </w:rPr>
        <w:t xml:space="preserve"> </w:t>
      </w:r>
      <w:r w:rsidRPr="0045707F">
        <w:t xml:space="preserve">an understanding of </w:t>
      </w:r>
      <w:r>
        <w:t xml:space="preserve">the difference between rules and laws, and </w:t>
      </w:r>
      <w:r w:rsidRPr="0045707F">
        <w:t xml:space="preserve">why </w:t>
      </w:r>
      <w:r>
        <w:t>laws are important</w:t>
      </w:r>
      <w:r w:rsidRPr="0045707F">
        <w:t xml:space="preserve">. Within </w:t>
      </w:r>
      <w:r>
        <w:t>a</w:t>
      </w:r>
      <w:r w:rsidRPr="0045707F">
        <w:t xml:space="preserve"> school and community setting, students</w:t>
      </w:r>
      <w:r w:rsidR="00E078B1">
        <w:t xml:space="preserve"> will have</w:t>
      </w:r>
      <w:r w:rsidRPr="0045707F">
        <w:t xml:space="preserve"> examine</w:t>
      </w:r>
      <w:r w:rsidR="00E078B1">
        <w:t>d</w:t>
      </w:r>
      <w:r w:rsidRPr="0045707F">
        <w:t xml:space="preserve"> the rules that apply to them and the laws that are applicable to their daily lives (rules in games, </w:t>
      </w:r>
      <w:r>
        <w:t>school rules, laws in society)</w:t>
      </w:r>
      <w:r w:rsidRPr="0050628B">
        <w:t>.</w:t>
      </w:r>
    </w:p>
    <w:p w14:paraId="52D5C733" w14:textId="77777777" w:rsidR="006E4358" w:rsidRPr="006E4358" w:rsidRDefault="006E4358" w:rsidP="006E4358">
      <w:pPr>
        <w:spacing w:after="0"/>
        <w:rPr>
          <w:b/>
          <w:bCs/>
        </w:rPr>
      </w:pPr>
      <w:r w:rsidRPr="006E4358">
        <w:rPr>
          <w:b/>
          <w:bCs/>
        </w:rPr>
        <w:t>Optional resources (activities and links to support teaching and learning)</w:t>
      </w:r>
    </w:p>
    <w:p w14:paraId="6E47D9FF" w14:textId="2F82EFCC" w:rsidR="006E4358" w:rsidRDefault="009D5EDA" w:rsidP="0026281D">
      <w:pPr>
        <w:pStyle w:val="ListParagraph"/>
        <w:numPr>
          <w:ilvl w:val="0"/>
          <w:numId w:val="87"/>
        </w:numPr>
      </w:pPr>
      <w:r>
        <w:t xml:space="preserve">Parliamentary Education Office </w:t>
      </w:r>
      <w:r w:rsidRPr="00AB75F3">
        <w:t>–</w:t>
      </w:r>
      <w:r>
        <w:t xml:space="preserve"> </w:t>
      </w:r>
      <w:r w:rsidR="00AB75F3">
        <w:t>Topic 1:</w:t>
      </w:r>
      <w:r w:rsidR="006E4358">
        <w:t xml:space="preserve"> </w:t>
      </w:r>
      <w:r w:rsidR="006E4358" w:rsidRPr="0045707F">
        <w:t>Rules and</w:t>
      </w:r>
      <w:r w:rsidR="006E4358">
        <w:t xml:space="preserve"> </w:t>
      </w:r>
      <w:r w:rsidR="00AB75F3">
        <w:t>l</w:t>
      </w:r>
      <w:r w:rsidR="006E4358">
        <w:t xml:space="preserve">aws </w:t>
      </w:r>
      <w:r w:rsidR="00AB75F3">
        <w:t>from Year 4</w:t>
      </w:r>
    </w:p>
    <w:p w14:paraId="5583101C" w14:textId="42EBC1CE" w:rsidR="006E4358" w:rsidRDefault="006E4358" w:rsidP="00010CC1">
      <w:pPr>
        <w:pStyle w:val="ListParagraph"/>
        <w:ind w:left="360"/>
      </w:pPr>
      <w:r w:rsidRPr="006E4358">
        <w:rPr>
          <w:rStyle w:val="Hyperlink"/>
          <w:rFonts w:cs="Times New Roman"/>
        </w:rPr>
        <w:t>(</w:t>
      </w:r>
      <w:hyperlink r:id="rId180" w:history="1">
        <w:r w:rsidR="00AB75F3" w:rsidRPr="005220FD">
          <w:rPr>
            <w:rStyle w:val="Hyperlink"/>
            <w:rFonts w:cs="Times New Roman"/>
          </w:rPr>
          <w:t>https://peo.gov.au/teach-our-parliament/units-of-work/year-4</w:t>
        </w:r>
      </w:hyperlink>
      <w:r w:rsidR="00AB75F3">
        <w:rPr>
          <w:rStyle w:val="Hyperlink"/>
          <w:rFonts w:cs="Times New Roman"/>
        </w:rPr>
        <w:t xml:space="preserve"> </w:t>
      </w:r>
    </w:p>
    <w:p w14:paraId="200DE168" w14:textId="77777777" w:rsidR="006E4358" w:rsidRPr="006E4358" w:rsidRDefault="006E4358" w:rsidP="006E4358">
      <w:pPr>
        <w:spacing w:after="0"/>
        <w:rPr>
          <w:b/>
          <w:bCs/>
        </w:rPr>
      </w:pPr>
      <w:r w:rsidRPr="006E4358">
        <w:rPr>
          <w:b/>
          <w:bCs/>
        </w:rPr>
        <w:t>Literature to support or engage student understanding</w:t>
      </w:r>
    </w:p>
    <w:p w14:paraId="4F8D2773" w14:textId="77777777" w:rsidR="006E4358" w:rsidRPr="0045707F" w:rsidRDefault="006E4358" w:rsidP="0026281D">
      <w:pPr>
        <w:pStyle w:val="ListParagraph"/>
        <w:numPr>
          <w:ilvl w:val="0"/>
          <w:numId w:val="87"/>
        </w:numPr>
      </w:pPr>
      <w:r w:rsidRPr="006E4358">
        <w:rPr>
          <w:i/>
        </w:rPr>
        <w:t>Rules of Summer</w:t>
      </w:r>
      <w:r w:rsidRPr="0045707F">
        <w:t xml:space="preserve"> by Shaun Tan </w:t>
      </w:r>
    </w:p>
    <w:p w14:paraId="1807901E" w14:textId="4D363AAD" w:rsidR="00AB75F3" w:rsidRDefault="006E4358" w:rsidP="0026281D">
      <w:pPr>
        <w:pStyle w:val="ListParagraph"/>
        <w:numPr>
          <w:ilvl w:val="0"/>
          <w:numId w:val="87"/>
        </w:numPr>
      </w:pPr>
      <w:r w:rsidRPr="006E4358">
        <w:rPr>
          <w:i/>
        </w:rPr>
        <w:t>David Goes to School</w:t>
      </w:r>
      <w:r w:rsidRPr="0045707F">
        <w:t xml:space="preserve"> by David Shannon</w:t>
      </w:r>
    </w:p>
    <w:p w14:paraId="752F4A5B" w14:textId="4294D0C0" w:rsidR="006E4358" w:rsidRPr="008A26EC" w:rsidRDefault="00AB75F3" w:rsidP="00010CC1">
      <w:pPr>
        <w:pStyle w:val="ListParagraph"/>
        <w:ind w:left="360"/>
      </w:pPr>
      <w:r w:rsidRPr="008C0312">
        <w:rPr>
          <w:iCs/>
        </w:rPr>
        <w:t>Online reading</w:t>
      </w:r>
      <w:r w:rsidR="003D7F4E">
        <w:rPr>
          <w:iCs/>
        </w:rPr>
        <w:t>:</w:t>
      </w:r>
      <w:r>
        <w:t xml:space="preserve"> </w:t>
      </w:r>
      <w:r w:rsidRPr="00010CC1">
        <w:t>simicrane</w:t>
      </w:r>
      <w:r w:rsidR="006E4358" w:rsidRPr="0045707F">
        <w:br/>
      </w:r>
      <w:hyperlink r:id="rId181" w:history="1">
        <w:r w:rsidR="006E4358" w:rsidRPr="006E4358">
          <w:rPr>
            <w:rStyle w:val="Hyperlink"/>
            <w:rFonts w:cs="Calibri"/>
          </w:rPr>
          <w:t>https://www.youtube.com/watch?v=ggDAaANhxOs</w:t>
        </w:r>
      </w:hyperlink>
    </w:p>
    <w:p w14:paraId="4D81C1B9" w14:textId="77777777" w:rsidR="00590E40" w:rsidRPr="006323EA" w:rsidRDefault="00590E40" w:rsidP="00912B4D">
      <w:pPr>
        <w:pStyle w:val="SCSALessonLinedHeading2"/>
      </w:pPr>
      <w:bookmarkStart w:id="141" w:name="_Toc74305276"/>
      <w:bookmarkEnd w:id="140"/>
      <w:r w:rsidRPr="006323EA">
        <w:t>Resources</w:t>
      </w:r>
      <w:bookmarkEnd w:id="141"/>
    </w:p>
    <w:p w14:paraId="05F1AE8E" w14:textId="6ACDA268" w:rsidR="00590E40" w:rsidRPr="00010CC1" w:rsidRDefault="00590E40" w:rsidP="00590E40">
      <w:pPr>
        <w:pStyle w:val="ListParagraph"/>
        <w:numPr>
          <w:ilvl w:val="0"/>
          <w:numId w:val="126"/>
        </w:numPr>
        <w:ind w:left="357" w:hanging="357"/>
        <w:rPr>
          <w:rFonts w:ascii="Calibri" w:eastAsia="Times New Roman" w:hAnsi="Calibri" w:cs="Calibri"/>
          <w:i/>
          <w:iCs/>
          <w:color w:val="000000"/>
          <w:szCs w:val="24"/>
        </w:rPr>
      </w:pPr>
      <w:r w:rsidRPr="00010CC1">
        <w:rPr>
          <w:rFonts w:ascii="Calibri" w:eastAsia="Times New Roman" w:hAnsi="Calibri" w:cs="Calibri"/>
          <w:i/>
          <w:iCs/>
          <w:color w:val="000000"/>
          <w:szCs w:val="24"/>
        </w:rPr>
        <w:t>Rules and laws quiz</w:t>
      </w:r>
    </w:p>
    <w:p w14:paraId="23C2279F" w14:textId="0C4213BC" w:rsidR="00590E40" w:rsidRPr="00590E40" w:rsidRDefault="00590E40" w:rsidP="00590E40">
      <w:pPr>
        <w:pStyle w:val="ListParagraph"/>
        <w:numPr>
          <w:ilvl w:val="0"/>
          <w:numId w:val="126"/>
        </w:numPr>
        <w:rPr>
          <w:rFonts w:ascii="Calibri" w:eastAsia="Times New Roman" w:hAnsi="Calibri" w:cs="Calibri"/>
          <w:color w:val="000000"/>
          <w:szCs w:val="24"/>
        </w:rPr>
      </w:pPr>
      <w:r w:rsidRPr="00010CC1">
        <w:rPr>
          <w:rFonts w:ascii="Calibri" w:eastAsia="Times New Roman" w:hAnsi="Calibri" w:cs="Calibri"/>
          <w:color w:val="000000"/>
          <w:szCs w:val="24"/>
        </w:rPr>
        <w:t>A3 pieces of paper</w:t>
      </w:r>
    </w:p>
    <w:p w14:paraId="0F326E2C" w14:textId="43A683B8" w:rsidR="00857AEF" w:rsidRPr="00BB388F" w:rsidRDefault="00857AEF" w:rsidP="001F105B">
      <w:pPr>
        <w:spacing w:beforeLines="20" w:before="48" w:afterLines="20" w:after="48" w:line="240" w:lineRule="auto"/>
        <w:rPr>
          <w:rFonts w:eastAsia="Times New Roman"/>
          <w:szCs w:val="24"/>
        </w:rPr>
      </w:pPr>
      <w:r>
        <w:rPr>
          <w:b/>
        </w:rPr>
        <w:br w:type="page"/>
      </w:r>
    </w:p>
    <w:p w14:paraId="10A956F0" w14:textId="28EC5EA4" w:rsidR="002565C4" w:rsidRPr="006A7CA8" w:rsidRDefault="002565C4" w:rsidP="00912B4D">
      <w:pPr>
        <w:pStyle w:val="SCSALessonAppendixHeading2"/>
      </w:pPr>
      <w:bookmarkStart w:id="142" w:name="_Toc206412756"/>
      <w:bookmarkStart w:id="143" w:name="_Toc206414145"/>
      <w:r w:rsidRPr="006A7CA8">
        <w:lastRenderedPageBreak/>
        <w:t>Instructions for teachers</w:t>
      </w:r>
      <w:bookmarkEnd w:id="142"/>
      <w:bookmarkEnd w:id="143"/>
    </w:p>
    <w:p w14:paraId="29013BB2" w14:textId="77777777" w:rsidR="006E4358" w:rsidRPr="006E4358" w:rsidRDefault="006E4358" w:rsidP="006E4358">
      <w:pPr>
        <w:spacing w:after="0"/>
        <w:rPr>
          <w:b/>
          <w:bCs/>
        </w:rPr>
      </w:pPr>
      <w:r w:rsidRPr="006E4358">
        <w:rPr>
          <w:b/>
          <w:bCs/>
        </w:rPr>
        <w:t>Part A: Formative assessment (quiz and short-answer questions)</w:t>
      </w:r>
    </w:p>
    <w:p w14:paraId="2F5BD237" w14:textId="77777777" w:rsidR="006E4358" w:rsidRPr="00DB0EFD" w:rsidRDefault="006E4358" w:rsidP="006E4358">
      <w:r w:rsidRPr="00DB0EFD">
        <w:t>The formative assessment should take place during the cycle of teaching and allows the teacher to check understanding and provide further direction or teaching time should students require it. The quiz is administered individually and midway through the teaching cycle. The questions are a range of multiple-choice and short responses, with the students given a total of 20 minutes to complete it. The answers should be used as teaching and discussion points. Formative feedback should be given, and students’ misconceptions or misunderstandings should be clarified.</w:t>
      </w:r>
    </w:p>
    <w:p w14:paraId="709C4472" w14:textId="77777777" w:rsidR="006E4358" w:rsidRPr="006E4358" w:rsidRDefault="006E4358" w:rsidP="006E4358">
      <w:pPr>
        <w:spacing w:after="0"/>
        <w:rPr>
          <w:b/>
          <w:bCs/>
        </w:rPr>
      </w:pPr>
      <w:r w:rsidRPr="006E4358">
        <w:rPr>
          <w:b/>
          <w:bCs/>
        </w:rPr>
        <w:t>Part B: Summative assessment (visual explanation)</w:t>
      </w:r>
    </w:p>
    <w:p w14:paraId="35FAB9A8" w14:textId="77777777" w:rsidR="006E4358" w:rsidRPr="00DB0EFD" w:rsidRDefault="006E4358" w:rsidP="006E4358">
      <w:r w:rsidRPr="00DB0EFD">
        <w:t>The summative assessment should be conducted at the conclusion of teaching and provides teachers with an overall picture of students’ understanding.</w:t>
      </w:r>
    </w:p>
    <w:p w14:paraId="7DE1C2E7" w14:textId="26C844E6" w:rsidR="006E4358" w:rsidRDefault="00C27AB7" w:rsidP="006E4358">
      <w:r>
        <w:t>S</w:t>
      </w:r>
      <w:r w:rsidR="006E4358" w:rsidRPr="00DB0EFD">
        <w:t>tudents create a pictorial display to demonstrate the difference between a rule and a law.</w:t>
      </w:r>
      <w:r w:rsidR="00C71729">
        <w:t xml:space="preserve"> </w:t>
      </w:r>
      <w:r w:rsidR="006E4358" w:rsidRPr="00DB0EFD">
        <w:t>On one</w:t>
      </w:r>
      <w:r w:rsidR="003A1E60">
        <w:noBreakHyphen/>
      </w:r>
      <w:r w:rsidR="006E4358" w:rsidRPr="00DB0EFD">
        <w:t>half of an A3 sheet, students draw an example of a rule, and on the other side, an example of a</w:t>
      </w:r>
      <w:r w:rsidR="003C7600">
        <w:t> </w:t>
      </w:r>
      <w:r w:rsidR="006E4358" w:rsidRPr="00DB0EFD">
        <w:t xml:space="preserve">law. </w:t>
      </w:r>
    </w:p>
    <w:p w14:paraId="20E824F6" w14:textId="7CECFEDF" w:rsidR="006E4358" w:rsidRPr="00DB0EFD" w:rsidRDefault="006E4358" w:rsidP="006E4358">
      <w:pPr>
        <w:spacing w:after="0"/>
      </w:pPr>
      <w:r w:rsidRPr="00DB0EFD">
        <w:t xml:space="preserve">Their pictures should clearly demonstrate the rule and the law that they are representing. It may be a sign or symbol associated with that rule or law or a situation that the rule/law is applicable to. Underneath, students </w:t>
      </w:r>
      <w:r w:rsidR="00DC4545" w:rsidRPr="00DB0EFD">
        <w:t>explain</w:t>
      </w:r>
      <w:r w:rsidRPr="00DB0EFD">
        <w:t xml:space="preserve"> the following:</w:t>
      </w:r>
    </w:p>
    <w:p w14:paraId="04DEB46F" w14:textId="77777777" w:rsidR="006E4358" w:rsidRPr="00154848" w:rsidRDefault="006E4358" w:rsidP="0026281D">
      <w:pPr>
        <w:pStyle w:val="ListParagraph"/>
        <w:numPr>
          <w:ilvl w:val="0"/>
          <w:numId w:val="88"/>
        </w:numPr>
      </w:pPr>
      <w:r>
        <w:t>w</w:t>
      </w:r>
      <w:r w:rsidRPr="00154848">
        <w:t>hat the rule/law is</w:t>
      </w:r>
    </w:p>
    <w:p w14:paraId="6EBCA93D" w14:textId="77777777" w:rsidR="006E4358" w:rsidRDefault="006E4358" w:rsidP="0026281D">
      <w:pPr>
        <w:pStyle w:val="ListParagraph"/>
        <w:numPr>
          <w:ilvl w:val="0"/>
          <w:numId w:val="88"/>
        </w:numPr>
      </w:pPr>
      <w:r>
        <w:t>w</w:t>
      </w:r>
      <w:r w:rsidRPr="00154848">
        <w:t>hy we need this rule/law</w:t>
      </w:r>
    </w:p>
    <w:p w14:paraId="56B57BB9" w14:textId="77777777" w:rsidR="006E4358" w:rsidRPr="006658A2" w:rsidRDefault="006E4358" w:rsidP="0026281D">
      <w:pPr>
        <w:pStyle w:val="ListParagraph"/>
        <w:numPr>
          <w:ilvl w:val="0"/>
          <w:numId w:val="88"/>
        </w:numPr>
      </w:pPr>
      <w:r>
        <w:t>t</w:t>
      </w:r>
      <w:r w:rsidRPr="006658A2">
        <w:t>he consequences if this rule/law is broken</w:t>
      </w:r>
      <w:r>
        <w:t>.</w:t>
      </w:r>
    </w:p>
    <w:p w14:paraId="655994CB" w14:textId="1794E1DE" w:rsidR="00857AEF" w:rsidRPr="006954C8" w:rsidRDefault="00857AEF" w:rsidP="006E4358">
      <w:r w:rsidRPr="006954C8">
        <w:br w:type="page"/>
      </w:r>
    </w:p>
    <w:p w14:paraId="22D77D9E" w14:textId="2F7A24A2" w:rsidR="002565C4" w:rsidRPr="006A7CA8" w:rsidRDefault="002565C4" w:rsidP="00F577E4">
      <w:pPr>
        <w:pStyle w:val="SCSALessonAppendixHeading2"/>
      </w:pPr>
      <w:bookmarkStart w:id="144" w:name="_Toc206412757"/>
      <w:bookmarkStart w:id="145" w:name="_Toc206414146"/>
      <w:r w:rsidRPr="006A7CA8">
        <w:lastRenderedPageBreak/>
        <w:t>Instructions to students</w:t>
      </w:r>
      <w:bookmarkEnd w:id="144"/>
      <w:bookmarkEnd w:id="145"/>
    </w:p>
    <w:p w14:paraId="6DF3A0CF" w14:textId="7B4234C4" w:rsidR="006E4358" w:rsidRPr="006E4358" w:rsidRDefault="006E4358" w:rsidP="00010CC1">
      <w:pPr>
        <w:rPr>
          <w:b/>
          <w:bCs/>
          <w:lang w:val="en"/>
        </w:rPr>
      </w:pPr>
      <w:r w:rsidRPr="006E4358">
        <w:rPr>
          <w:b/>
          <w:bCs/>
        </w:rPr>
        <w:t>Part B:</w:t>
      </w:r>
      <w:r w:rsidR="00DC4545">
        <w:rPr>
          <w:b/>
          <w:bCs/>
        </w:rPr>
        <w:t xml:space="preserve"> </w:t>
      </w:r>
      <w:r w:rsidR="00DC4545" w:rsidRPr="006E4358">
        <w:rPr>
          <w:b/>
          <w:bCs/>
        </w:rPr>
        <w:t>Summative assessment (visual explanation)</w:t>
      </w:r>
    </w:p>
    <w:p w14:paraId="366D1FB5" w14:textId="77777777" w:rsidR="006E4358" w:rsidRDefault="006E4358" w:rsidP="006E4358">
      <w:pPr>
        <w:rPr>
          <w:rFonts w:ascii="Calibri" w:eastAsia="Times New Roman" w:hAnsi="Calibri"/>
          <w:szCs w:val="24"/>
          <w:lang w:val="en" w:eastAsia="en-AU"/>
        </w:rPr>
      </w:pPr>
      <w:r>
        <w:rPr>
          <w:rFonts w:ascii="Calibri" w:eastAsia="Times New Roman" w:hAnsi="Calibri"/>
          <w:szCs w:val="24"/>
          <w:lang w:val="en" w:eastAsia="en-AU"/>
        </w:rPr>
        <w:t xml:space="preserve">You need to create a pictorial display to show the difference between a rule and a law. You will also need to explain why rules and laws are important and the consequences if they are not followed. </w:t>
      </w:r>
    </w:p>
    <w:p w14:paraId="2A4418D8" w14:textId="77777777" w:rsidR="00DC4545" w:rsidRDefault="00DC4545" w:rsidP="00DC4545">
      <w:pPr>
        <w:rPr>
          <w:rFonts w:ascii="Calibri" w:eastAsia="Times New Roman" w:hAnsi="Calibri"/>
          <w:szCs w:val="24"/>
          <w:lang w:val="en" w:eastAsia="en-AU"/>
        </w:rPr>
      </w:pPr>
      <w:bookmarkStart w:id="146" w:name="_Hlk213141518"/>
      <w:r>
        <w:rPr>
          <w:rFonts w:ascii="Calibri" w:eastAsia="Times New Roman" w:hAnsi="Calibri"/>
          <w:szCs w:val="24"/>
          <w:lang w:val="en" w:eastAsia="en-AU"/>
        </w:rPr>
        <w:t>Use the following steps to complete the assessment task.</w:t>
      </w:r>
    </w:p>
    <w:p w14:paraId="1179E00D" w14:textId="008CE757" w:rsidR="00DC4545" w:rsidRPr="000966A8" w:rsidRDefault="00DC4545" w:rsidP="00DC4545">
      <w:pPr>
        <w:rPr>
          <w:rFonts w:eastAsia="Times New Roman"/>
          <w:lang w:val="en"/>
        </w:rPr>
      </w:pPr>
      <w:r w:rsidRPr="000966A8">
        <w:rPr>
          <w:rFonts w:eastAsia="Times New Roman"/>
          <w:lang w:val="en"/>
        </w:rPr>
        <w:t>Fold your A3 sheet of paper in half.</w:t>
      </w:r>
      <w:r>
        <w:rPr>
          <w:rFonts w:eastAsia="Times New Roman"/>
          <w:lang w:val="en"/>
        </w:rPr>
        <w:t xml:space="preserve"> </w:t>
      </w:r>
      <w:r w:rsidRPr="000966A8">
        <w:rPr>
          <w:rFonts w:eastAsia="Times New Roman"/>
          <w:lang w:val="en"/>
        </w:rPr>
        <w:t xml:space="preserve">On one side of the paper, draw an example of a rule. This may be a sign or symbol associated with </w:t>
      </w:r>
      <w:r>
        <w:rPr>
          <w:rFonts w:eastAsia="Times New Roman"/>
          <w:lang w:val="en"/>
        </w:rPr>
        <w:t>a</w:t>
      </w:r>
      <w:r w:rsidRPr="000966A8">
        <w:rPr>
          <w:rFonts w:eastAsia="Times New Roman"/>
          <w:lang w:val="en"/>
        </w:rPr>
        <w:t xml:space="preserve"> rule or a drawing of a person following a rule.</w:t>
      </w:r>
    </w:p>
    <w:p w14:paraId="0B951470" w14:textId="77777777" w:rsidR="00DC4545" w:rsidRPr="000966A8" w:rsidRDefault="00DC4545" w:rsidP="00DC4545">
      <w:pPr>
        <w:spacing w:after="0"/>
        <w:rPr>
          <w:rFonts w:eastAsia="Times New Roman"/>
          <w:lang w:val="en"/>
        </w:rPr>
      </w:pPr>
      <w:r w:rsidRPr="000966A8">
        <w:rPr>
          <w:rFonts w:eastAsia="Times New Roman"/>
          <w:lang w:val="en"/>
        </w:rPr>
        <w:t>Underneath, write an explanation for the following:</w:t>
      </w:r>
    </w:p>
    <w:p w14:paraId="713DCBA0" w14:textId="77777777" w:rsidR="00DC4545" w:rsidRPr="006E4358" w:rsidRDefault="00DC4545" w:rsidP="00DC4545">
      <w:pPr>
        <w:pStyle w:val="ListParagraph"/>
        <w:numPr>
          <w:ilvl w:val="0"/>
          <w:numId w:val="89"/>
        </w:numPr>
        <w:rPr>
          <w:rFonts w:eastAsia="Times New Roman"/>
          <w:lang w:val="en"/>
        </w:rPr>
      </w:pPr>
      <w:r w:rsidRPr="006E4358">
        <w:rPr>
          <w:rFonts w:eastAsia="Times New Roman"/>
          <w:lang w:val="en"/>
        </w:rPr>
        <w:t>what the rule is</w:t>
      </w:r>
    </w:p>
    <w:p w14:paraId="6AB9A924" w14:textId="77777777" w:rsidR="00DC4545" w:rsidRPr="006E4358" w:rsidRDefault="00DC4545" w:rsidP="00DC4545">
      <w:pPr>
        <w:pStyle w:val="ListParagraph"/>
        <w:numPr>
          <w:ilvl w:val="0"/>
          <w:numId w:val="89"/>
        </w:numPr>
        <w:rPr>
          <w:rFonts w:eastAsia="Times New Roman"/>
          <w:lang w:val="en"/>
        </w:rPr>
      </w:pPr>
      <w:r w:rsidRPr="006E4358">
        <w:rPr>
          <w:rFonts w:eastAsia="Times New Roman"/>
          <w:lang w:val="en"/>
        </w:rPr>
        <w:t>the reasons why we need this rule</w:t>
      </w:r>
    </w:p>
    <w:p w14:paraId="6F9AB932" w14:textId="77777777" w:rsidR="00DC4545" w:rsidRPr="006E4358" w:rsidRDefault="00DC4545" w:rsidP="00DC4545">
      <w:pPr>
        <w:pStyle w:val="ListParagraph"/>
        <w:numPr>
          <w:ilvl w:val="0"/>
          <w:numId w:val="89"/>
        </w:numPr>
        <w:rPr>
          <w:rFonts w:eastAsia="Times New Roman"/>
          <w:lang w:val="en"/>
        </w:rPr>
      </w:pPr>
      <w:r w:rsidRPr="006E4358">
        <w:rPr>
          <w:rFonts w:eastAsia="Times New Roman"/>
          <w:lang w:val="en"/>
        </w:rPr>
        <w:t>the possible consequences if this rule is broken.</w:t>
      </w:r>
    </w:p>
    <w:p w14:paraId="1DBF9B51" w14:textId="714E9E0A" w:rsidR="00DC4545" w:rsidRPr="000966A8" w:rsidRDefault="00DC4545" w:rsidP="00DC4545">
      <w:pPr>
        <w:rPr>
          <w:rFonts w:eastAsia="Times New Roman"/>
          <w:lang w:val="en"/>
        </w:rPr>
      </w:pPr>
      <w:r w:rsidRPr="000966A8">
        <w:rPr>
          <w:rFonts w:eastAsia="Times New Roman"/>
          <w:lang w:val="en"/>
        </w:rPr>
        <w:t xml:space="preserve">On the other side of the paper, draw an example of a law. This may be a sign or symbol associated with </w:t>
      </w:r>
      <w:r>
        <w:rPr>
          <w:rFonts w:eastAsia="Times New Roman"/>
          <w:lang w:val="en"/>
        </w:rPr>
        <w:t>a</w:t>
      </w:r>
      <w:r w:rsidRPr="000966A8">
        <w:rPr>
          <w:rFonts w:eastAsia="Times New Roman"/>
          <w:lang w:val="en"/>
        </w:rPr>
        <w:t xml:space="preserve"> law or a person following a law.</w:t>
      </w:r>
    </w:p>
    <w:p w14:paraId="5AB6387C" w14:textId="77777777" w:rsidR="00DC4545" w:rsidRPr="000966A8" w:rsidRDefault="00DC4545" w:rsidP="00DC4545">
      <w:pPr>
        <w:spacing w:after="0"/>
        <w:rPr>
          <w:rFonts w:eastAsia="Times New Roman"/>
          <w:lang w:val="en"/>
        </w:rPr>
      </w:pPr>
      <w:r w:rsidRPr="000966A8">
        <w:rPr>
          <w:rFonts w:eastAsia="Times New Roman"/>
          <w:lang w:val="en"/>
        </w:rPr>
        <w:t>Underneath, write an explanation for the following:</w:t>
      </w:r>
    </w:p>
    <w:p w14:paraId="1BA1C085" w14:textId="77777777" w:rsidR="00DC4545" w:rsidRPr="006E4358" w:rsidRDefault="00DC4545" w:rsidP="00DC4545">
      <w:pPr>
        <w:pStyle w:val="ListParagraph"/>
        <w:numPr>
          <w:ilvl w:val="0"/>
          <w:numId w:val="89"/>
        </w:numPr>
        <w:rPr>
          <w:rFonts w:eastAsia="Times New Roman"/>
          <w:lang w:val="en"/>
        </w:rPr>
      </w:pPr>
      <w:r w:rsidRPr="006E4358">
        <w:rPr>
          <w:rFonts w:eastAsia="Times New Roman"/>
          <w:lang w:val="en"/>
        </w:rPr>
        <w:t>what the law is</w:t>
      </w:r>
    </w:p>
    <w:p w14:paraId="27636F22" w14:textId="77777777" w:rsidR="00DC4545" w:rsidRDefault="00DC4545" w:rsidP="00DC4545">
      <w:pPr>
        <w:pStyle w:val="ListParagraph"/>
        <w:numPr>
          <w:ilvl w:val="0"/>
          <w:numId w:val="89"/>
        </w:numPr>
        <w:rPr>
          <w:rFonts w:eastAsia="Times New Roman"/>
          <w:lang w:val="en"/>
        </w:rPr>
      </w:pPr>
      <w:r w:rsidRPr="006E4358">
        <w:rPr>
          <w:rFonts w:eastAsia="Times New Roman"/>
          <w:lang w:val="en"/>
        </w:rPr>
        <w:t>the reasons why we need this law</w:t>
      </w:r>
    </w:p>
    <w:p w14:paraId="2CAB2366" w14:textId="77777777" w:rsidR="00DC4545" w:rsidRPr="006E4358" w:rsidRDefault="00DC4545" w:rsidP="00DC4545">
      <w:pPr>
        <w:pStyle w:val="ListParagraph"/>
        <w:numPr>
          <w:ilvl w:val="0"/>
          <w:numId w:val="89"/>
        </w:numPr>
        <w:rPr>
          <w:rFonts w:eastAsia="Times New Roman"/>
          <w:lang w:val="en"/>
        </w:rPr>
      </w:pPr>
      <w:r>
        <w:rPr>
          <w:rFonts w:eastAsia="Times New Roman"/>
          <w:lang w:val="en"/>
        </w:rPr>
        <w:t>t</w:t>
      </w:r>
      <w:r w:rsidRPr="006E4358">
        <w:rPr>
          <w:rFonts w:eastAsia="Times New Roman"/>
          <w:lang w:val="en"/>
        </w:rPr>
        <w:t>he possible consequences if this law is broken.</w:t>
      </w:r>
    </w:p>
    <w:bookmarkEnd w:id="146"/>
    <w:p w14:paraId="1F6DBCBB" w14:textId="73EE8F7D" w:rsidR="006E4358" w:rsidRPr="000C19FB" w:rsidRDefault="002565C4" w:rsidP="000C19FB">
      <w:pPr>
        <w:tabs>
          <w:tab w:val="left" w:pos="11310"/>
        </w:tabs>
        <w:rPr>
          <w:b/>
          <w:bCs/>
          <w:sz w:val="24"/>
          <w:szCs w:val="24"/>
        </w:rPr>
      </w:pPr>
      <w:r>
        <w:rPr>
          <w:lang w:val="en-US"/>
        </w:rPr>
        <w:br w:type="page"/>
      </w:r>
      <w:r w:rsidR="00C27AB7" w:rsidRPr="000C19FB">
        <w:rPr>
          <w:b/>
          <w:bCs/>
          <w:sz w:val="24"/>
          <w:szCs w:val="24"/>
        </w:rPr>
        <w:lastRenderedPageBreak/>
        <w:t xml:space="preserve">Part A: </w:t>
      </w:r>
      <w:r w:rsidR="006E4358" w:rsidRPr="000C19FB">
        <w:rPr>
          <w:b/>
          <w:bCs/>
          <w:sz w:val="24"/>
          <w:szCs w:val="24"/>
        </w:rPr>
        <w:t xml:space="preserve">Rules and </w:t>
      </w:r>
      <w:r w:rsidR="00DC4545" w:rsidRPr="000C19FB">
        <w:rPr>
          <w:b/>
          <w:bCs/>
          <w:sz w:val="24"/>
          <w:szCs w:val="24"/>
        </w:rPr>
        <w:t>l</w:t>
      </w:r>
      <w:r w:rsidR="006E4358" w:rsidRPr="000C19FB">
        <w:rPr>
          <w:b/>
          <w:bCs/>
          <w:sz w:val="24"/>
          <w:szCs w:val="24"/>
        </w:rPr>
        <w:t>aws</w:t>
      </w:r>
      <w:r w:rsidR="00C27AB7" w:rsidRPr="000C19FB">
        <w:rPr>
          <w:b/>
          <w:bCs/>
          <w:sz w:val="24"/>
          <w:szCs w:val="24"/>
        </w:rPr>
        <w:t xml:space="preserve"> quiz</w:t>
      </w:r>
    </w:p>
    <w:p w14:paraId="6F4A8A3F" w14:textId="08D2B6A8" w:rsidR="006E4358" w:rsidRPr="006E4358" w:rsidRDefault="00433F2E" w:rsidP="003126C2">
      <w:pPr>
        <w:pStyle w:val="ListParagraph"/>
        <w:numPr>
          <w:ilvl w:val="0"/>
          <w:numId w:val="91"/>
        </w:numPr>
        <w:ind w:left="357" w:hanging="357"/>
        <w:rPr>
          <w:rFonts w:eastAsiaTheme="minorHAnsi"/>
        </w:rPr>
      </w:pPr>
      <w:r>
        <w:rPr>
          <w:rFonts w:eastAsiaTheme="minorHAnsi"/>
        </w:rPr>
        <w:t>Complete the table below.</w:t>
      </w:r>
    </w:p>
    <w:tbl>
      <w:tblPr>
        <w:tblStyle w:val="TableGrid2"/>
        <w:tblW w:w="8505" w:type="dxa"/>
        <w:tblInd w:w="392" w:type="dxa"/>
        <w:tblLook w:val="04A0" w:firstRow="1" w:lastRow="0" w:firstColumn="1" w:lastColumn="0" w:noHBand="0" w:noVBand="1"/>
      </w:tblPr>
      <w:tblGrid>
        <w:gridCol w:w="5879"/>
        <w:gridCol w:w="2626"/>
      </w:tblGrid>
      <w:tr w:rsidR="006E4358" w:rsidRPr="006A6325" w14:paraId="5E7B8C5D" w14:textId="77777777" w:rsidTr="003D2BF9">
        <w:tc>
          <w:tcPr>
            <w:tcW w:w="5879" w:type="dxa"/>
            <w:shd w:val="clear" w:color="auto" w:fill="F9D3D1"/>
          </w:tcPr>
          <w:p w14:paraId="19A69364" w14:textId="77777777" w:rsidR="006E4358" w:rsidRPr="002823DD" w:rsidRDefault="006E4358" w:rsidP="003D2BF9">
            <w:pPr>
              <w:spacing w:beforeLines="20" w:before="48" w:afterLines="20" w:after="48"/>
              <w:rPr>
                <w:b/>
              </w:rPr>
            </w:pPr>
            <w:r w:rsidRPr="002823DD">
              <w:rPr>
                <w:b/>
              </w:rPr>
              <w:t>Instructions</w:t>
            </w:r>
          </w:p>
        </w:tc>
        <w:tc>
          <w:tcPr>
            <w:tcW w:w="2626" w:type="dxa"/>
            <w:shd w:val="clear" w:color="auto" w:fill="F9D3D1"/>
          </w:tcPr>
          <w:p w14:paraId="26712A96" w14:textId="77777777" w:rsidR="006E4358" w:rsidRPr="000D7370" w:rsidRDefault="006E4358" w:rsidP="003D2BF9">
            <w:pPr>
              <w:spacing w:beforeLines="20" w:before="48" w:afterLines="20" w:after="48"/>
              <w:jc w:val="center"/>
              <w:rPr>
                <w:b/>
              </w:rPr>
            </w:pPr>
            <w:r>
              <w:rPr>
                <w:b/>
              </w:rPr>
              <w:t>R</w:t>
            </w:r>
            <w:r w:rsidRPr="000D7370">
              <w:rPr>
                <w:b/>
              </w:rPr>
              <w:t>ule or law?</w:t>
            </w:r>
          </w:p>
        </w:tc>
      </w:tr>
      <w:tr w:rsidR="006E4358" w:rsidRPr="006A6325" w14:paraId="6972E84A" w14:textId="77777777" w:rsidTr="003D2BF9">
        <w:tc>
          <w:tcPr>
            <w:tcW w:w="5879" w:type="dxa"/>
          </w:tcPr>
          <w:p w14:paraId="44C4BDC0" w14:textId="77777777" w:rsidR="006E4358" w:rsidRPr="00117619" w:rsidRDefault="006E4358" w:rsidP="003D2BF9">
            <w:pPr>
              <w:spacing w:beforeLines="20" w:before="48" w:afterLines="20" w:after="48"/>
            </w:pPr>
            <w:r w:rsidRPr="00117619">
              <w:t>No littering</w:t>
            </w:r>
          </w:p>
        </w:tc>
        <w:tc>
          <w:tcPr>
            <w:tcW w:w="2626" w:type="dxa"/>
          </w:tcPr>
          <w:p w14:paraId="4AB05327" w14:textId="77777777" w:rsidR="006E4358" w:rsidRPr="000D7370" w:rsidRDefault="006E4358" w:rsidP="003D2BF9">
            <w:pPr>
              <w:spacing w:beforeLines="20" w:before="48" w:afterLines="20" w:after="48"/>
            </w:pPr>
          </w:p>
        </w:tc>
      </w:tr>
      <w:tr w:rsidR="006E4358" w:rsidRPr="006A6325" w14:paraId="346AF214" w14:textId="77777777" w:rsidTr="003D2BF9">
        <w:tc>
          <w:tcPr>
            <w:tcW w:w="5879" w:type="dxa"/>
          </w:tcPr>
          <w:p w14:paraId="78465903" w14:textId="77777777" w:rsidR="006E4358" w:rsidRPr="00117619" w:rsidRDefault="006E4358" w:rsidP="003D2BF9">
            <w:pPr>
              <w:spacing w:beforeLines="20" w:before="48" w:afterLines="20" w:after="48"/>
            </w:pPr>
            <w:r w:rsidRPr="00117619">
              <w:t>You must line up at the canteen</w:t>
            </w:r>
          </w:p>
        </w:tc>
        <w:tc>
          <w:tcPr>
            <w:tcW w:w="2626" w:type="dxa"/>
          </w:tcPr>
          <w:p w14:paraId="3DD1CB24" w14:textId="77777777" w:rsidR="006E4358" w:rsidRPr="000D7370" w:rsidRDefault="006E4358" w:rsidP="003D2BF9">
            <w:pPr>
              <w:spacing w:beforeLines="20" w:before="48" w:afterLines="20" w:after="48"/>
            </w:pPr>
          </w:p>
        </w:tc>
      </w:tr>
      <w:tr w:rsidR="006E4358" w:rsidRPr="006A6325" w14:paraId="363B4927" w14:textId="77777777" w:rsidTr="003D2BF9">
        <w:tc>
          <w:tcPr>
            <w:tcW w:w="5879" w:type="dxa"/>
          </w:tcPr>
          <w:p w14:paraId="05D5C67B" w14:textId="77777777" w:rsidR="006E4358" w:rsidRPr="00117619" w:rsidRDefault="006E4358" w:rsidP="003D2BF9">
            <w:pPr>
              <w:spacing w:beforeLines="20" w:before="48" w:afterLines="20" w:after="48"/>
            </w:pPr>
            <w:r w:rsidRPr="00117619">
              <w:t>No talking during assembly</w:t>
            </w:r>
          </w:p>
        </w:tc>
        <w:tc>
          <w:tcPr>
            <w:tcW w:w="2626" w:type="dxa"/>
          </w:tcPr>
          <w:p w14:paraId="752C0EA8" w14:textId="77777777" w:rsidR="006E4358" w:rsidRPr="000D7370" w:rsidRDefault="006E4358" w:rsidP="003D2BF9">
            <w:pPr>
              <w:spacing w:beforeLines="20" w:before="48" w:afterLines="20" w:after="48"/>
            </w:pPr>
          </w:p>
        </w:tc>
      </w:tr>
      <w:tr w:rsidR="006E4358" w:rsidRPr="006A6325" w14:paraId="4D69FF92" w14:textId="77777777" w:rsidTr="003D2BF9">
        <w:tc>
          <w:tcPr>
            <w:tcW w:w="5879" w:type="dxa"/>
          </w:tcPr>
          <w:p w14:paraId="1B723C68" w14:textId="4DEAB8DE" w:rsidR="006E4358" w:rsidRPr="00117619" w:rsidRDefault="006E4358" w:rsidP="003D2BF9">
            <w:pPr>
              <w:spacing w:beforeLines="20" w:before="48" w:afterLines="20" w:after="48"/>
            </w:pPr>
            <w:r w:rsidRPr="00117619">
              <w:t xml:space="preserve">Your dog must be registered with the local </w:t>
            </w:r>
            <w:r w:rsidR="006C444E">
              <w:t>government</w:t>
            </w:r>
          </w:p>
        </w:tc>
        <w:tc>
          <w:tcPr>
            <w:tcW w:w="2626" w:type="dxa"/>
          </w:tcPr>
          <w:p w14:paraId="08841017" w14:textId="77777777" w:rsidR="006E4358" w:rsidRPr="000D7370" w:rsidRDefault="006E4358" w:rsidP="003D2BF9">
            <w:pPr>
              <w:spacing w:beforeLines="20" w:before="48" w:afterLines="20" w:after="48"/>
            </w:pPr>
          </w:p>
        </w:tc>
      </w:tr>
      <w:tr w:rsidR="006E4358" w:rsidRPr="006A6325" w14:paraId="689D2B31" w14:textId="77777777" w:rsidTr="003D2BF9">
        <w:tc>
          <w:tcPr>
            <w:tcW w:w="5879" w:type="dxa"/>
          </w:tcPr>
          <w:p w14:paraId="767E6D3C" w14:textId="77777777" w:rsidR="006E4358" w:rsidRPr="00117619" w:rsidRDefault="006E4358" w:rsidP="003D2BF9">
            <w:pPr>
              <w:spacing w:beforeLines="20" w:before="48" w:afterLines="20" w:after="48"/>
            </w:pPr>
            <w:r w:rsidRPr="00117619">
              <w:t>No eating while running around</w:t>
            </w:r>
          </w:p>
        </w:tc>
        <w:tc>
          <w:tcPr>
            <w:tcW w:w="2626" w:type="dxa"/>
          </w:tcPr>
          <w:p w14:paraId="6B3197E5" w14:textId="77777777" w:rsidR="006E4358" w:rsidRPr="000D7370" w:rsidRDefault="006E4358" w:rsidP="003D2BF9">
            <w:pPr>
              <w:spacing w:beforeLines="20" w:before="48" w:afterLines="20" w:after="48"/>
            </w:pPr>
          </w:p>
        </w:tc>
      </w:tr>
      <w:tr w:rsidR="006E4358" w:rsidRPr="006A6325" w14:paraId="38AE685F" w14:textId="77777777" w:rsidTr="003D2BF9">
        <w:tc>
          <w:tcPr>
            <w:tcW w:w="5879" w:type="dxa"/>
          </w:tcPr>
          <w:p w14:paraId="708EF281" w14:textId="77777777" w:rsidR="006E4358" w:rsidRPr="00117619" w:rsidRDefault="006E4358" w:rsidP="003D2BF9">
            <w:pPr>
              <w:spacing w:beforeLines="20" w:before="48" w:afterLines="20" w:after="48"/>
            </w:pPr>
            <w:r w:rsidRPr="00117619">
              <w:t>Stopping at a red light</w:t>
            </w:r>
          </w:p>
        </w:tc>
        <w:tc>
          <w:tcPr>
            <w:tcW w:w="2626" w:type="dxa"/>
          </w:tcPr>
          <w:p w14:paraId="36FA3ACC" w14:textId="77777777" w:rsidR="006E4358" w:rsidRPr="000D7370" w:rsidRDefault="006E4358" w:rsidP="003D2BF9">
            <w:pPr>
              <w:spacing w:beforeLines="20" w:before="48" w:afterLines="20" w:after="48"/>
            </w:pPr>
          </w:p>
        </w:tc>
      </w:tr>
      <w:tr w:rsidR="006E4358" w:rsidRPr="006A6325" w14:paraId="416A4EF3" w14:textId="77777777" w:rsidTr="003D2BF9">
        <w:tc>
          <w:tcPr>
            <w:tcW w:w="5879" w:type="dxa"/>
          </w:tcPr>
          <w:p w14:paraId="15E6CA33" w14:textId="77777777" w:rsidR="006E4358" w:rsidRPr="00117619" w:rsidRDefault="006E4358" w:rsidP="003D2BF9">
            <w:pPr>
              <w:spacing w:beforeLines="20" w:before="48" w:afterLines="20" w:after="48"/>
            </w:pPr>
            <w:r w:rsidRPr="00117619">
              <w:t>Wearing a helmet when riding your bike</w:t>
            </w:r>
          </w:p>
        </w:tc>
        <w:tc>
          <w:tcPr>
            <w:tcW w:w="2626" w:type="dxa"/>
          </w:tcPr>
          <w:p w14:paraId="51E7B728" w14:textId="77777777" w:rsidR="006E4358" w:rsidRPr="000D7370" w:rsidRDefault="006E4358" w:rsidP="003D2BF9">
            <w:pPr>
              <w:spacing w:beforeLines="20" w:before="48" w:afterLines="20" w:after="48"/>
            </w:pPr>
          </w:p>
        </w:tc>
      </w:tr>
      <w:tr w:rsidR="006E4358" w:rsidRPr="006A6325" w14:paraId="1719987F" w14:textId="77777777" w:rsidTr="003D2BF9">
        <w:tc>
          <w:tcPr>
            <w:tcW w:w="5879" w:type="dxa"/>
          </w:tcPr>
          <w:p w14:paraId="26639CD1" w14:textId="52E86001" w:rsidR="006E4358" w:rsidRPr="00117619" w:rsidRDefault="006E4358" w:rsidP="003D2BF9">
            <w:pPr>
              <w:spacing w:beforeLines="20" w:before="48" w:afterLines="20" w:after="48"/>
            </w:pPr>
            <w:r w:rsidRPr="00117619">
              <w:t xml:space="preserve">You must wear </w:t>
            </w:r>
            <w:r w:rsidR="00674C11">
              <w:t xml:space="preserve">the </w:t>
            </w:r>
            <w:r w:rsidRPr="00117619">
              <w:t>school uniform</w:t>
            </w:r>
            <w:r w:rsidR="00674C11">
              <w:t xml:space="preserve"> when at school</w:t>
            </w:r>
          </w:p>
        </w:tc>
        <w:tc>
          <w:tcPr>
            <w:tcW w:w="2626" w:type="dxa"/>
          </w:tcPr>
          <w:p w14:paraId="5683BDEA" w14:textId="77777777" w:rsidR="006E4358" w:rsidRPr="000D7370" w:rsidRDefault="006E4358" w:rsidP="003D2BF9">
            <w:pPr>
              <w:spacing w:beforeLines="20" w:before="48" w:afterLines="20" w:after="48"/>
            </w:pPr>
          </w:p>
        </w:tc>
      </w:tr>
    </w:tbl>
    <w:p w14:paraId="1985136A" w14:textId="1E5AC182" w:rsidR="006E4358" w:rsidRPr="006E4358" w:rsidRDefault="006E4358" w:rsidP="003126C2">
      <w:pPr>
        <w:pStyle w:val="ListParagraph"/>
        <w:numPr>
          <w:ilvl w:val="0"/>
          <w:numId w:val="91"/>
        </w:numPr>
        <w:spacing w:before="240"/>
        <w:ind w:left="357" w:hanging="357"/>
        <w:rPr>
          <w:rFonts w:eastAsiaTheme="minorHAnsi"/>
        </w:rPr>
      </w:pPr>
      <w:r w:rsidRPr="006E4358">
        <w:rPr>
          <w:rFonts w:eastAsiaTheme="minorHAnsi"/>
        </w:rPr>
        <w:t>A rule that affects me is:</w:t>
      </w:r>
    </w:p>
    <w:p w14:paraId="21467ABD" w14:textId="00B4CC2F" w:rsidR="006E4358" w:rsidRPr="0015550C" w:rsidRDefault="006E4358" w:rsidP="006E4358">
      <w:pPr>
        <w:pStyle w:val="SCSAAnswerLines"/>
        <w:rPr>
          <w:rFonts w:eastAsiaTheme="minorHAnsi"/>
        </w:rPr>
      </w:pPr>
      <w:r>
        <w:rPr>
          <w:rFonts w:eastAsiaTheme="minorHAnsi"/>
        </w:rPr>
        <w:tab/>
      </w:r>
    </w:p>
    <w:p w14:paraId="51BA5846" w14:textId="3309C785" w:rsidR="006E4358" w:rsidRPr="0015550C" w:rsidRDefault="006E4358" w:rsidP="006E4358">
      <w:pPr>
        <w:pStyle w:val="SCSAAnswerLines"/>
        <w:rPr>
          <w:rFonts w:eastAsiaTheme="minorHAnsi"/>
        </w:rPr>
      </w:pPr>
      <w:r>
        <w:rPr>
          <w:rFonts w:eastAsiaTheme="minorHAnsi"/>
        </w:rPr>
        <w:tab/>
      </w:r>
    </w:p>
    <w:p w14:paraId="74D9612C" w14:textId="34AF07B7" w:rsidR="006E4358" w:rsidRPr="006E4358" w:rsidRDefault="006E4358" w:rsidP="003126C2">
      <w:pPr>
        <w:pStyle w:val="ListParagraph"/>
        <w:numPr>
          <w:ilvl w:val="0"/>
          <w:numId w:val="91"/>
        </w:numPr>
        <w:ind w:left="357" w:hanging="357"/>
        <w:rPr>
          <w:rFonts w:eastAsiaTheme="minorHAnsi"/>
        </w:rPr>
      </w:pPr>
      <w:r w:rsidRPr="006E4358">
        <w:rPr>
          <w:rFonts w:eastAsiaTheme="minorHAnsi"/>
        </w:rPr>
        <w:t>A law that affects me is:</w:t>
      </w:r>
    </w:p>
    <w:p w14:paraId="5271DCD4" w14:textId="7D389326" w:rsidR="006E4358" w:rsidRPr="000D7370" w:rsidRDefault="006E4358" w:rsidP="006E4358">
      <w:pPr>
        <w:pStyle w:val="SCSAAnswerLines"/>
        <w:rPr>
          <w:rFonts w:eastAsiaTheme="minorHAnsi"/>
        </w:rPr>
      </w:pPr>
      <w:r>
        <w:rPr>
          <w:rFonts w:eastAsiaTheme="minorHAnsi"/>
        </w:rPr>
        <w:tab/>
      </w:r>
    </w:p>
    <w:p w14:paraId="6466B61A" w14:textId="4F5E35F3" w:rsidR="006E4358" w:rsidRDefault="006E4358" w:rsidP="006E4358">
      <w:pPr>
        <w:pStyle w:val="SCSAAnswerLines"/>
      </w:pPr>
      <w:r>
        <w:tab/>
      </w:r>
    </w:p>
    <w:p w14:paraId="6C489BAB" w14:textId="77777777" w:rsidR="006E4358" w:rsidRDefault="006E4358">
      <w:pPr>
        <w:rPr>
          <w:kern w:val="2"/>
          <w:lang w:eastAsia="ja-JP"/>
          <w14:ligatures w14:val="standardContextual"/>
        </w:rPr>
      </w:pPr>
      <w:r>
        <w:br w:type="page"/>
      </w:r>
    </w:p>
    <w:p w14:paraId="28A71E78" w14:textId="65F3AC25" w:rsidR="00397770" w:rsidRDefault="006E4358" w:rsidP="009D2805">
      <w:pPr>
        <w:tabs>
          <w:tab w:val="left" w:pos="425"/>
        </w:tabs>
        <w:spacing w:after="1700"/>
        <w:rPr>
          <w:rFonts w:eastAsiaTheme="minorHAnsi"/>
          <w:lang w:eastAsia="en-US"/>
        </w:rPr>
      </w:pPr>
      <w:r>
        <w:rPr>
          <w:rFonts w:eastAsiaTheme="minorHAnsi"/>
          <w:lang w:eastAsia="en-US"/>
        </w:rPr>
        <w:lastRenderedPageBreak/>
        <w:t>4(a)</w:t>
      </w:r>
      <w:r w:rsidR="003126C2">
        <w:rPr>
          <w:rFonts w:eastAsiaTheme="minorHAnsi"/>
          <w:lang w:eastAsia="en-US"/>
        </w:rPr>
        <w:tab/>
      </w:r>
      <w:r w:rsidR="003126C2">
        <w:rPr>
          <w:rFonts w:eastAsiaTheme="minorHAnsi"/>
          <w:lang w:eastAsia="en-US"/>
        </w:rPr>
        <w:tab/>
      </w:r>
      <w:r w:rsidR="003126C2">
        <w:rPr>
          <w:rFonts w:eastAsiaTheme="minorHAnsi"/>
          <w:lang w:eastAsia="en-US"/>
        </w:rPr>
        <w:tab/>
      </w:r>
      <w:r w:rsidR="00B329A3">
        <w:rPr>
          <w:rFonts w:eastAsiaTheme="minorHAnsi"/>
          <w:lang w:eastAsia="en-US"/>
        </w:rPr>
        <w:t xml:space="preserve">Add </w:t>
      </w:r>
      <w:r w:rsidR="00A34618">
        <w:rPr>
          <w:rFonts w:eastAsiaTheme="minorHAnsi"/>
          <w:lang w:eastAsia="en-US"/>
        </w:rPr>
        <w:t>ideas</w:t>
      </w:r>
      <w:r w:rsidR="00B329A3">
        <w:rPr>
          <w:rFonts w:eastAsiaTheme="minorHAnsi"/>
          <w:lang w:eastAsia="en-US"/>
        </w:rPr>
        <w:t xml:space="preserve"> to the brainstorm</w:t>
      </w:r>
      <w:r w:rsidR="00A34618">
        <w:rPr>
          <w:rFonts w:eastAsiaTheme="minorHAnsi"/>
          <w:lang w:eastAsia="en-US"/>
        </w:rPr>
        <w:t>.</w:t>
      </w:r>
    </w:p>
    <w:p w14:paraId="04DD328A" w14:textId="6DF0DC05" w:rsidR="00397770" w:rsidRDefault="009D2805" w:rsidP="009D2805">
      <w:pPr>
        <w:spacing w:after="1900"/>
        <w:jc w:val="center"/>
        <w:rPr>
          <w:rFonts w:eastAsiaTheme="minorHAnsi"/>
          <w:lang w:eastAsia="en-US"/>
        </w:rPr>
      </w:pPr>
      <w:r>
        <w:rPr>
          <w:rFonts w:eastAsiaTheme="minorHAnsi"/>
          <w:noProof/>
          <w:lang w:eastAsia="en-US"/>
        </w:rPr>
        <mc:AlternateContent>
          <mc:Choice Requires="wpg">
            <w:drawing>
              <wp:inline distT="0" distB="0" distL="0" distR="0" wp14:anchorId="7168671E" wp14:editId="6002FEAB">
                <wp:extent cx="2886075" cy="3343275"/>
                <wp:effectExtent l="0" t="0" r="28575" b="28575"/>
                <wp:docPr id="1074109196" name="Group 7"/>
                <wp:cNvGraphicFramePr/>
                <a:graphic xmlns:a="http://schemas.openxmlformats.org/drawingml/2006/main">
                  <a:graphicData uri="http://schemas.microsoft.com/office/word/2010/wordprocessingGroup">
                    <wpg:wgp>
                      <wpg:cNvGrpSpPr/>
                      <wpg:grpSpPr>
                        <a:xfrm>
                          <a:off x="0" y="0"/>
                          <a:ext cx="2886075" cy="3343275"/>
                          <a:chOff x="0" y="0"/>
                          <a:chExt cx="2886075" cy="3343275"/>
                        </a:xfrm>
                      </wpg:grpSpPr>
                      <wpg:grpSp>
                        <wpg:cNvPr id="1660101347" name="Group 15"/>
                        <wpg:cNvGrpSpPr/>
                        <wpg:grpSpPr>
                          <a:xfrm>
                            <a:off x="0" y="695325"/>
                            <a:ext cx="2705100" cy="2647950"/>
                            <a:chOff x="0" y="0"/>
                            <a:chExt cx="2705100" cy="2647950"/>
                          </a:xfrm>
                        </wpg:grpSpPr>
                        <wps:wsp>
                          <wps:cNvPr id="785314823" name="Oval 13"/>
                          <wps:cNvSpPr/>
                          <wps:spPr>
                            <a:xfrm>
                              <a:off x="0" y="0"/>
                              <a:ext cx="2705100" cy="26479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939959" name="Text Box 2"/>
                          <wps:cNvSpPr txBox="1">
                            <a:spLocks noChangeArrowheads="1"/>
                          </wps:cNvSpPr>
                          <wps:spPr bwMode="auto">
                            <a:xfrm>
                              <a:off x="571500" y="1114425"/>
                              <a:ext cx="1676400" cy="1028700"/>
                            </a:xfrm>
                            <a:prstGeom prst="rect">
                              <a:avLst/>
                            </a:prstGeom>
                            <a:solidFill>
                              <a:srgbClr val="FFFFFF"/>
                            </a:solidFill>
                            <a:ln w="9525">
                              <a:noFill/>
                              <a:miter lim="800000"/>
                              <a:headEnd/>
                              <a:tailEnd/>
                            </a:ln>
                          </wps:spPr>
                          <wps:txbx>
                            <w:txbxContent>
                              <w:p w14:paraId="3888DAA5" w14:textId="439FCCC6" w:rsidR="006E4358" w:rsidRPr="0015550C" w:rsidRDefault="006E4358" w:rsidP="006E4358">
                                <w:pPr>
                                  <w:jc w:val="center"/>
                                  <w:rPr>
                                    <w:sz w:val="28"/>
                                    <w:szCs w:val="28"/>
                                  </w:rPr>
                                </w:pPr>
                                <w:r w:rsidRPr="0015550C">
                                  <w:rPr>
                                    <w:sz w:val="28"/>
                                    <w:szCs w:val="28"/>
                                  </w:rPr>
                                  <w:t>What would our community be li</w:t>
                                </w:r>
                                <w:r>
                                  <w:rPr>
                                    <w:sz w:val="28"/>
                                    <w:szCs w:val="28"/>
                                  </w:rPr>
                                  <w:t>k</w:t>
                                </w:r>
                                <w:r w:rsidRPr="0015550C">
                                  <w:rPr>
                                    <w:sz w:val="28"/>
                                    <w:szCs w:val="28"/>
                                  </w:rPr>
                                  <w:t>e if</w:t>
                                </w:r>
                                <w:r w:rsidR="00674C11">
                                  <w:rPr>
                                    <w:sz w:val="28"/>
                                    <w:szCs w:val="28"/>
                                  </w:rPr>
                                  <w:t> </w:t>
                                </w:r>
                                <w:r w:rsidRPr="0015550C">
                                  <w:rPr>
                                    <w:sz w:val="28"/>
                                    <w:szCs w:val="28"/>
                                  </w:rPr>
                                  <w:t>there were no rules or laws?</w:t>
                                </w:r>
                              </w:p>
                            </w:txbxContent>
                          </wps:txbx>
                          <wps:bodyPr rot="0" vert="horz" wrap="square" lIns="91440" tIns="45720" rIns="91440" bIns="45720" anchor="t" anchorCtr="0">
                            <a:noAutofit/>
                          </wps:bodyPr>
                        </wps:wsp>
                        <wps:wsp>
                          <wps:cNvPr id="822527916" name="Thought Bubble: Cloud 14"/>
                          <wps:cNvSpPr/>
                          <wps:spPr>
                            <a:xfrm rot="20376208" flipH="1">
                              <a:off x="323850" y="323850"/>
                              <a:ext cx="1191260" cy="608330"/>
                            </a:xfrm>
                            <a:prstGeom prst="cloudCallout">
                              <a:avLst>
                                <a:gd name="adj1" fmla="val 49186"/>
                                <a:gd name="adj2" fmla="val 87609"/>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0E7218" w14:textId="77777777" w:rsidR="006E4358" w:rsidRPr="0015550C" w:rsidRDefault="006E4358" w:rsidP="006E435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49799" name="Text Box 2"/>
                          <wps:cNvSpPr txBox="1">
                            <a:spLocks noChangeArrowheads="1"/>
                          </wps:cNvSpPr>
                          <wps:spPr bwMode="auto">
                            <a:xfrm rot="20156484">
                              <a:off x="571500" y="438150"/>
                              <a:ext cx="781050" cy="381000"/>
                            </a:xfrm>
                            <a:prstGeom prst="rect">
                              <a:avLst/>
                            </a:prstGeom>
                            <a:solidFill>
                              <a:srgbClr val="FFFFFF"/>
                            </a:solidFill>
                            <a:ln w="9525">
                              <a:noFill/>
                              <a:miter lim="800000"/>
                              <a:headEnd/>
                              <a:tailEnd/>
                            </a:ln>
                          </wps:spPr>
                          <wps:txbx>
                            <w:txbxContent>
                              <w:p w14:paraId="1A33F490" w14:textId="77777777" w:rsidR="006E4358" w:rsidRPr="0015550C" w:rsidRDefault="006E4358" w:rsidP="006E4358">
                                <w:pPr>
                                  <w:rPr>
                                    <w:b/>
                                    <w:bCs/>
                                  </w:rPr>
                                </w:pPr>
                                <w:r w:rsidRPr="0015550C">
                                  <w:rPr>
                                    <w:b/>
                                    <w:bCs/>
                                  </w:rPr>
                                  <w:t>Imagine</w:t>
                                </w:r>
                              </w:p>
                            </w:txbxContent>
                          </wps:txbx>
                          <wps:bodyPr rot="0" vert="horz" wrap="square" lIns="91440" tIns="45720" rIns="91440" bIns="45720" anchor="t" anchorCtr="0">
                            <a:noAutofit/>
                          </wps:bodyPr>
                        </wps:wsp>
                      </wpg:grpSp>
                      <wps:wsp>
                        <wps:cNvPr id="47730919" name="Straight Connector 16"/>
                        <wps:cNvCnPr/>
                        <wps:spPr>
                          <a:xfrm flipV="1">
                            <a:off x="2333625" y="0"/>
                            <a:ext cx="552450" cy="1123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168671E" id="Group 7" o:spid="_x0000_s1026" style="width:227.25pt;height:263.25pt;mso-position-horizontal-relative:char;mso-position-vertical-relative:line" coordsize="28860,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">
                <v:group id="Group 15" o:spid="_x0000_s1027" style="position:absolute;top:6953;width:27051;height:26479" coordsize="27051,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">
                  <v:oval id="Oval 13" o:spid="_x0000_s1028" style="position:absolute;width:27051;height:2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" filled="f" strokecolor="#210504 [484]" strokeweight="1pt">
                    <v:stroke joinstyle="miter"/>
                  </v:oval>
                  <v:shapetype id="_x0000_t202" coordsize="21600,21600" o:spt="202" path="m,l,21600r21600,l21600,xe">
                    <v:stroke joinstyle="miter"/>
                    <v:path gradientshapeok="t" o:connecttype="rect"/>
                  </v:shapetype>
                  <v:shape id="_x0000_s1029" type="#_x0000_t202" style="position:absolute;left:5715;top:11144;width:1676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" stroked="f">
                    <v:textbox>
                      <w:txbxContent>
                        <w:p w14:paraId="3888DAA5" w14:textId="439FCCC6" w:rsidR="006E4358" w:rsidRPr="0015550C" w:rsidRDefault="006E4358" w:rsidP="006E4358">
                          <w:pPr>
                            <w:jc w:val="center"/>
                            <w:rPr>
                              <w:sz w:val="28"/>
                              <w:szCs w:val="28"/>
                            </w:rPr>
                          </w:pPr>
                          <w:r w:rsidRPr="0015550C">
                            <w:rPr>
                              <w:sz w:val="28"/>
                              <w:szCs w:val="28"/>
                            </w:rPr>
                            <w:t>What would our community be li</w:t>
                          </w:r>
                          <w:r>
                            <w:rPr>
                              <w:sz w:val="28"/>
                              <w:szCs w:val="28"/>
                            </w:rPr>
                            <w:t>k</w:t>
                          </w:r>
                          <w:r w:rsidRPr="0015550C">
                            <w:rPr>
                              <w:sz w:val="28"/>
                              <w:szCs w:val="28"/>
                            </w:rPr>
                            <w:t>e if</w:t>
                          </w:r>
                          <w:r w:rsidR="00674C11">
                            <w:rPr>
                              <w:sz w:val="28"/>
                              <w:szCs w:val="28"/>
                            </w:rPr>
                            <w:t> </w:t>
                          </w:r>
                          <w:r w:rsidRPr="0015550C">
                            <w:rPr>
                              <w:sz w:val="28"/>
                              <w:szCs w:val="28"/>
                            </w:rPr>
                            <w:t>there were no rules or laws?</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4" o:spid="_x0000_s1030" type="#_x0000_t106" style="position:absolute;left:3238;top:3238;width:11913;height:6083;rotation:133670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" adj="21424,29724" fillcolor="white [3212]" strokecolor="#210504 [484]" strokeweight="1pt">
                    <v:stroke joinstyle="miter"/>
                    <v:textbox>
                      <w:txbxContent>
                        <w:p w14:paraId="1C0E7218" w14:textId="77777777" w:rsidR="006E4358" w:rsidRPr="0015550C" w:rsidRDefault="006E4358" w:rsidP="006E4358">
                          <w:pPr>
                            <w:jc w:val="center"/>
                            <w:rPr>
                              <w:color w:val="FFFFFF" w:themeColor="background1"/>
                            </w:rPr>
                          </w:pPr>
                        </w:p>
                      </w:txbxContent>
                    </v:textbox>
                  </v:shape>
                  <v:shape id="_x0000_s1031" type="#_x0000_t202" style="position:absolute;left:5715;top:4381;width:7810;height:3810;rotation:-1576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" stroked="f">
                    <v:textbox>
                      <w:txbxContent>
                        <w:p w14:paraId="1A33F490" w14:textId="77777777" w:rsidR="006E4358" w:rsidRPr="0015550C" w:rsidRDefault="006E4358" w:rsidP="006E4358">
                          <w:pPr>
                            <w:rPr>
                              <w:b/>
                              <w:bCs/>
                            </w:rPr>
                          </w:pPr>
                          <w:r w:rsidRPr="0015550C">
                            <w:rPr>
                              <w:b/>
                              <w:bCs/>
                            </w:rPr>
                            <w:t>Imagine</w:t>
                          </w:r>
                        </w:p>
                      </w:txbxContent>
                    </v:textbox>
                  </v:shape>
                </v:group>
                <v:line id="Straight Connector 16" o:spid="_x0000_s1032" style="position:absolute;flip:y;visibility:visible;mso-wrap-style:square" from="23336,0" to="28860,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" strokecolor="black [3213]" strokeweight=".5pt">
                  <v:stroke joinstyle="miter"/>
                </v:line>
                <w10:anchorlock/>
              </v:group>
            </w:pict>
          </mc:Fallback>
        </mc:AlternateContent>
      </w:r>
    </w:p>
    <w:p w14:paraId="796F20E6" w14:textId="5205F317" w:rsidR="006E4358" w:rsidRPr="003126C2" w:rsidRDefault="006E4358" w:rsidP="009D2805">
      <w:pPr>
        <w:tabs>
          <w:tab w:val="left" w:pos="425"/>
        </w:tabs>
        <w:rPr>
          <w:rFonts w:eastAsiaTheme="minorHAnsi"/>
          <w:lang w:eastAsia="en-US"/>
        </w:rPr>
      </w:pPr>
      <w:r w:rsidRPr="003126C2">
        <w:rPr>
          <w:rFonts w:eastAsiaTheme="minorHAnsi"/>
          <w:lang w:eastAsia="en-US"/>
        </w:rPr>
        <w:t>4(</w:t>
      </w:r>
      <w:r w:rsidR="00674C11" w:rsidRPr="003126C2">
        <w:rPr>
          <w:rFonts w:eastAsiaTheme="minorHAnsi"/>
          <w:lang w:eastAsia="en-US"/>
        </w:rPr>
        <w:t>b</w:t>
      </w:r>
      <w:r w:rsidRPr="003126C2">
        <w:rPr>
          <w:rFonts w:eastAsiaTheme="minorHAnsi"/>
          <w:lang w:eastAsia="en-US"/>
        </w:rPr>
        <w:t>)</w:t>
      </w:r>
      <w:r w:rsidRPr="003126C2">
        <w:rPr>
          <w:rFonts w:eastAsiaTheme="minorHAnsi"/>
          <w:lang w:eastAsia="en-US"/>
        </w:rPr>
        <w:tab/>
        <w:t>Why are rules and laws important to our community?</w:t>
      </w:r>
    </w:p>
    <w:p w14:paraId="2829318A" w14:textId="7957EECA" w:rsidR="002565C4" w:rsidRDefault="00397770" w:rsidP="00397770">
      <w:pPr>
        <w:pStyle w:val="SCSAAnswerLines"/>
      </w:pPr>
      <w:r>
        <w:tab/>
      </w:r>
    </w:p>
    <w:p w14:paraId="259A80B1" w14:textId="14E685CC" w:rsidR="00397770" w:rsidRDefault="00397770" w:rsidP="00397770">
      <w:pPr>
        <w:pStyle w:val="SCSAAnswerLines"/>
      </w:pPr>
      <w:r>
        <w:tab/>
      </w:r>
    </w:p>
    <w:p w14:paraId="3DACE31C" w14:textId="2A3C1FB5" w:rsidR="00397770" w:rsidRDefault="00397770" w:rsidP="00397770">
      <w:pPr>
        <w:pStyle w:val="SCSAAnswerLines"/>
      </w:pPr>
      <w:r>
        <w:tab/>
      </w:r>
    </w:p>
    <w:p w14:paraId="10F37038" w14:textId="6FD7297C" w:rsidR="00397770" w:rsidRDefault="00397770" w:rsidP="00397770">
      <w:pPr>
        <w:pStyle w:val="SCSAAnswerLines"/>
      </w:pPr>
      <w:r>
        <w:tab/>
      </w:r>
    </w:p>
    <w:p w14:paraId="117AC429" w14:textId="74907475" w:rsidR="00397770" w:rsidRDefault="00397770" w:rsidP="00397770">
      <w:pPr>
        <w:pStyle w:val="SCSAAnswerLines"/>
      </w:pPr>
      <w:r>
        <w:tab/>
      </w:r>
      <w:r>
        <w:br w:type="page"/>
      </w:r>
    </w:p>
    <w:p w14:paraId="5E5E5C8F" w14:textId="6511B031" w:rsidR="00C95A2D" w:rsidRPr="006A7CA8" w:rsidRDefault="001559E5" w:rsidP="00F577E4">
      <w:pPr>
        <w:pStyle w:val="SCSALessonAppendixHeading2"/>
      </w:pPr>
      <w:bookmarkStart w:id="147" w:name="_Toc206409553"/>
      <w:bookmarkStart w:id="148" w:name="_Toc206412758"/>
      <w:bookmarkStart w:id="149" w:name="_Toc206414147"/>
      <w:r w:rsidRPr="006A7CA8">
        <w:lastRenderedPageBreak/>
        <w:t>Marking key</w:t>
      </w:r>
      <w:bookmarkEnd w:id="147"/>
      <w:bookmarkEnd w:id="148"/>
      <w:bookmarkEnd w:id="149"/>
    </w:p>
    <w:tbl>
      <w:tblPr>
        <w:tblStyle w:val="SCSAP-10Table"/>
        <w:tblW w:w="5000" w:type="pct"/>
        <w:tblLayout w:type="fixed"/>
        <w:tblLook w:val="04A0" w:firstRow="1" w:lastRow="0" w:firstColumn="1" w:lastColumn="0" w:noHBand="0" w:noVBand="1"/>
      </w:tblPr>
      <w:tblGrid>
        <w:gridCol w:w="7405"/>
        <w:gridCol w:w="1648"/>
        <w:gridCol w:w="7"/>
      </w:tblGrid>
      <w:tr w:rsidR="00397770" w:rsidRPr="00397770" w14:paraId="09AFC408" w14:textId="77777777" w:rsidTr="0047071A">
        <w:trPr>
          <w:gridAfter w:val="1"/>
          <w:cnfStyle w:val="100000000000" w:firstRow="1" w:lastRow="0" w:firstColumn="0" w:lastColumn="0" w:oddVBand="0" w:evenVBand="0" w:oddHBand="0" w:evenHBand="0" w:firstRowFirstColumn="0" w:firstRowLastColumn="0" w:lastRowFirstColumn="0" w:lastRowLastColumn="0"/>
          <w:wAfter w:w="7" w:type="dxa"/>
          <w:trHeight w:val="276"/>
        </w:trPr>
        <w:tc>
          <w:tcPr>
            <w:tcW w:w="9053" w:type="dxa"/>
            <w:gridSpan w:val="2"/>
            <w:noWrap/>
          </w:tcPr>
          <w:p w14:paraId="5F1026DD" w14:textId="7CF1ADC8" w:rsidR="00397770" w:rsidRPr="00C95A2D" w:rsidRDefault="00397770" w:rsidP="00C95A2D">
            <w:pPr>
              <w:rPr>
                <w:color w:val="FFFFFF" w:themeColor="background1"/>
              </w:rPr>
            </w:pPr>
            <w:r w:rsidRPr="00C95A2D">
              <w:rPr>
                <w:color w:val="FFFFFF" w:themeColor="background1"/>
              </w:rPr>
              <w:t>Description</w:t>
            </w:r>
          </w:p>
        </w:tc>
      </w:tr>
      <w:tr w:rsidR="00397770" w:rsidRPr="00397770" w14:paraId="2B464015" w14:textId="77777777" w:rsidTr="0047071A">
        <w:trPr>
          <w:gridAfter w:val="1"/>
          <w:wAfter w:w="7" w:type="dxa"/>
          <w:trHeight w:val="276"/>
        </w:trPr>
        <w:tc>
          <w:tcPr>
            <w:tcW w:w="9053" w:type="dxa"/>
            <w:gridSpan w:val="2"/>
            <w:shd w:val="clear" w:color="auto" w:fill="F3A7A4" w:themeFill="accent4"/>
            <w:noWrap/>
          </w:tcPr>
          <w:p w14:paraId="60620427" w14:textId="5447C95D" w:rsidR="00397770" w:rsidRDefault="00397770" w:rsidP="00C95A2D">
            <w:r w:rsidRPr="00397770">
              <w:rPr>
                <w:b/>
                <w:bCs/>
              </w:rPr>
              <w:t xml:space="preserve">Part A: Formative assessment </w:t>
            </w:r>
            <w:r w:rsidR="00674C11">
              <w:rPr>
                <w:b/>
                <w:bCs/>
              </w:rPr>
              <w:t>(</w:t>
            </w:r>
            <w:r w:rsidRPr="00397770">
              <w:rPr>
                <w:b/>
                <w:bCs/>
              </w:rPr>
              <w:t>quiz and short-answer responses</w:t>
            </w:r>
            <w:r w:rsidR="00674C11">
              <w:rPr>
                <w:b/>
                <w:bCs/>
              </w:rPr>
              <w:t>)</w:t>
            </w:r>
          </w:p>
        </w:tc>
      </w:tr>
      <w:tr w:rsidR="00397770" w:rsidRPr="00397770" w14:paraId="203187A5" w14:textId="77777777" w:rsidTr="0047071A">
        <w:trPr>
          <w:gridAfter w:val="1"/>
          <w:wAfter w:w="7" w:type="dxa"/>
          <w:trHeight w:val="13"/>
        </w:trPr>
        <w:tc>
          <w:tcPr>
            <w:tcW w:w="7405" w:type="dxa"/>
            <w:shd w:val="clear" w:color="auto" w:fill="F9D3D1" w:themeFill="accent5"/>
            <w:noWrap/>
          </w:tcPr>
          <w:p w14:paraId="3B55E940" w14:textId="5F1E12F5" w:rsidR="00397770" w:rsidRPr="00397770" w:rsidRDefault="00397770" w:rsidP="00C95A2D">
            <w:pPr>
              <w:rPr>
                <w:b/>
                <w:bCs/>
              </w:rPr>
            </w:pPr>
            <w:r w:rsidRPr="00397770">
              <w:rPr>
                <w:b/>
                <w:bCs/>
              </w:rPr>
              <w:t>Quiz</w:t>
            </w:r>
          </w:p>
        </w:tc>
        <w:tc>
          <w:tcPr>
            <w:tcW w:w="1648" w:type="dxa"/>
            <w:shd w:val="clear" w:color="auto" w:fill="F9D3D1" w:themeFill="accent5"/>
            <w:vAlign w:val="center"/>
          </w:tcPr>
          <w:p w14:paraId="69E20D9F" w14:textId="20A3C7E0" w:rsidR="00397770" w:rsidRPr="00397770" w:rsidRDefault="00397770" w:rsidP="00C95A2D">
            <w:pPr>
              <w:jc w:val="center"/>
              <w:rPr>
                <w:b/>
                <w:bCs/>
              </w:rPr>
            </w:pPr>
            <w:r w:rsidRPr="00397770">
              <w:rPr>
                <w:b/>
                <w:bCs/>
              </w:rPr>
              <w:t>Answers</w:t>
            </w:r>
          </w:p>
        </w:tc>
      </w:tr>
      <w:tr w:rsidR="00C95A2D" w:rsidRPr="00397770" w14:paraId="174BBD79" w14:textId="77777777" w:rsidTr="0047071A">
        <w:trPr>
          <w:gridAfter w:val="1"/>
          <w:wAfter w:w="7" w:type="dxa"/>
        </w:trPr>
        <w:tc>
          <w:tcPr>
            <w:tcW w:w="9053" w:type="dxa"/>
            <w:gridSpan w:val="2"/>
            <w:noWrap/>
          </w:tcPr>
          <w:p w14:paraId="788B6918" w14:textId="0770A542" w:rsidR="00C95A2D" w:rsidRPr="00C95A2D" w:rsidRDefault="00C95A2D" w:rsidP="0026281D">
            <w:pPr>
              <w:pStyle w:val="ListParagraph"/>
              <w:numPr>
                <w:ilvl w:val="0"/>
                <w:numId w:val="92"/>
              </w:numPr>
              <w:ind w:left="360"/>
              <w:rPr>
                <w:b/>
                <w:bCs/>
              </w:rPr>
            </w:pPr>
            <w:r w:rsidRPr="00C95A2D">
              <w:rPr>
                <w:rFonts w:cs="Calibri"/>
                <w:b/>
                <w:bCs/>
              </w:rPr>
              <w:t>Rule or law</w:t>
            </w:r>
            <w:r w:rsidR="00674C11">
              <w:rPr>
                <w:rFonts w:cs="Calibri"/>
                <w:b/>
                <w:bCs/>
              </w:rPr>
              <w:t>?</w:t>
            </w:r>
          </w:p>
        </w:tc>
      </w:tr>
      <w:tr w:rsidR="00C95A2D" w:rsidRPr="00397770" w14:paraId="19F5381B" w14:textId="77777777" w:rsidTr="0047071A">
        <w:trPr>
          <w:gridAfter w:val="1"/>
          <w:wAfter w:w="7" w:type="dxa"/>
        </w:trPr>
        <w:tc>
          <w:tcPr>
            <w:tcW w:w="7405" w:type="dxa"/>
            <w:noWrap/>
            <w:vAlign w:val="center"/>
          </w:tcPr>
          <w:p w14:paraId="2540239F" w14:textId="2AF08BB7" w:rsidR="00C95A2D" w:rsidRPr="00397770" w:rsidRDefault="00C95A2D" w:rsidP="00C95A2D">
            <w:pPr>
              <w:rPr>
                <w:b/>
                <w:bCs/>
              </w:rPr>
            </w:pPr>
            <w:r w:rsidRPr="00154848">
              <w:t>No littering</w:t>
            </w:r>
          </w:p>
        </w:tc>
        <w:tc>
          <w:tcPr>
            <w:tcW w:w="1648" w:type="dxa"/>
            <w:vAlign w:val="center"/>
          </w:tcPr>
          <w:p w14:paraId="28A340AF" w14:textId="754FEFD2" w:rsidR="00C95A2D" w:rsidRDefault="00C95A2D" w:rsidP="00C95A2D">
            <w:pPr>
              <w:jc w:val="center"/>
            </w:pPr>
            <w:r>
              <w:rPr>
                <w:rFonts w:cs="Calibri"/>
              </w:rPr>
              <w:t>law</w:t>
            </w:r>
          </w:p>
        </w:tc>
      </w:tr>
      <w:tr w:rsidR="00C95A2D" w:rsidRPr="00397770" w14:paraId="3A976194" w14:textId="77777777" w:rsidTr="0047071A">
        <w:trPr>
          <w:gridAfter w:val="1"/>
          <w:wAfter w:w="7" w:type="dxa"/>
        </w:trPr>
        <w:tc>
          <w:tcPr>
            <w:tcW w:w="7405" w:type="dxa"/>
            <w:noWrap/>
            <w:vAlign w:val="center"/>
          </w:tcPr>
          <w:p w14:paraId="47587AE0" w14:textId="030B0102" w:rsidR="00C95A2D" w:rsidRPr="00397770" w:rsidRDefault="00C95A2D" w:rsidP="00C95A2D">
            <w:pPr>
              <w:rPr>
                <w:b/>
                <w:bCs/>
              </w:rPr>
            </w:pPr>
            <w:r w:rsidRPr="00154848">
              <w:t>You must line up at the canteen</w:t>
            </w:r>
          </w:p>
        </w:tc>
        <w:tc>
          <w:tcPr>
            <w:tcW w:w="1648" w:type="dxa"/>
            <w:vAlign w:val="center"/>
          </w:tcPr>
          <w:p w14:paraId="286EB80C" w14:textId="2056783F" w:rsidR="00C95A2D" w:rsidRDefault="00C95A2D" w:rsidP="00C95A2D">
            <w:pPr>
              <w:jc w:val="center"/>
            </w:pPr>
            <w:r>
              <w:rPr>
                <w:rFonts w:cs="Calibri"/>
              </w:rPr>
              <w:t>rule</w:t>
            </w:r>
          </w:p>
        </w:tc>
      </w:tr>
      <w:tr w:rsidR="00C95A2D" w:rsidRPr="00397770" w14:paraId="0D5B67F6" w14:textId="77777777" w:rsidTr="0047071A">
        <w:trPr>
          <w:gridAfter w:val="1"/>
          <w:wAfter w:w="7" w:type="dxa"/>
        </w:trPr>
        <w:tc>
          <w:tcPr>
            <w:tcW w:w="7405" w:type="dxa"/>
            <w:noWrap/>
            <w:vAlign w:val="center"/>
          </w:tcPr>
          <w:p w14:paraId="51E3DD24" w14:textId="00FC6ACD" w:rsidR="00C95A2D" w:rsidRPr="00397770" w:rsidRDefault="00C95A2D" w:rsidP="00C95A2D">
            <w:pPr>
              <w:rPr>
                <w:b/>
                <w:bCs/>
              </w:rPr>
            </w:pPr>
            <w:r w:rsidRPr="00154848">
              <w:t>No talking during assembly</w:t>
            </w:r>
          </w:p>
        </w:tc>
        <w:tc>
          <w:tcPr>
            <w:tcW w:w="1648" w:type="dxa"/>
            <w:vAlign w:val="center"/>
          </w:tcPr>
          <w:p w14:paraId="2DA77C61" w14:textId="236F87C3" w:rsidR="00C95A2D" w:rsidRDefault="00C95A2D" w:rsidP="00C95A2D">
            <w:pPr>
              <w:jc w:val="center"/>
            </w:pPr>
            <w:r>
              <w:rPr>
                <w:rFonts w:cs="Calibri"/>
              </w:rPr>
              <w:t>rule</w:t>
            </w:r>
          </w:p>
        </w:tc>
      </w:tr>
      <w:tr w:rsidR="00C95A2D" w:rsidRPr="00397770" w14:paraId="1639A669" w14:textId="77777777" w:rsidTr="0047071A">
        <w:trPr>
          <w:gridAfter w:val="1"/>
          <w:wAfter w:w="7" w:type="dxa"/>
        </w:trPr>
        <w:tc>
          <w:tcPr>
            <w:tcW w:w="7405" w:type="dxa"/>
            <w:noWrap/>
            <w:vAlign w:val="center"/>
          </w:tcPr>
          <w:p w14:paraId="4BE843BA" w14:textId="26060541" w:rsidR="00C95A2D" w:rsidRPr="00397770" w:rsidRDefault="00C95A2D" w:rsidP="00C95A2D">
            <w:pPr>
              <w:rPr>
                <w:b/>
                <w:bCs/>
              </w:rPr>
            </w:pPr>
            <w:r w:rsidRPr="00154848">
              <w:t xml:space="preserve">Your dog must be registered with the local </w:t>
            </w:r>
            <w:r w:rsidR="006C444E">
              <w:t>g</w:t>
            </w:r>
            <w:r w:rsidRPr="00154848">
              <w:t>o</w:t>
            </w:r>
            <w:r w:rsidR="006C444E">
              <w:t>vernment</w:t>
            </w:r>
          </w:p>
        </w:tc>
        <w:tc>
          <w:tcPr>
            <w:tcW w:w="1648" w:type="dxa"/>
            <w:vAlign w:val="center"/>
          </w:tcPr>
          <w:p w14:paraId="287B1DF9" w14:textId="0F6C9AA8" w:rsidR="00C95A2D" w:rsidRDefault="00C95A2D" w:rsidP="00C95A2D">
            <w:pPr>
              <w:jc w:val="center"/>
            </w:pPr>
            <w:r>
              <w:rPr>
                <w:rFonts w:cs="Calibri"/>
              </w:rPr>
              <w:t>law</w:t>
            </w:r>
          </w:p>
        </w:tc>
      </w:tr>
      <w:tr w:rsidR="00C95A2D" w:rsidRPr="00397770" w14:paraId="5565CE88" w14:textId="77777777" w:rsidTr="0047071A">
        <w:trPr>
          <w:gridAfter w:val="1"/>
          <w:wAfter w:w="7" w:type="dxa"/>
        </w:trPr>
        <w:tc>
          <w:tcPr>
            <w:tcW w:w="7405" w:type="dxa"/>
            <w:noWrap/>
            <w:vAlign w:val="center"/>
          </w:tcPr>
          <w:p w14:paraId="79BF3935" w14:textId="4741D516" w:rsidR="00C95A2D" w:rsidRPr="00397770" w:rsidRDefault="00C95A2D" w:rsidP="00C95A2D">
            <w:pPr>
              <w:rPr>
                <w:b/>
                <w:bCs/>
              </w:rPr>
            </w:pPr>
            <w:r w:rsidRPr="00154848">
              <w:t>No eating while running around</w:t>
            </w:r>
          </w:p>
        </w:tc>
        <w:tc>
          <w:tcPr>
            <w:tcW w:w="1648" w:type="dxa"/>
            <w:vAlign w:val="center"/>
          </w:tcPr>
          <w:p w14:paraId="38029047" w14:textId="50424AFA" w:rsidR="00C95A2D" w:rsidRDefault="00C95A2D" w:rsidP="00C95A2D">
            <w:pPr>
              <w:jc w:val="center"/>
            </w:pPr>
            <w:r>
              <w:rPr>
                <w:rFonts w:cs="Calibri"/>
              </w:rPr>
              <w:t>rule</w:t>
            </w:r>
          </w:p>
        </w:tc>
      </w:tr>
      <w:tr w:rsidR="00C95A2D" w:rsidRPr="00397770" w14:paraId="7A856EDB" w14:textId="77777777" w:rsidTr="0047071A">
        <w:trPr>
          <w:gridAfter w:val="1"/>
          <w:wAfter w:w="7" w:type="dxa"/>
        </w:trPr>
        <w:tc>
          <w:tcPr>
            <w:tcW w:w="7405" w:type="dxa"/>
            <w:noWrap/>
            <w:vAlign w:val="center"/>
          </w:tcPr>
          <w:p w14:paraId="45EA9233" w14:textId="20FAF80C" w:rsidR="00C95A2D" w:rsidRPr="00397770" w:rsidRDefault="00C95A2D" w:rsidP="00C95A2D">
            <w:pPr>
              <w:rPr>
                <w:b/>
                <w:bCs/>
              </w:rPr>
            </w:pPr>
            <w:r w:rsidRPr="00117619">
              <w:t>Stopping at a red light</w:t>
            </w:r>
          </w:p>
        </w:tc>
        <w:tc>
          <w:tcPr>
            <w:tcW w:w="1648" w:type="dxa"/>
            <w:vAlign w:val="center"/>
          </w:tcPr>
          <w:p w14:paraId="52F77662" w14:textId="516C04FE" w:rsidR="00C95A2D" w:rsidRDefault="00C95A2D" w:rsidP="00C95A2D">
            <w:pPr>
              <w:jc w:val="center"/>
            </w:pPr>
            <w:r>
              <w:rPr>
                <w:rFonts w:cs="Calibri"/>
              </w:rPr>
              <w:t>law</w:t>
            </w:r>
          </w:p>
        </w:tc>
      </w:tr>
      <w:tr w:rsidR="00C95A2D" w:rsidRPr="00397770" w14:paraId="387C13F4" w14:textId="77777777" w:rsidTr="0047071A">
        <w:trPr>
          <w:gridAfter w:val="1"/>
          <w:wAfter w:w="7" w:type="dxa"/>
        </w:trPr>
        <w:tc>
          <w:tcPr>
            <w:tcW w:w="7405" w:type="dxa"/>
            <w:noWrap/>
            <w:vAlign w:val="center"/>
          </w:tcPr>
          <w:p w14:paraId="62822A1A" w14:textId="35BE7CCF" w:rsidR="00C95A2D" w:rsidRPr="00117619" w:rsidRDefault="00C95A2D" w:rsidP="00C95A2D">
            <w:r w:rsidRPr="00154848">
              <w:t>Wearing a helmet when riding your bike</w:t>
            </w:r>
          </w:p>
        </w:tc>
        <w:tc>
          <w:tcPr>
            <w:tcW w:w="1648" w:type="dxa"/>
            <w:vAlign w:val="center"/>
          </w:tcPr>
          <w:p w14:paraId="369620FB" w14:textId="547BB895" w:rsidR="00C95A2D" w:rsidRDefault="00C95A2D" w:rsidP="00C95A2D">
            <w:pPr>
              <w:jc w:val="center"/>
            </w:pPr>
            <w:r>
              <w:rPr>
                <w:rFonts w:cs="Calibri"/>
              </w:rPr>
              <w:t>law</w:t>
            </w:r>
          </w:p>
        </w:tc>
      </w:tr>
      <w:tr w:rsidR="00C95A2D" w:rsidRPr="00397770" w14:paraId="5CDBD644" w14:textId="77777777" w:rsidTr="0047071A">
        <w:trPr>
          <w:gridAfter w:val="1"/>
          <w:wAfter w:w="7" w:type="dxa"/>
        </w:trPr>
        <w:tc>
          <w:tcPr>
            <w:tcW w:w="7405" w:type="dxa"/>
            <w:noWrap/>
            <w:vAlign w:val="center"/>
          </w:tcPr>
          <w:p w14:paraId="1D4F8668" w14:textId="6D9EEE90" w:rsidR="00C95A2D" w:rsidRPr="00117619" w:rsidRDefault="00C95A2D" w:rsidP="00C95A2D">
            <w:r w:rsidRPr="00154848">
              <w:t>You must wear</w:t>
            </w:r>
            <w:r w:rsidR="00674C11">
              <w:t xml:space="preserve"> the</w:t>
            </w:r>
            <w:r w:rsidRPr="00154848">
              <w:t xml:space="preserve"> school uniform</w:t>
            </w:r>
            <w:r w:rsidR="00674C11">
              <w:t xml:space="preserve"> when at school</w:t>
            </w:r>
          </w:p>
        </w:tc>
        <w:tc>
          <w:tcPr>
            <w:tcW w:w="1648" w:type="dxa"/>
            <w:vAlign w:val="center"/>
          </w:tcPr>
          <w:p w14:paraId="0EE4068C" w14:textId="365A2B40" w:rsidR="00C95A2D" w:rsidRDefault="00C95A2D" w:rsidP="00C95A2D">
            <w:pPr>
              <w:jc w:val="center"/>
            </w:pPr>
            <w:r>
              <w:rPr>
                <w:rFonts w:cs="Calibri"/>
              </w:rPr>
              <w:t>rule</w:t>
            </w:r>
          </w:p>
        </w:tc>
      </w:tr>
      <w:tr w:rsidR="00C95A2D" w:rsidRPr="00397770" w14:paraId="3B2AE00F" w14:textId="77777777" w:rsidTr="0047071A">
        <w:trPr>
          <w:gridAfter w:val="1"/>
          <w:wAfter w:w="7" w:type="dxa"/>
        </w:trPr>
        <w:tc>
          <w:tcPr>
            <w:tcW w:w="7405" w:type="dxa"/>
            <w:shd w:val="clear" w:color="auto" w:fill="F9D3D1" w:themeFill="accent5"/>
            <w:noWrap/>
            <w:vAlign w:val="center"/>
          </w:tcPr>
          <w:p w14:paraId="447BEA19" w14:textId="7624037C" w:rsidR="00C95A2D" w:rsidRPr="00154848" w:rsidRDefault="00C95A2D" w:rsidP="0047071A">
            <w:pPr>
              <w:spacing w:line="240" w:lineRule="auto"/>
            </w:pPr>
            <w:r>
              <w:rPr>
                <w:b/>
                <w:bCs/>
              </w:rPr>
              <w:t>Short answer responses</w:t>
            </w:r>
          </w:p>
        </w:tc>
        <w:tc>
          <w:tcPr>
            <w:tcW w:w="1648" w:type="dxa"/>
            <w:shd w:val="clear" w:color="auto" w:fill="F9D3D1" w:themeFill="accent5"/>
            <w:vAlign w:val="center"/>
          </w:tcPr>
          <w:p w14:paraId="209634BB" w14:textId="77777777" w:rsidR="00C95A2D" w:rsidRDefault="00C95A2D" w:rsidP="0047071A">
            <w:pPr>
              <w:spacing w:line="240" w:lineRule="auto"/>
              <w:jc w:val="center"/>
              <w:rPr>
                <w:b/>
                <w:bCs/>
              </w:rPr>
            </w:pPr>
            <w:r>
              <w:rPr>
                <w:b/>
                <w:bCs/>
              </w:rPr>
              <w:t>Observation</w:t>
            </w:r>
          </w:p>
          <w:p w14:paraId="60D08929" w14:textId="3D71B59D" w:rsidR="00C95A2D" w:rsidRPr="00C95A2D" w:rsidRDefault="00C95A2D" w:rsidP="0047071A">
            <w:pPr>
              <w:spacing w:line="240" w:lineRule="auto"/>
              <w:jc w:val="center"/>
              <w:rPr>
                <w:rFonts w:cs="Calibri"/>
                <w:b/>
                <w:bCs/>
              </w:rPr>
            </w:pPr>
            <w:r w:rsidRPr="00C95A2D">
              <w:rPr>
                <w:rFonts w:ascii="Segoe UI Symbol" w:hAnsi="Segoe UI Symbol" w:cs="Segoe UI Symbol"/>
                <w:b/>
                <w:bCs/>
              </w:rPr>
              <w:t>✓</w:t>
            </w:r>
          </w:p>
        </w:tc>
      </w:tr>
      <w:tr w:rsidR="00C95A2D" w:rsidRPr="00397770" w14:paraId="7FD8791D" w14:textId="77777777" w:rsidTr="0047071A">
        <w:tc>
          <w:tcPr>
            <w:tcW w:w="9060" w:type="dxa"/>
            <w:gridSpan w:val="3"/>
            <w:noWrap/>
          </w:tcPr>
          <w:p w14:paraId="0AFE370F" w14:textId="3FED9EAD" w:rsidR="00C95A2D" w:rsidRPr="00C95A2D" w:rsidRDefault="00C95A2D" w:rsidP="0026281D">
            <w:pPr>
              <w:pStyle w:val="ListParagraph"/>
              <w:numPr>
                <w:ilvl w:val="0"/>
                <w:numId w:val="92"/>
              </w:numPr>
              <w:ind w:left="360"/>
              <w:rPr>
                <w:rFonts w:cs="Calibri"/>
                <w:b/>
                <w:bCs/>
              </w:rPr>
            </w:pPr>
            <w:r>
              <w:rPr>
                <w:rFonts w:cs="Calibri"/>
                <w:b/>
                <w:bCs/>
              </w:rPr>
              <w:t>A rule that affects me is</w:t>
            </w:r>
          </w:p>
        </w:tc>
      </w:tr>
      <w:tr w:rsidR="00C95A2D" w:rsidRPr="00397770" w14:paraId="72A4F031" w14:textId="77777777" w:rsidTr="0047071A">
        <w:trPr>
          <w:gridAfter w:val="1"/>
          <w:wAfter w:w="7" w:type="dxa"/>
        </w:trPr>
        <w:tc>
          <w:tcPr>
            <w:tcW w:w="7405" w:type="dxa"/>
            <w:noWrap/>
          </w:tcPr>
          <w:p w14:paraId="61FFA088" w14:textId="3FBD2985" w:rsidR="00C95A2D" w:rsidRPr="00154848" w:rsidRDefault="00C95A2D" w:rsidP="00C95A2D">
            <w:r w:rsidRPr="00F80AE4">
              <w:t>Correctly identifies a rule</w:t>
            </w:r>
          </w:p>
        </w:tc>
        <w:tc>
          <w:tcPr>
            <w:tcW w:w="1648" w:type="dxa"/>
            <w:vAlign w:val="center"/>
          </w:tcPr>
          <w:p w14:paraId="26BE6E94" w14:textId="56EEAB6E" w:rsidR="00C95A2D" w:rsidRDefault="00C95A2D" w:rsidP="00C95A2D">
            <w:pPr>
              <w:jc w:val="center"/>
              <w:rPr>
                <w:rFonts w:cs="Calibri"/>
              </w:rPr>
            </w:pPr>
          </w:p>
        </w:tc>
      </w:tr>
      <w:tr w:rsidR="00C95A2D" w:rsidRPr="00397770" w14:paraId="75EF1333" w14:textId="77777777" w:rsidTr="0047071A">
        <w:trPr>
          <w:gridAfter w:val="1"/>
          <w:wAfter w:w="7" w:type="dxa"/>
        </w:trPr>
        <w:tc>
          <w:tcPr>
            <w:tcW w:w="7405" w:type="dxa"/>
            <w:noWrap/>
          </w:tcPr>
          <w:p w14:paraId="3C9F6C21" w14:textId="5D9585CB" w:rsidR="00C95A2D" w:rsidRPr="00154848" w:rsidRDefault="00C95A2D" w:rsidP="00C95A2D">
            <w:r>
              <w:t>I</w:t>
            </w:r>
            <w:r w:rsidRPr="00F80AE4">
              <w:t>dentif</w:t>
            </w:r>
            <w:r>
              <w:t>ies a</w:t>
            </w:r>
            <w:r w:rsidRPr="00F80AE4">
              <w:t xml:space="preserve"> rule</w:t>
            </w:r>
            <w:r>
              <w:t xml:space="preserve"> with support</w:t>
            </w:r>
          </w:p>
        </w:tc>
        <w:tc>
          <w:tcPr>
            <w:tcW w:w="1648" w:type="dxa"/>
            <w:vAlign w:val="center"/>
          </w:tcPr>
          <w:p w14:paraId="4B041038" w14:textId="4C3AA8B8" w:rsidR="00C95A2D" w:rsidRDefault="00C95A2D" w:rsidP="00C95A2D">
            <w:pPr>
              <w:jc w:val="center"/>
              <w:rPr>
                <w:rFonts w:cs="Calibri"/>
              </w:rPr>
            </w:pPr>
          </w:p>
        </w:tc>
      </w:tr>
      <w:tr w:rsidR="008A66CD" w:rsidRPr="00397770" w14:paraId="28A6180D" w14:textId="77777777" w:rsidTr="003D2BF9">
        <w:trPr>
          <w:gridAfter w:val="1"/>
          <w:wAfter w:w="7" w:type="dxa"/>
        </w:trPr>
        <w:tc>
          <w:tcPr>
            <w:tcW w:w="9053" w:type="dxa"/>
            <w:gridSpan w:val="2"/>
            <w:noWrap/>
            <w:vAlign w:val="center"/>
          </w:tcPr>
          <w:p w14:paraId="18CEA0A0" w14:textId="77777777" w:rsidR="008A66CD" w:rsidRPr="00F80AE4" w:rsidRDefault="008A66CD" w:rsidP="00C95A2D">
            <w:pPr>
              <w:rPr>
                <w:rFonts w:cs="Calibri"/>
              </w:rPr>
            </w:pPr>
            <w:r w:rsidRPr="00F80AE4">
              <w:t>Answers</w:t>
            </w:r>
            <w:r w:rsidRPr="00F80AE4">
              <w:rPr>
                <w:rFonts w:cs="Calibri"/>
              </w:rPr>
              <w:t xml:space="preserve"> might include, but are not limited to:</w:t>
            </w:r>
          </w:p>
          <w:p w14:paraId="49F4D7F1" w14:textId="1462D4AA" w:rsidR="008A66CD" w:rsidRPr="00C95A2D" w:rsidRDefault="008A66CD" w:rsidP="0026281D">
            <w:pPr>
              <w:pStyle w:val="ListParagraph"/>
              <w:numPr>
                <w:ilvl w:val="0"/>
                <w:numId w:val="93"/>
              </w:numPr>
              <w:spacing w:line="240" w:lineRule="auto"/>
              <w:ind w:left="357" w:hanging="357"/>
              <w:rPr>
                <w:rFonts w:cs="Calibri"/>
                <w:b/>
              </w:rPr>
            </w:pPr>
            <w:r>
              <w:rPr>
                <w:rFonts w:cs="Calibri"/>
              </w:rPr>
              <w:t>cl</w:t>
            </w:r>
            <w:r w:rsidRPr="00C95A2D">
              <w:rPr>
                <w:rFonts w:cs="Calibri"/>
              </w:rPr>
              <w:t>assroom/school rules</w:t>
            </w:r>
          </w:p>
          <w:p w14:paraId="510D0CC5" w14:textId="2E854457" w:rsidR="008A66CD" w:rsidRPr="00C95A2D" w:rsidRDefault="008A66CD" w:rsidP="0026281D">
            <w:pPr>
              <w:pStyle w:val="ListParagraph"/>
              <w:numPr>
                <w:ilvl w:val="0"/>
                <w:numId w:val="93"/>
              </w:numPr>
              <w:spacing w:line="240" w:lineRule="auto"/>
              <w:ind w:left="357" w:hanging="357"/>
              <w:rPr>
                <w:rFonts w:cs="Calibri"/>
                <w:b/>
              </w:rPr>
            </w:pPr>
            <w:r>
              <w:rPr>
                <w:rFonts w:cs="Calibri"/>
              </w:rPr>
              <w:t>r</w:t>
            </w:r>
            <w:r w:rsidRPr="00C95A2D">
              <w:rPr>
                <w:rFonts w:cs="Calibri"/>
              </w:rPr>
              <w:t>ules enforced at home</w:t>
            </w:r>
          </w:p>
          <w:p w14:paraId="487E1986" w14:textId="499B9B7E" w:rsidR="008A66CD" w:rsidRPr="008A66CD" w:rsidRDefault="008A66CD" w:rsidP="00010CC1">
            <w:pPr>
              <w:pStyle w:val="ListParagraph"/>
              <w:numPr>
                <w:ilvl w:val="0"/>
                <w:numId w:val="93"/>
              </w:numPr>
              <w:rPr>
                <w:rFonts w:cs="Calibri"/>
              </w:rPr>
            </w:pPr>
            <w:r>
              <w:rPr>
                <w:rFonts w:cs="Calibri"/>
              </w:rPr>
              <w:t>c</w:t>
            </w:r>
            <w:r w:rsidRPr="008A66CD">
              <w:rPr>
                <w:rFonts w:cs="Calibri"/>
              </w:rPr>
              <w:t>ommunity groups/sporting club rules</w:t>
            </w:r>
            <w:r>
              <w:rPr>
                <w:rFonts w:cs="Calibri"/>
              </w:rPr>
              <w:t>.</w:t>
            </w:r>
          </w:p>
        </w:tc>
      </w:tr>
      <w:tr w:rsidR="00A94801" w:rsidRPr="00397770" w14:paraId="24E109CB" w14:textId="77777777" w:rsidTr="0047071A">
        <w:trPr>
          <w:gridAfter w:val="1"/>
          <w:wAfter w:w="7" w:type="dxa"/>
          <w:trHeight w:val="276"/>
        </w:trPr>
        <w:tc>
          <w:tcPr>
            <w:tcW w:w="9053" w:type="dxa"/>
            <w:gridSpan w:val="2"/>
            <w:noWrap/>
          </w:tcPr>
          <w:p w14:paraId="4A5B1FD5" w14:textId="389D2F74" w:rsidR="00C95A2D" w:rsidRPr="00C95A2D" w:rsidRDefault="00C95A2D" w:rsidP="0026281D">
            <w:pPr>
              <w:pStyle w:val="ListParagraph"/>
              <w:numPr>
                <w:ilvl w:val="0"/>
                <w:numId w:val="92"/>
              </w:numPr>
              <w:ind w:left="360"/>
              <w:rPr>
                <w:b/>
                <w:bCs/>
              </w:rPr>
            </w:pPr>
            <w:r w:rsidRPr="00C95A2D">
              <w:rPr>
                <w:b/>
                <w:bCs/>
              </w:rPr>
              <w:t>A law that affects me is</w:t>
            </w:r>
          </w:p>
        </w:tc>
      </w:tr>
      <w:tr w:rsidR="00C95A2D" w:rsidRPr="00397770" w14:paraId="348C372B" w14:textId="77777777" w:rsidTr="0047071A">
        <w:trPr>
          <w:gridAfter w:val="1"/>
          <w:wAfter w:w="7" w:type="dxa"/>
          <w:trHeight w:val="276"/>
        </w:trPr>
        <w:tc>
          <w:tcPr>
            <w:tcW w:w="7405" w:type="dxa"/>
            <w:noWrap/>
          </w:tcPr>
          <w:p w14:paraId="68417B4C" w14:textId="0F3B5120" w:rsidR="00C95A2D" w:rsidRPr="00397770" w:rsidRDefault="00C95A2D" w:rsidP="00C95A2D">
            <w:r w:rsidRPr="00397770">
              <w:t>Correctly identifies a law</w:t>
            </w:r>
          </w:p>
        </w:tc>
        <w:tc>
          <w:tcPr>
            <w:tcW w:w="1648" w:type="dxa"/>
            <w:vAlign w:val="center"/>
          </w:tcPr>
          <w:p w14:paraId="0868B8F5" w14:textId="6262DB97" w:rsidR="00C95A2D" w:rsidRPr="00397770" w:rsidRDefault="00C95A2D" w:rsidP="00C95A2D">
            <w:pPr>
              <w:jc w:val="center"/>
            </w:pPr>
          </w:p>
        </w:tc>
      </w:tr>
      <w:tr w:rsidR="00C95A2D" w:rsidRPr="00397770" w14:paraId="0E385164" w14:textId="77777777" w:rsidTr="0047071A">
        <w:trPr>
          <w:gridAfter w:val="1"/>
          <w:wAfter w:w="7" w:type="dxa"/>
          <w:trHeight w:val="276"/>
        </w:trPr>
        <w:tc>
          <w:tcPr>
            <w:tcW w:w="7405" w:type="dxa"/>
            <w:noWrap/>
          </w:tcPr>
          <w:p w14:paraId="022D2DE3" w14:textId="38355829" w:rsidR="00C95A2D" w:rsidRPr="00397770" w:rsidRDefault="00C95A2D" w:rsidP="00C95A2D">
            <w:r w:rsidRPr="00397770">
              <w:t>Identifies a law with support</w:t>
            </w:r>
          </w:p>
        </w:tc>
        <w:tc>
          <w:tcPr>
            <w:tcW w:w="1648" w:type="dxa"/>
            <w:vAlign w:val="center"/>
          </w:tcPr>
          <w:p w14:paraId="1A4618F6" w14:textId="77777777" w:rsidR="00C95A2D" w:rsidRPr="00397770" w:rsidRDefault="00C95A2D" w:rsidP="00C95A2D">
            <w:pPr>
              <w:jc w:val="center"/>
            </w:pPr>
          </w:p>
        </w:tc>
      </w:tr>
      <w:tr w:rsidR="008A66CD" w:rsidRPr="00397770" w14:paraId="76A41B5D" w14:textId="77777777" w:rsidTr="003D2BF9">
        <w:trPr>
          <w:gridAfter w:val="1"/>
          <w:wAfter w:w="7" w:type="dxa"/>
          <w:trHeight w:val="276"/>
        </w:trPr>
        <w:tc>
          <w:tcPr>
            <w:tcW w:w="9053" w:type="dxa"/>
            <w:gridSpan w:val="2"/>
            <w:noWrap/>
          </w:tcPr>
          <w:p w14:paraId="2E220B34" w14:textId="77777777" w:rsidR="008A66CD" w:rsidRPr="00397770" w:rsidRDefault="008A66CD" w:rsidP="00C95A2D">
            <w:bookmarkStart w:id="150" w:name="_Hlk209446866"/>
            <w:r w:rsidRPr="00397770">
              <w:t>Answers might include, but are not limited to:</w:t>
            </w:r>
          </w:p>
          <w:p w14:paraId="6B14A8AC" w14:textId="77777777" w:rsidR="008A66CD" w:rsidRPr="00C95A2D" w:rsidRDefault="008A66CD" w:rsidP="0026281D">
            <w:pPr>
              <w:pStyle w:val="ListParagraph"/>
              <w:numPr>
                <w:ilvl w:val="0"/>
                <w:numId w:val="94"/>
              </w:numPr>
              <w:spacing w:line="240" w:lineRule="auto"/>
              <w:ind w:left="357" w:hanging="357"/>
            </w:pPr>
            <w:r w:rsidRPr="00C95A2D">
              <w:t>laws regarding road/pedestrian safety</w:t>
            </w:r>
          </w:p>
          <w:p w14:paraId="1297C613" w14:textId="77777777" w:rsidR="008A66CD" w:rsidRPr="00C95A2D" w:rsidRDefault="008A66CD" w:rsidP="0026281D">
            <w:pPr>
              <w:pStyle w:val="ListParagraph"/>
              <w:numPr>
                <w:ilvl w:val="0"/>
                <w:numId w:val="94"/>
              </w:numPr>
              <w:spacing w:line="240" w:lineRule="auto"/>
              <w:ind w:left="357" w:hanging="357"/>
            </w:pPr>
            <w:r w:rsidRPr="00C95A2D">
              <w:t>laws regarding home/personal safety</w:t>
            </w:r>
          </w:p>
          <w:p w14:paraId="3DC2D64D" w14:textId="77BEB30C" w:rsidR="008A66CD" w:rsidRPr="008A66CD" w:rsidRDefault="008A66CD" w:rsidP="00010CC1">
            <w:pPr>
              <w:pStyle w:val="ListParagraph"/>
              <w:numPr>
                <w:ilvl w:val="0"/>
                <w:numId w:val="94"/>
              </w:numPr>
            </w:pPr>
            <w:r w:rsidRPr="008A66CD">
              <w:t>laws regarding community safety</w:t>
            </w:r>
            <w:r>
              <w:t>.</w:t>
            </w:r>
          </w:p>
        </w:tc>
      </w:tr>
      <w:bookmarkEnd w:id="150"/>
      <w:tr w:rsidR="0047071A" w:rsidRPr="00397770" w14:paraId="5A4431A6" w14:textId="77777777" w:rsidTr="0047071A">
        <w:trPr>
          <w:gridAfter w:val="1"/>
          <w:wAfter w:w="7" w:type="dxa"/>
          <w:trHeight w:val="13"/>
        </w:trPr>
        <w:tc>
          <w:tcPr>
            <w:tcW w:w="7405" w:type="dxa"/>
            <w:shd w:val="clear" w:color="auto" w:fill="F9D3D1" w:themeFill="accent5"/>
            <w:noWrap/>
            <w:vAlign w:val="center"/>
          </w:tcPr>
          <w:p w14:paraId="380064B9" w14:textId="73187972" w:rsidR="0047071A" w:rsidRPr="00397770" w:rsidRDefault="0047071A" w:rsidP="00A94801">
            <w:pPr>
              <w:keepNext/>
              <w:spacing w:line="240" w:lineRule="auto"/>
            </w:pPr>
            <w:r w:rsidRPr="00C95A2D">
              <w:rPr>
                <w:b/>
                <w:bCs/>
              </w:rPr>
              <w:lastRenderedPageBreak/>
              <w:t>Brainstorm and written response</w:t>
            </w:r>
          </w:p>
        </w:tc>
        <w:tc>
          <w:tcPr>
            <w:tcW w:w="1648" w:type="dxa"/>
            <w:shd w:val="clear" w:color="auto" w:fill="F9D3D1" w:themeFill="accent5"/>
            <w:vAlign w:val="center"/>
          </w:tcPr>
          <w:p w14:paraId="0CF810FD" w14:textId="77777777" w:rsidR="0047071A" w:rsidRDefault="0047071A" w:rsidP="00A94801">
            <w:pPr>
              <w:keepNext/>
              <w:spacing w:line="240" w:lineRule="auto"/>
              <w:jc w:val="center"/>
              <w:rPr>
                <w:b/>
                <w:bCs/>
              </w:rPr>
            </w:pPr>
            <w:r>
              <w:rPr>
                <w:b/>
                <w:bCs/>
              </w:rPr>
              <w:t>Observation</w:t>
            </w:r>
          </w:p>
          <w:p w14:paraId="0224D677" w14:textId="23B07614" w:rsidR="0047071A" w:rsidRPr="00397770" w:rsidRDefault="0047071A" w:rsidP="00A94801">
            <w:pPr>
              <w:keepNext/>
              <w:spacing w:line="240" w:lineRule="auto"/>
              <w:jc w:val="center"/>
            </w:pPr>
            <w:r w:rsidRPr="00C95A2D">
              <w:rPr>
                <w:rFonts w:ascii="Segoe UI Symbol" w:hAnsi="Segoe UI Symbol" w:cs="Segoe UI Symbol"/>
                <w:b/>
                <w:bCs/>
              </w:rPr>
              <w:t>✓</w:t>
            </w:r>
          </w:p>
        </w:tc>
      </w:tr>
      <w:tr w:rsidR="0047071A" w:rsidRPr="00397770" w14:paraId="12C9141D" w14:textId="77777777" w:rsidTr="0047071A">
        <w:trPr>
          <w:gridAfter w:val="1"/>
          <w:wAfter w:w="7" w:type="dxa"/>
          <w:trHeight w:val="276"/>
        </w:trPr>
        <w:tc>
          <w:tcPr>
            <w:tcW w:w="7405" w:type="dxa"/>
            <w:tcBorders>
              <w:right w:val="single" w:sz="4" w:space="0" w:color="FFFFFF" w:themeColor="background1"/>
            </w:tcBorders>
            <w:noWrap/>
          </w:tcPr>
          <w:p w14:paraId="6696C6FC" w14:textId="69427D58" w:rsidR="0047071A" w:rsidRPr="004838A6" w:rsidRDefault="0047071A" w:rsidP="004838A6">
            <w:pPr>
              <w:pStyle w:val="ListParagraph"/>
              <w:keepNext/>
              <w:numPr>
                <w:ilvl w:val="0"/>
                <w:numId w:val="92"/>
              </w:numPr>
              <w:ind w:left="360"/>
            </w:pPr>
            <w:r w:rsidRPr="004838A6">
              <w:t>What would our community be like if there were no rules or laws?</w:t>
            </w:r>
          </w:p>
          <w:p w14:paraId="189D7475" w14:textId="669E7598" w:rsidR="0047071A" w:rsidRPr="004838A6" w:rsidRDefault="0047071A" w:rsidP="004838A6">
            <w:pPr>
              <w:pStyle w:val="ListParagraph"/>
              <w:keepNext/>
              <w:ind w:left="360"/>
              <w:rPr>
                <w:rFonts w:cstheme="minorHAnsi"/>
                <w:szCs w:val="22"/>
              </w:rPr>
            </w:pPr>
            <w:r w:rsidRPr="004838A6">
              <w:t>Why are rules and laws important to our community?</w:t>
            </w:r>
          </w:p>
        </w:tc>
        <w:tc>
          <w:tcPr>
            <w:tcW w:w="1648" w:type="dxa"/>
            <w:tcBorders>
              <w:left w:val="single" w:sz="4" w:space="0" w:color="FFFFFF" w:themeColor="background1"/>
            </w:tcBorders>
            <w:vAlign w:val="center"/>
          </w:tcPr>
          <w:p w14:paraId="6B897136" w14:textId="77777777" w:rsidR="0047071A" w:rsidRPr="00397770" w:rsidRDefault="0047071A" w:rsidP="00A94801">
            <w:pPr>
              <w:keepNext/>
              <w:jc w:val="center"/>
            </w:pPr>
          </w:p>
        </w:tc>
      </w:tr>
      <w:tr w:rsidR="004838A6" w:rsidRPr="00397770" w14:paraId="4C7CC881" w14:textId="77777777" w:rsidTr="0047071A">
        <w:trPr>
          <w:gridAfter w:val="1"/>
          <w:wAfter w:w="7" w:type="dxa"/>
          <w:trHeight w:val="276"/>
        </w:trPr>
        <w:tc>
          <w:tcPr>
            <w:tcW w:w="7405" w:type="dxa"/>
            <w:noWrap/>
          </w:tcPr>
          <w:p w14:paraId="326455C4" w14:textId="726E8766" w:rsidR="004838A6" w:rsidRDefault="00E62BC2" w:rsidP="0047071A">
            <w:pPr>
              <w:keepNext/>
            </w:pPr>
            <w:r>
              <w:t>P</w:t>
            </w:r>
            <w:r w:rsidRPr="00E62BC2">
              <w:t>rovid</w:t>
            </w:r>
            <w:r>
              <w:t>es</w:t>
            </w:r>
            <w:r w:rsidRPr="00E62BC2">
              <w:t xml:space="preserve"> reasonable examples of the potential outcomes </w:t>
            </w:r>
            <w:r>
              <w:t xml:space="preserve">to the community </w:t>
            </w:r>
            <w:r w:rsidRPr="00E62BC2">
              <w:t>if there were no</w:t>
            </w:r>
            <w:r>
              <w:t xml:space="preserve"> rules or</w:t>
            </w:r>
            <w:r w:rsidRPr="00E62BC2">
              <w:t xml:space="preserve"> laws</w:t>
            </w:r>
            <w:r>
              <w:t xml:space="preserve"> and d</w:t>
            </w:r>
            <w:r w:rsidRPr="00E62BC2">
              <w:t>escribes, in detail, the importance of</w:t>
            </w:r>
            <w:r>
              <w:t xml:space="preserve"> rules and </w:t>
            </w:r>
            <w:r w:rsidRPr="00E62BC2">
              <w:t>laws</w:t>
            </w:r>
          </w:p>
        </w:tc>
        <w:tc>
          <w:tcPr>
            <w:tcW w:w="1648" w:type="dxa"/>
            <w:vAlign w:val="center"/>
          </w:tcPr>
          <w:p w14:paraId="4E3B1AB7" w14:textId="77777777" w:rsidR="004838A6" w:rsidRPr="00397770" w:rsidRDefault="004838A6" w:rsidP="0047071A">
            <w:pPr>
              <w:keepNext/>
              <w:jc w:val="center"/>
            </w:pPr>
          </w:p>
        </w:tc>
      </w:tr>
      <w:tr w:rsidR="0047071A" w:rsidRPr="00397770" w14:paraId="4044FB48" w14:textId="77777777" w:rsidTr="0047071A">
        <w:trPr>
          <w:gridAfter w:val="1"/>
          <w:wAfter w:w="7" w:type="dxa"/>
          <w:trHeight w:val="276"/>
        </w:trPr>
        <w:tc>
          <w:tcPr>
            <w:tcW w:w="7405" w:type="dxa"/>
            <w:noWrap/>
          </w:tcPr>
          <w:p w14:paraId="2A7B267D" w14:textId="4078C2D7" w:rsidR="0047071A" w:rsidRPr="00397770" w:rsidRDefault="00E62BC2" w:rsidP="0047071A">
            <w:pPr>
              <w:keepNext/>
            </w:pPr>
            <w:r>
              <w:t>Identifies</w:t>
            </w:r>
            <w:r w:rsidR="0047071A">
              <w:t xml:space="preserve"> </w:t>
            </w:r>
            <w:r>
              <w:t xml:space="preserve">some </w:t>
            </w:r>
            <w:r w:rsidR="0047071A">
              <w:t xml:space="preserve">plausible consequences of having no rules </w:t>
            </w:r>
            <w:r w:rsidR="003D2918">
              <w:t>or</w:t>
            </w:r>
            <w:r w:rsidR="0047071A">
              <w:t xml:space="preserve"> laws and </w:t>
            </w:r>
            <w:r w:rsidR="004838A6">
              <w:t>describes</w:t>
            </w:r>
            <w:r w:rsidR="0047071A">
              <w:t xml:space="preserve"> why rules and laws are important to the community</w:t>
            </w:r>
          </w:p>
        </w:tc>
        <w:tc>
          <w:tcPr>
            <w:tcW w:w="1648" w:type="dxa"/>
            <w:vAlign w:val="center"/>
          </w:tcPr>
          <w:p w14:paraId="518040DB" w14:textId="77777777" w:rsidR="0047071A" w:rsidRPr="00397770" w:rsidRDefault="0047071A" w:rsidP="0047071A">
            <w:pPr>
              <w:keepNext/>
              <w:jc w:val="center"/>
            </w:pPr>
          </w:p>
        </w:tc>
      </w:tr>
      <w:tr w:rsidR="0047071A" w:rsidRPr="00397770" w14:paraId="540C32AC" w14:textId="77777777" w:rsidTr="0047071A">
        <w:trPr>
          <w:gridAfter w:val="1"/>
          <w:wAfter w:w="7" w:type="dxa"/>
          <w:trHeight w:val="276"/>
        </w:trPr>
        <w:tc>
          <w:tcPr>
            <w:tcW w:w="7405" w:type="dxa"/>
            <w:noWrap/>
          </w:tcPr>
          <w:p w14:paraId="77B1EF93" w14:textId="5D0C0A57" w:rsidR="0047071A" w:rsidRPr="00397770" w:rsidRDefault="00E62BC2" w:rsidP="0047071A">
            <w:pPr>
              <w:keepNext/>
            </w:pPr>
            <w:r>
              <w:t>Gives simple examples of the potential outcomes if there were no</w:t>
            </w:r>
            <w:r w:rsidR="003D2918">
              <w:t xml:space="preserve"> rules or</w:t>
            </w:r>
            <w:r>
              <w:t xml:space="preserve"> laws and</w:t>
            </w:r>
            <w:r w:rsidDel="004838A6">
              <w:t xml:space="preserve"> </w:t>
            </w:r>
            <w:r w:rsidR="00C242EF">
              <w:t>i</w:t>
            </w:r>
            <w:r w:rsidR="004838A6">
              <w:t xml:space="preserve">dentifies the importance of </w:t>
            </w:r>
            <w:r>
              <w:t xml:space="preserve">rules </w:t>
            </w:r>
            <w:r w:rsidR="003D2918">
              <w:t>and</w:t>
            </w:r>
            <w:r>
              <w:t xml:space="preserve"> </w:t>
            </w:r>
            <w:r w:rsidR="004838A6">
              <w:t xml:space="preserve">laws </w:t>
            </w:r>
            <w:r w:rsidR="003D2918">
              <w:t>to some a</w:t>
            </w:r>
            <w:r w:rsidR="006C444E">
              <w:t>spects</w:t>
            </w:r>
            <w:r w:rsidR="003D2918">
              <w:t xml:space="preserve"> of the community</w:t>
            </w:r>
            <w:r w:rsidR="004838A6">
              <w:t xml:space="preserve"> </w:t>
            </w:r>
          </w:p>
        </w:tc>
        <w:tc>
          <w:tcPr>
            <w:tcW w:w="1648" w:type="dxa"/>
            <w:vAlign w:val="center"/>
          </w:tcPr>
          <w:p w14:paraId="0040E134" w14:textId="77777777" w:rsidR="0047071A" w:rsidRPr="00397770" w:rsidRDefault="0047071A" w:rsidP="0047071A">
            <w:pPr>
              <w:keepNext/>
              <w:jc w:val="center"/>
            </w:pPr>
          </w:p>
        </w:tc>
      </w:tr>
      <w:tr w:rsidR="0047071A" w:rsidRPr="00397770" w14:paraId="795832B3" w14:textId="77777777" w:rsidTr="0047071A">
        <w:trPr>
          <w:gridAfter w:val="1"/>
          <w:wAfter w:w="7" w:type="dxa"/>
          <w:trHeight w:val="276"/>
        </w:trPr>
        <w:tc>
          <w:tcPr>
            <w:tcW w:w="7405" w:type="dxa"/>
            <w:noWrap/>
          </w:tcPr>
          <w:p w14:paraId="62D96428" w14:textId="3354CFE9" w:rsidR="0047071A" w:rsidRPr="00397770" w:rsidRDefault="004838A6" w:rsidP="0047071A">
            <w:pPr>
              <w:keepNext/>
            </w:pPr>
            <w:r>
              <w:t>A</w:t>
            </w:r>
            <w:r w:rsidR="0047071A">
              <w:t>ttempts to explain why rules or laws are important</w:t>
            </w:r>
            <w:r w:rsidR="003D2918">
              <w:t xml:space="preserve"> or requires support</w:t>
            </w:r>
          </w:p>
        </w:tc>
        <w:tc>
          <w:tcPr>
            <w:tcW w:w="1648" w:type="dxa"/>
            <w:vAlign w:val="center"/>
          </w:tcPr>
          <w:p w14:paraId="48E44C84" w14:textId="77777777" w:rsidR="0047071A" w:rsidRPr="00397770" w:rsidRDefault="0047071A" w:rsidP="0047071A">
            <w:pPr>
              <w:keepNext/>
              <w:jc w:val="center"/>
            </w:pPr>
          </w:p>
        </w:tc>
      </w:tr>
    </w:tbl>
    <w:p w14:paraId="270EFDD8" w14:textId="77777777" w:rsidR="002565C4" w:rsidRDefault="002565C4" w:rsidP="00C23E90">
      <w:pPr>
        <w:spacing w:before="240"/>
      </w:pPr>
    </w:p>
    <w:p w14:paraId="3D2C1977" w14:textId="77777777" w:rsidR="0047071A" w:rsidRDefault="0047071A" w:rsidP="00C23E90">
      <w:pPr>
        <w:spacing w:before="240"/>
        <w:sectPr w:rsidR="0047071A" w:rsidSect="00133D1C">
          <w:headerReference w:type="even" r:id="rId182"/>
          <w:headerReference w:type="default" r:id="rId183"/>
          <w:footerReference w:type="default" r:id="rId184"/>
          <w:headerReference w:type="first" r:id="rId185"/>
          <w:pgSz w:w="11906" w:h="16838"/>
          <w:pgMar w:top="1644" w:right="1418" w:bottom="1276" w:left="1418" w:header="680" w:footer="567" w:gutter="0"/>
          <w:cols w:space="708"/>
          <w:docGrid w:linePitch="360"/>
        </w:sectPr>
      </w:pPr>
    </w:p>
    <w:p w14:paraId="052D0CEE" w14:textId="77777777" w:rsidR="0047071A" w:rsidRPr="006A7CA8" w:rsidRDefault="0047071A" w:rsidP="00F577E4">
      <w:pPr>
        <w:pStyle w:val="SCSALessonAppendixHeading2"/>
      </w:pPr>
      <w:r w:rsidRPr="006A7CA8">
        <w:lastRenderedPageBreak/>
        <w:t>Marking key</w:t>
      </w:r>
    </w:p>
    <w:tbl>
      <w:tblPr>
        <w:tblStyle w:val="SCSAP-10Table"/>
        <w:tblW w:w="5000" w:type="pct"/>
        <w:tblLayout w:type="fixed"/>
        <w:tblLook w:val="04A0" w:firstRow="1" w:lastRow="0" w:firstColumn="1" w:lastColumn="0" w:noHBand="0" w:noVBand="1"/>
      </w:tblPr>
      <w:tblGrid>
        <w:gridCol w:w="7405"/>
        <w:gridCol w:w="1648"/>
        <w:gridCol w:w="7"/>
      </w:tblGrid>
      <w:tr w:rsidR="00A94801" w:rsidRPr="00397770" w14:paraId="71FB84A3" w14:textId="77777777" w:rsidTr="003D2BF9">
        <w:trPr>
          <w:gridAfter w:val="1"/>
          <w:cnfStyle w:val="100000000000" w:firstRow="1" w:lastRow="0" w:firstColumn="0" w:lastColumn="0" w:oddVBand="0" w:evenVBand="0" w:oddHBand="0" w:evenHBand="0" w:firstRowFirstColumn="0" w:firstRowLastColumn="0" w:lastRowFirstColumn="0" w:lastRowLastColumn="0"/>
          <w:wAfter w:w="7" w:type="dxa"/>
          <w:trHeight w:val="276"/>
        </w:trPr>
        <w:tc>
          <w:tcPr>
            <w:tcW w:w="9053" w:type="dxa"/>
            <w:gridSpan w:val="2"/>
            <w:noWrap/>
          </w:tcPr>
          <w:p w14:paraId="2C55C88D" w14:textId="77777777" w:rsidR="0047071A" w:rsidRPr="00C95A2D" w:rsidRDefault="0047071A" w:rsidP="003D2BF9">
            <w:pPr>
              <w:rPr>
                <w:color w:val="FFFFFF" w:themeColor="background1"/>
              </w:rPr>
            </w:pPr>
            <w:r w:rsidRPr="00C95A2D">
              <w:rPr>
                <w:color w:val="FFFFFF" w:themeColor="background1"/>
              </w:rPr>
              <w:t>Description</w:t>
            </w:r>
          </w:p>
        </w:tc>
      </w:tr>
      <w:tr w:rsidR="0047071A" w:rsidRPr="00397770" w14:paraId="310E74D4" w14:textId="77777777" w:rsidTr="003D2BF9">
        <w:trPr>
          <w:gridAfter w:val="1"/>
          <w:wAfter w:w="7" w:type="dxa"/>
          <w:trHeight w:val="276"/>
        </w:trPr>
        <w:tc>
          <w:tcPr>
            <w:tcW w:w="9053" w:type="dxa"/>
            <w:gridSpan w:val="2"/>
            <w:shd w:val="clear" w:color="auto" w:fill="F3A7A4" w:themeFill="accent4"/>
            <w:noWrap/>
            <w:vAlign w:val="center"/>
          </w:tcPr>
          <w:p w14:paraId="591C62FD" w14:textId="7B2B91CA" w:rsidR="0047071A" w:rsidRPr="0047071A" w:rsidRDefault="0047071A" w:rsidP="0047071A">
            <w:pPr>
              <w:rPr>
                <w:b/>
                <w:bCs/>
              </w:rPr>
            </w:pPr>
            <w:r w:rsidRPr="0047071A">
              <w:rPr>
                <w:b/>
                <w:bCs/>
              </w:rPr>
              <w:t xml:space="preserve">Part B: Summative assessment </w:t>
            </w:r>
            <w:r w:rsidR="004B2431">
              <w:rPr>
                <w:b/>
                <w:bCs/>
              </w:rPr>
              <w:t>(visual</w:t>
            </w:r>
            <w:r w:rsidRPr="0047071A">
              <w:rPr>
                <w:b/>
                <w:bCs/>
              </w:rPr>
              <w:t xml:space="preserve"> explanation</w:t>
            </w:r>
            <w:r w:rsidR="004B2431">
              <w:rPr>
                <w:b/>
                <w:bCs/>
              </w:rPr>
              <w:t>)</w:t>
            </w:r>
          </w:p>
        </w:tc>
      </w:tr>
      <w:tr w:rsidR="0047071A" w:rsidRPr="00397770" w14:paraId="41C38ECD" w14:textId="77777777" w:rsidTr="0047071A">
        <w:trPr>
          <w:gridAfter w:val="1"/>
          <w:wAfter w:w="7" w:type="dxa"/>
          <w:trHeight w:val="13"/>
        </w:trPr>
        <w:tc>
          <w:tcPr>
            <w:tcW w:w="7405" w:type="dxa"/>
            <w:shd w:val="clear" w:color="auto" w:fill="F9D3D1" w:themeFill="accent5"/>
            <w:noWrap/>
            <w:vAlign w:val="center"/>
          </w:tcPr>
          <w:p w14:paraId="12A4B898" w14:textId="366D348B" w:rsidR="0047071A" w:rsidRPr="00397770" w:rsidRDefault="0047071A" w:rsidP="00FD4EE3">
            <w:pPr>
              <w:spacing w:line="240" w:lineRule="auto"/>
              <w:rPr>
                <w:b/>
                <w:bCs/>
              </w:rPr>
            </w:pPr>
            <w:r>
              <w:rPr>
                <w:b/>
                <w:bCs/>
              </w:rPr>
              <w:t>Illustration</w:t>
            </w:r>
          </w:p>
        </w:tc>
        <w:tc>
          <w:tcPr>
            <w:tcW w:w="1648" w:type="dxa"/>
            <w:shd w:val="clear" w:color="auto" w:fill="F9D3D1" w:themeFill="accent5"/>
            <w:vAlign w:val="center"/>
          </w:tcPr>
          <w:p w14:paraId="549F5B0A" w14:textId="77777777" w:rsidR="0047071A" w:rsidRDefault="0047071A" w:rsidP="00FD4EE3">
            <w:pPr>
              <w:spacing w:line="240" w:lineRule="auto"/>
              <w:jc w:val="center"/>
              <w:rPr>
                <w:b/>
                <w:bCs/>
              </w:rPr>
            </w:pPr>
            <w:r>
              <w:rPr>
                <w:b/>
                <w:bCs/>
              </w:rPr>
              <w:t>Observation</w:t>
            </w:r>
          </w:p>
          <w:p w14:paraId="544A4EF2" w14:textId="00748240" w:rsidR="0047071A" w:rsidRPr="00397770" w:rsidRDefault="0047071A" w:rsidP="00FD4EE3">
            <w:pPr>
              <w:spacing w:line="240" w:lineRule="auto"/>
              <w:jc w:val="center"/>
              <w:rPr>
                <w:b/>
                <w:bCs/>
              </w:rPr>
            </w:pPr>
            <w:r w:rsidRPr="00C95A2D">
              <w:rPr>
                <w:rFonts w:ascii="Segoe UI Symbol" w:hAnsi="Segoe UI Symbol" w:cs="Segoe UI Symbol"/>
                <w:b/>
                <w:bCs/>
              </w:rPr>
              <w:t>✓</w:t>
            </w:r>
          </w:p>
        </w:tc>
      </w:tr>
      <w:tr w:rsidR="0047071A" w:rsidRPr="00397770" w14:paraId="0EB233E9" w14:textId="77777777" w:rsidTr="003D2BF9">
        <w:trPr>
          <w:gridAfter w:val="1"/>
          <w:wAfter w:w="7" w:type="dxa"/>
        </w:trPr>
        <w:tc>
          <w:tcPr>
            <w:tcW w:w="7405" w:type="dxa"/>
            <w:noWrap/>
          </w:tcPr>
          <w:p w14:paraId="6C1D5F91" w14:textId="74342040" w:rsidR="0047071A" w:rsidRPr="00397770" w:rsidRDefault="0047071A" w:rsidP="0047071A">
            <w:pPr>
              <w:rPr>
                <w:b/>
                <w:bCs/>
              </w:rPr>
            </w:pPr>
            <w:r w:rsidRPr="00154848">
              <w:rPr>
                <w:rFonts w:cs="Calibri"/>
              </w:rPr>
              <w:t>Provides an accurate and detailed visual representation of both a rule and a law</w:t>
            </w:r>
          </w:p>
        </w:tc>
        <w:tc>
          <w:tcPr>
            <w:tcW w:w="1648" w:type="dxa"/>
            <w:vAlign w:val="center"/>
          </w:tcPr>
          <w:p w14:paraId="3DE82A79" w14:textId="289E2ADB" w:rsidR="0047071A" w:rsidRDefault="0047071A" w:rsidP="0047071A">
            <w:pPr>
              <w:jc w:val="center"/>
            </w:pPr>
          </w:p>
        </w:tc>
      </w:tr>
      <w:tr w:rsidR="0047071A" w:rsidRPr="00397770" w14:paraId="2BBA75D2" w14:textId="77777777" w:rsidTr="003D2BF9">
        <w:trPr>
          <w:gridAfter w:val="1"/>
          <w:wAfter w:w="7" w:type="dxa"/>
        </w:trPr>
        <w:tc>
          <w:tcPr>
            <w:tcW w:w="7405" w:type="dxa"/>
            <w:noWrap/>
          </w:tcPr>
          <w:p w14:paraId="657E1DDA" w14:textId="6178DADB" w:rsidR="0047071A" w:rsidRPr="00397770" w:rsidRDefault="0047071A" w:rsidP="0047071A">
            <w:pPr>
              <w:rPr>
                <w:b/>
                <w:bCs/>
              </w:rPr>
            </w:pPr>
            <w:r w:rsidRPr="00154848">
              <w:rPr>
                <w:rFonts w:cs="Calibri"/>
              </w:rPr>
              <w:t>Provides an accurate and detailed visual representation of either a rule or a law; or gives a simple visual representation of both a rule and a law</w:t>
            </w:r>
          </w:p>
        </w:tc>
        <w:tc>
          <w:tcPr>
            <w:tcW w:w="1648" w:type="dxa"/>
            <w:vAlign w:val="center"/>
          </w:tcPr>
          <w:p w14:paraId="324C147B" w14:textId="1F415673" w:rsidR="0047071A" w:rsidRDefault="0047071A" w:rsidP="0047071A">
            <w:pPr>
              <w:jc w:val="center"/>
            </w:pPr>
          </w:p>
        </w:tc>
      </w:tr>
      <w:tr w:rsidR="0047071A" w:rsidRPr="00397770" w14:paraId="21B9BCC8" w14:textId="77777777" w:rsidTr="003D2BF9">
        <w:trPr>
          <w:gridAfter w:val="1"/>
          <w:wAfter w:w="7" w:type="dxa"/>
        </w:trPr>
        <w:tc>
          <w:tcPr>
            <w:tcW w:w="7405" w:type="dxa"/>
            <w:noWrap/>
          </w:tcPr>
          <w:p w14:paraId="2B46C98A" w14:textId="2CE6D5D1" w:rsidR="0047071A" w:rsidRPr="00397770" w:rsidRDefault="0047071A" w:rsidP="0047071A">
            <w:pPr>
              <w:rPr>
                <w:b/>
                <w:bCs/>
              </w:rPr>
            </w:pPr>
            <w:r w:rsidRPr="00154848">
              <w:rPr>
                <w:rFonts w:cs="Calibri"/>
              </w:rPr>
              <w:t>Attempts to visually represent an example of a rule and a law</w:t>
            </w:r>
          </w:p>
        </w:tc>
        <w:tc>
          <w:tcPr>
            <w:tcW w:w="1648" w:type="dxa"/>
            <w:vAlign w:val="center"/>
          </w:tcPr>
          <w:p w14:paraId="55AE7B36" w14:textId="2EA58739" w:rsidR="0047071A" w:rsidRDefault="0047071A" w:rsidP="0047071A">
            <w:pPr>
              <w:jc w:val="center"/>
            </w:pPr>
          </w:p>
        </w:tc>
      </w:tr>
      <w:tr w:rsidR="00FD4EE3" w:rsidRPr="00397770" w14:paraId="33AC5779" w14:textId="77777777" w:rsidTr="00FD4EE3">
        <w:trPr>
          <w:gridAfter w:val="1"/>
          <w:wAfter w:w="7" w:type="dxa"/>
        </w:trPr>
        <w:tc>
          <w:tcPr>
            <w:tcW w:w="7405" w:type="dxa"/>
            <w:shd w:val="clear" w:color="auto" w:fill="F9D3D1" w:themeFill="accent5"/>
            <w:noWrap/>
            <w:vAlign w:val="center"/>
          </w:tcPr>
          <w:p w14:paraId="45A50038" w14:textId="32085FA5" w:rsidR="00FD4EE3" w:rsidRPr="00FD4EE3" w:rsidRDefault="00FD4EE3" w:rsidP="00FD4EE3">
            <w:pPr>
              <w:spacing w:line="240" w:lineRule="auto"/>
              <w:rPr>
                <w:b/>
                <w:bCs/>
              </w:rPr>
            </w:pPr>
            <w:r w:rsidRPr="00FD4EE3">
              <w:rPr>
                <w:b/>
                <w:bCs/>
              </w:rPr>
              <w:t>Written explanation of the visual representation – Rule</w:t>
            </w:r>
          </w:p>
        </w:tc>
        <w:tc>
          <w:tcPr>
            <w:tcW w:w="1648" w:type="dxa"/>
            <w:shd w:val="clear" w:color="auto" w:fill="F9D3D1" w:themeFill="accent5"/>
            <w:vAlign w:val="center"/>
          </w:tcPr>
          <w:p w14:paraId="6606315E" w14:textId="77777777" w:rsidR="00FD4EE3" w:rsidRDefault="00FD4EE3" w:rsidP="00FD4EE3">
            <w:pPr>
              <w:spacing w:line="240" w:lineRule="auto"/>
              <w:jc w:val="center"/>
              <w:rPr>
                <w:b/>
                <w:bCs/>
              </w:rPr>
            </w:pPr>
            <w:r>
              <w:rPr>
                <w:b/>
                <w:bCs/>
              </w:rPr>
              <w:t>Observation</w:t>
            </w:r>
          </w:p>
          <w:p w14:paraId="16A0D8DD" w14:textId="77777777" w:rsidR="00FD4EE3" w:rsidRPr="00C95A2D" w:rsidRDefault="00FD4EE3" w:rsidP="00FD4EE3">
            <w:pPr>
              <w:spacing w:line="240" w:lineRule="auto"/>
              <w:jc w:val="center"/>
              <w:rPr>
                <w:rFonts w:cs="Calibri"/>
                <w:b/>
                <w:bCs/>
              </w:rPr>
            </w:pPr>
            <w:r w:rsidRPr="00C95A2D">
              <w:rPr>
                <w:rFonts w:ascii="Segoe UI Symbol" w:hAnsi="Segoe UI Symbol" w:cs="Segoe UI Symbol"/>
                <w:b/>
                <w:bCs/>
              </w:rPr>
              <w:t>✓</w:t>
            </w:r>
          </w:p>
        </w:tc>
      </w:tr>
      <w:tr w:rsidR="00FD4EE3" w:rsidRPr="00397770" w14:paraId="46621FF8" w14:textId="77777777" w:rsidTr="003D2BF9">
        <w:tc>
          <w:tcPr>
            <w:tcW w:w="9060" w:type="dxa"/>
            <w:gridSpan w:val="3"/>
            <w:noWrap/>
          </w:tcPr>
          <w:p w14:paraId="75A497D8" w14:textId="5184DFED" w:rsidR="00FD4EE3" w:rsidRPr="00010CC1" w:rsidRDefault="004B2431" w:rsidP="00010CC1">
            <w:pPr>
              <w:rPr>
                <w:rFonts w:cs="Calibri"/>
                <w:b/>
                <w:bCs/>
              </w:rPr>
            </w:pPr>
            <w:r w:rsidRPr="00010CC1">
              <w:rPr>
                <w:rFonts w:cs="Calibri"/>
                <w:b/>
                <w:bCs/>
              </w:rPr>
              <w:t>Explanation of w</w:t>
            </w:r>
            <w:r w:rsidR="00FD4EE3" w:rsidRPr="00010CC1">
              <w:rPr>
                <w:rFonts w:cs="Calibri"/>
                <w:b/>
                <w:bCs/>
              </w:rPr>
              <w:t>hat the rule is</w:t>
            </w:r>
          </w:p>
        </w:tc>
      </w:tr>
      <w:tr w:rsidR="00FD4EE3" w:rsidRPr="00397770" w14:paraId="20AB466A" w14:textId="77777777" w:rsidTr="003D2BF9">
        <w:trPr>
          <w:gridAfter w:val="1"/>
          <w:wAfter w:w="7" w:type="dxa"/>
        </w:trPr>
        <w:tc>
          <w:tcPr>
            <w:tcW w:w="7405" w:type="dxa"/>
            <w:noWrap/>
          </w:tcPr>
          <w:p w14:paraId="3D715984" w14:textId="2074FD26" w:rsidR="00FD4EE3" w:rsidRPr="00154848" w:rsidRDefault="00FD4EE3" w:rsidP="00FD4EE3">
            <w:r>
              <w:t>Provides</w:t>
            </w:r>
            <w:r w:rsidRPr="0050628B">
              <w:t xml:space="preserve"> a clear and detailed description of the rule, using Civics and Citizenship terminology</w:t>
            </w:r>
          </w:p>
        </w:tc>
        <w:tc>
          <w:tcPr>
            <w:tcW w:w="1648" w:type="dxa"/>
            <w:vAlign w:val="center"/>
          </w:tcPr>
          <w:p w14:paraId="4083F06C" w14:textId="77777777" w:rsidR="00FD4EE3" w:rsidRDefault="00FD4EE3" w:rsidP="00FD4EE3">
            <w:pPr>
              <w:jc w:val="center"/>
              <w:rPr>
                <w:rFonts w:cs="Calibri"/>
              </w:rPr>
            </w:pPr>
          </w:p>
        </w:tc>
      </w:tr>
      <w:tr w:rsidR="00FD4EE3" w:rsidRPr="00397770" w14:paraId="77D4F510" w14:textId="77777777" w:rsidTr="003D2BF9">
        <w:trPr>
          <w:gridAfter w:val="1"/>
          <w:wAfter w:w="7" w:type="dxa"/>
        </w:trPr>
        <w:tc>
          <w:tcPr>
            <w:tcW w:w="7405" w:type="dxa"/>
            <w:noWrap/>
          </w:tcPr>
          <w:p w14:paraId="65B9088D" w14:textId="4E8F5678" w:rsidR="00FD4EE3" w:rsidRPr="00154848" w:rsidRDefault="00FD4EE3" w:rsidP="00FD4EE3">
            <w:r w:rsidRPr="0050628B">
              <w:t>Provides a brief description of the rule</w:t>
            </w:r>
          </w:p>
        </w:tc>
        <w:tc>
          <w:tcPr>
            <w:tcW w:w="1648" w:type="dxa"/>
            <w:vAlign w:val="center"/>
          </w:tcPr>
          <w:p w14:paraId="068A0455" w14:textId="77777777" w:rsidR="00FD4EE3" w:rsidRDefault="00FD4EE3" w:rsidP="00FD4EE3">
            <w:pPr>
              <w:jc w:val="center"/>
              <w:rPr>
                <w:rFonts w:cs="Calibri"/>
              </w:rPr>
            </w:pPr>
          </w:p>
        </w:tc>
      </w:tr>
      <w:tr w:rsidR="00FD4EE3" w:rsidRPr="00397770" w14:paraId="3E227EF2" w14:textId="77777777" w:rsidTr="003D2BF9">
        <w:trPr>
          <w:gridAfter w:val="1"/>
          <w:wAfter w:w="7" w:type="dxa"/>
        </w:trPr>
        <w:tc>
          <w:tcPr>
            <w:tcW w:w="7405" w:type="dxa"/>
            <w:noWrap/>
          </w:tcPr>
          <w:p w14:paraId="12455F2C" w14:textId="718F7683" w:rsidR="00FD4EE3" w:rsidRPr="00C95A2D" w:rsidRDefault="004B2431" w:rsidP="00FD4EE3">
            <w:pPr>
              <w:rPr>
                <w:rFonts w:cs="Calibri"/>
                <w:b/>
              </w:rPr>
            </w:pPr>
            <w:r>
              <w:t>Provides a l</w:t>
            </w:r>
            <w:r w:rsidR="00FD4EE3" w:rsidRPr="0050628B">
              <w:t>imited description of the rule and may confuse it with a law</w:t>
            </w:r>
          </w:p>
        </w:tc>
        <w:tc>
          <w:tcPr>
            <w:tcW w:w="1648" w:type="dxa"/>
            <w:vAlign w:val="center"/>
          </w:tcPr>
          <w:p w14:paraId="0A60C998" w14:textId="77777777" w:rsidR="00FD4EE3" w:rsidRDefault="00FD4EE3" w:rsidP="00FD4EE3">
            <w:pPr>
              <w:jc w:val="center"/>
              <w:rPr>
                <w:rFonts w:cs="Calibri"/>
              </w:rPr>
            </w:pPr>
          </w:p>
        </w:tc>
      </w:tr>
      <w:tr w:rsidR="00FD4EE3" w:rsidRPr="00397770" w14:paraId="083F16BB" w14:textId="77777777" w:rsidTr="003D2BF9">
        <w:trPr>
          <w:gridAfter w:val="1"/>
          <w:wAfter w:w="7" w:type="dxa"/>
          <w:trHeight w:val="276"/>
        </w:trPr>
        <w:tc>
          <w:tcPr>
            <w:tcW w:w="9053" w:type="dxa"/>
            <w:gridSpan w:val="2"/>
            <w:noWrap/>
          </w:tcPr>
          <w:p w14:paraId="4C6CE2A1" w14:textId="6C3FF9F8" w:rsidR="00FD4EE3" w:rsidRPr="00010CC1" w:rsidRDefault="004B2431" w:rsidP="00010CC1">
            <w:pPr>
              <w:rPr>
                <w:b/>
                <w:bCs/>
              </w:rPr>
            </w:pPr>
            <w:r w:rsidRPr="00010CC1">
              <w:rPr>
                <w:b/>
                <w:bCs/>
              </w:rPr>
              <w:t>Reasons w</w:t>
            </w:r>
            <w:r w:rsidR="00FD4EE3" w:rsidRPr="00010CC1">
              <w:rPr>
                <w:b/>
                <w:bCs/>
              </w:rPr>
              <w:t>hy we need this rule</w:t>
            </w:r>
          </w:p>
        </w:tc>
      </w:tr>
      <w:tr w:rsidR="00FD4EE3" w:rsidRPr="00397770" w14:paraId="621047CD" w14:textId="77777777" w:rsidTr="003D2BF9">
        <w:trPr>
          <w:gridAfter w:val="1"/>
          <w:wAfter w:w="7" w:type="dxa"/>
          <w:trHeight w:val="276"/>
        </w:trPr>
        <w:tc>
          <w:tcPr>
            <w:tcW w:w="7405" w:type="dxa"/>
            <w:noWrap/>
          </w:tcPr>
          <w:p w14:paraId="7757A80C" w14:textId="6D659A6C" w:rsidR="00FD4EE3" w:rsidRPr="00397770" w:rsidRDefault="00FD4EE3" w:rsidP="00FD4EE3">
            <w:r w:rsidRPr="00154848">
              <w:t>Correctly describes</w:t>
            </w:r>
            <w:r>
              <w:t>,</w:t>
            </w:r>
            <w:r w:rsidRPr="00154848">
              <w:t xml:space="preserve"> </w:t>
            </w:r>
            <w:r>
              <w:t xml:space="preserve">in detail, why we </w:t>
            </w:r>
            <w:r w:rsidR="003D2918">
              <w:t>need</w:t>
            </w:r>
            <w:r>
              <w:t xml:space="preserve"> this rule;</w:t>
            </w:r>
            <w:r w:rsidRPr="00154848">
              <w:t xml:space="preserve"> </w:t>
            </w:r>
            <w:r>
              <w:t>m</w:t>
            </w:r>
            <w:r w:rsidRPr="00154848">
              <w:t>ay</w:t>
            </w:r>
            <w:r>
              <w:t xml:space="preserve"> provide</w:t>
            </w:r>
            <w:r w:rsidRPr="00154848">
              <w:t xml:space="preserve"> </w:t>
            </w:r>
            <w:r>
              <w:t>multiple reasons</w:t>
            </w:r>
          </w:p>
        </w:tc>
        <w:tc>
          <w:tcPr>
            <w:tcW w:w="1648" w:type="dxa"/>
            <w:vAlign w:val="center"/>
          </w:tcPr>
          <w:p w14:paraId="78D6C353" w14:textId="77777777" w:rsidR="00FD4EE3" w:rsidRPr="00397770" w:rsidRDefault="00FD4EE3" w:rsidP="00FD4EE3">
            <w:pPr>
              <w:jc w:val="center"/>
            </w:pPr>
          </w:p>
        </w:tc>
      </w:tr>
      <w:tr w:rsidR="00FD4EE3" w:rsidRPr="00397770" w14:paraId="0E4F037D" w14:textId="77777777" w:rsidTr="003D2BF9">
        <w:trPr>
          <w:gridAfter w:val="1"/>
          <w:wAfter w:w="7" w:type="dxa"/>
          <w:trHeight w:val="276"/>
        </w:trPr>
        <w:tc>
          <w:tcPr>
            <w:tcW w:w="7405" w:type="dxa"/>
            <w:noWrap/>
          </w:tcPr>
          <w:p w14:paraId="259F7F08" w14:textId="6DE220D6" w:rsidR="00FD4EE3" w:rsidRPr="00397770" w:rsidRDefault="00FD4EE3" w:rsidP="00FD4EE3">
            <w:r w:rsidRPr="00154848">
              <w:t xml:space="preserve">Correctly describes one reason why we </w:t>
            </w:r>
            <w:r w:rsidR="003D2918">
              <w:t>need</w:t>
            </w:r>
            <w:r w:rsidRPr="00154848">
              <w:t xml:space="preserve"> the rule, but </w:t>
            </w:r>
            <w:r>
              <w:t xml:space="preserve">provides few </w:t>
            </w:r>
            <w:r w:rsidRPr="00154848">
              <w:t>detail</w:t>
            </w:r>
            <w:r>
              <w:t>s</w:t>
            </w:r>
          </w:p>
        </w:tc>
        <w:tc>
          <w:tcPr>
            <w:tcW w:w="1648" w:type="dxa"/>
            <w:vAlign w:val="center"/>
          </w:tcPr>
          <w:p w14:paraId="72D91D89" w14:textId="77777777" w:rsidR="00FD4EE3" w:rsidRPr="00397770" w:rsidRDefault="00FD4EE3" w:rsidP="00FD4EE3">
            <w:pPr>
              <w:jc w:val="center"/>
            </w:pPr>
          </w:p>
        </w:tc>
      </w:tr>
      <w:tr w:rsidR="00FD4EE3" w:rsidRPr="00397770" w14:paraId="38C8918F" w14:textId="77777777" w:rsidTr="003D2BF9">
        <w:trPr>
          <w:gridAfter w:val="1"/>
          <w:wAfter w:w="7" w:type="dxa"/>
          <w:trHeight w:val="276"/>
        </w:trPr>
        <w:tc>
          <w:tcPr>
            <w:tcW w:w="7405" w:type="dxa"/>
            <w:noWrap/>
          </w:tcPr>
          <w:p w14:paraId="6C8A3AD7" w14:textId="17129879" w:rsidR="00FD4EE3" w:rsidRPr="00C95A2D" w:rsidRDefault="00FD4EE3" w:rsidP="00FD4EE3">
            <w:r w:rsidRPr="00154848">
              <w:t xml:space="preserve">Attempts to describe the reasons why we </w:t>
            </w:r>
            <w:r w:rsidR="003D2918">
              <w:t>need</w:t>
            </w:r>
            <w:r w:rsidRPr="00154848">
              <w:t xml:space="preserve"> the rule, but may </w:t>
            </w:r>
            <w:r>
              <w:t>include</w:t>
            </w:r>
            <w:r w:rsidRPr="00154848">
              <w:t xml:space="preserve"> some misconceptions</w:t>
            </w:r>
          </w:p>
        </w:tc>
        <w:tc>
          <w:tcPr>
            <w:tcW w:w="1648" w:type="dxa"/>
            <w:vAlign w:val="center"/>
          </w:tcPr>
          <w:p w14:paraId="0E00339C" w14:textId="77777777" w:rsidR="00FD4EE3" w:rsidRPr="00397770" w:rsidRDefault="00FD4EE3" w:rsidP="00FD4EE3">
            <w:pPr>
              <w:jc w:val="center"/>
            </w:pPr>
          </w:p>
        </w:tc>
      </w:tr>
      <w:tr w:rsidR="004B2431" w:rsidRPr="00397770" w14:paraId="3F3952AB" w14:textId="77777777" w:rsidTr="003D2BF9">
        <w:trPr>
          <w:gridAfter w:val="1"/>
          <w:wAfter w:w="7" w:type="dxa"/>
          <w:trHeight w:val="276"/>
        </w:trPr>
        <w:tc>
          <w:tcPr>
            <w:tcW w:w="9053" w:type="dxa"/>
            <w:gridSpan w:val="2"/>
            <w:noWrap/>
          </w:tcPr>
          <w:p w14:paraId="5A7EC92E" w14:textId="77777777" w:rsidR="004B2431" w:rsidRPr="00FD4EE3" w:rsidRDefault="004B2431" w:rsidP="00FD4EE3">
            <w:r w:rsidRPr="00FD4EE3">
              <w:t>Answers might include, but are not limited to:</w:t>
            </w:r>
          </w:p>
          <w:p w14:paraId="4CF8DE3A" w14:textId="309C7B51" w:rsidR="004B2431" w:rsidRPr="00FD4EE3" w:rsidRDefault="00B939FF" w:rsidP="0026281D">
            <w:pPr>
              <w:pStyle w:val="ListParagraph"/>
              <w:numPr>
                <w:ilvl w:val="0"/>
                <w:numId w:val="96"/>
              </w:numPr>
              <w:spacing w:line="240" w:lineRule="auto"/>
              <w:ind w:left="357" w:hanging="357"/>
            </w:pPr>
            <w:r>
              <w:t xml:space="preserve">to </w:t>
            </w:r>
            <w:r w:rsidR="004B2431" w:rsidRPr="00FD4EE3">
              <w:t>protect the rights/safety of others</w:t>
            </w:r>
          </w:p>
          <w:p w14:paraId="027232DD" w14:textId="77777777" w:rsidR="004B2431" w:rsidRPr="00FD4EE3" w:rsidRDefault="004B2431" w:rsidP="0026281D">
            <w:pPr>
              <w:pStyle w:val="ListParagraph"/>
              <w:numPr>
                <w:ilvl w:val="0"/>
                <w:numId w:val="96"/>
              </w:numPr>
              <w:spacing w:line="240" w:lineRule="auto"/>
              <w:ind w:left="357" w:hanging="357"/>
            </w:pPr>
            <w:r w:rsidRPr="00FD4EE3">
              <w:t>to provide expectations on appropriate behaviour</w:t>
            </w:r>
          </w:p>
          <w:p w14:paraId="7215E8F3" w14:textId="77777777" w:rsidR="004B2431" w:rsidRPr="00FD4EE3" w:rsidRDefault="004B2431" w:rsidP="0026281D">
            <w:pPr>
              <w:pStyle w:val="ListParagraph"/>
              <w:numPr>
                <w:ilvl w:val="0"/>
                <w:numId w:val="96"/>
              </w:numPr>
              <w:spacing w:line="240" w:lineRule="auto"/>
              <w:ind w:left="357" w:hanging="357"/>
            </w:pPr>
            <w:r w:rsidRPr="00FD4EE3">
              <w:t>to keep our environment tidy</w:t>
            </w:r>
          </w:p>
          <w:p w14:paraId="4E376C0F" w14:textId="4524948F" w:rsidR="004B2431" w:rsidRPr="004B2431" w:rsidRDefault="004B2431" w:rsidP="00010CC1">
            <w:pPr>
              <w:pStyle w:val="ListParagraph"/>
              <w:numPr>
                <w:ilvl w:val="0"/>
                <w:numId w:val="96"/>
              </w:numPr>
            </w:pPr>
            <w:r w:rsidRPr="004B2431">
              <w:t>to keep us healthy</w:t>
            </w:r>
            <w:r>
              <w:t>.</w:t>
            </w:r>
          </w:p>
        </w:tc>
      </w:tr>
      <w:tr w:rsidR="00B939FF" w:rsidRPr="00397770" w14:paraId="54F56E1B" w14:textId="77777777" w:rsidTr="003D2BF9">
        <w:trPr>
          <w:gridAfter w:val="1"/>
          <w:wAfter w:w="7" w:type="dxa"/>
          <w:trHeight w:val="276"/>
        </w:trPr>
        <w:tc>
          <w:tcPr>
            <w:tcW w:w="9053" w:type="dxa"/>
            <w:gridSpan w:val="2"/>
            <w:noWrap/>
            <w:vAlign w:val="center"/>
          </w:tcPr>
          <w:p w14:paraId="5F121D28" w14:textId="6D510EDE" w:rsidR="00B939FF" w:rsidRPr="00397770" w:rsidRDefault="00B939FF" w:rsidP="00010CC1">
            <w:r w:rsidRPr="00010CC1">
              <w:rPr>
                <w:rFonts w:cstheme="minorHAnsi"/>
                <w:b/>
              </w:rPr>
              <w:t>The possible consequences if this rule is broken</w:t>
            </w:r>
          </w:p>
        </w:tc>
      </w:tr>
      <w:tr w:rsidR="00FD4EE3" w:rsidRPr="00397770" w14:paraId="19890BCB" w14:textId="77777777" w:rsidTr="003D2BF9">
        <w:trPr>
          <w:gridAfter w:val="1"/>
          <w:wAfter w:w="7" w:type="dxa"/>
          <w:trHeight w:val="276"/>
        </w:trPr>
        <w:tc>
          <w:tcPr>
            <w:tcW w:w="7405" w:type="dxa"/>
            <w:noWrap/>
          </w:tcPr>
          <w:p w14:paraId="19049CEE" w14:textId="262E6714" w:rsidR="00FD4EE3" w:rsidRPr="00FD4EE3" w:rsidRDefault="00FD4EE3" w:rsidP="00FD4EE3">
            <w:r>
              <w:t>Provides</w:t>
            </w:r>
            <w:r w:rsidRPr="00154848">
              <w:t xml:space="preserve"> a clear and detailed understanding of </w:t>
            </w:r>
            <w:r>
              <w:t xml:space="preserve">how </w:t>
            </w:r>
            <w:r w:rsidRPr="00154848">
              <w:t xml:space="preserve">the consequences of breaking a rule are different </w:t>
            </w:r>
            <w:r>
              <w:t>from</w:t>
            </w:r>
            <w:r w:rsidRPr="00154848">
              <w:t xml:space="preserve"> </w:t>
            </w:r>
            <w:r>
              <w:t xml:space="preserve">the consequences </w:t>
            </w:r>
            <w:r w:rsidRPr="00154848">
              <w:t xml:space="preserve">of </w:t>
            </w:r>
            <w:r>
              <w:t>breaking a law</w:t>
            </w:r>
            <w:r w:rsidRPr="00154848">
              <w:t xml:space="preserve">, and gives specific examples </w:t>
            </w:r>
          </w:p>
        </w:tc>
        <w:tc>
          <w:tcPr>
            <w:tcW w:w="1648" w:type="dxa"/>
            <w:vAlign w:val="center"/>
          </w:tcPr>
          <w:p w14:paraId="61050B22" w14:textId="77777777" w:rsidR="00FD4EE3" w:rsidRPr="00397770" w:rsidRDefault="00FD4EE3" w:rsidP="00FD4EE3">
            <w:pPr>
              <w:jc w:val="center"/>
            </w:pPr>
          </w:p>
        </w:tc>
      </w:tr>
      <w:tr w:rsidR="00FD4EE3" w:rsidRPr="00397770" w14:paraId="5860034E" w14:textId="77777777" w:rsidTr="003D2BF9">
        <w:trPr>
          <w:gridAfter w:val="1"/>
          <w:wAfter w:w="7" w:type="dxa"/>
          <w:trHeight w:val="276"/>
        </w:trPr>
        <w:tc>
          <w:tcPr>
            <w:tcW w:w="7405" w:type="dxa"/>
            <w:noWrap/>
          </w:tcPr>
          <w:p w14:paraId="7C7E7189" w14:textId="013E3C01" w:rsidR="00FD4EE3" w:rsidRPr="00FD4EE3" w:rsidRDefault="00FD4EE3" w:rsidP="00FD4EE3">
            <w:r>
              <w:t xml:space="preserve">Describes </w:t>
            </w:r>
            <w:r w:rsidR="00C10ECF">
              <w:t>what happens when someone</w:t>
            </w:r>
            <w:r w:rsidRPr="00154848">
              <w:t xml:space="preserve"> break</w:t>
            </w:r>
            <w:r w:rsidR="00C10ECF">
              <w:t>s</w:t>
            </w:r>
            <w:r w:rsidRPr="00154848">
              <w:t xml:space="preserve"> a rule</w:t>
            </w:r>
            <w:r w:rsidR="007B71CD">
              <w:t xml:space="preserve">, </w:t>
            </w:r>
            <w:r w:rsidRPr="00154848">
              <w:t>and gives</w:t>
            </w:r>
            <w:r w:rsidR="007B71CD">
              <w:t xml:space="preserve"> an</w:t>
            </w:r>
            <w:r w:rsidRPr="00154848">
              <w:t xml:space="preserve"> </w:t>
            </w:r>
            <w:r w:rsidR="00C10ECF" w:rsidRPr="00154848">
              <w:t>example</w:t>
            </w:r>
            <w:r w:rsidRPr="00154848">
              <w:t xml:space="preserve"> of</w:t>
            </w:r>
            <w:r w:rsidR="007B71CD">
              <w:t xml:space="preserve"> a </w:t>
            </w:r>
            <w:r w:rsidRPr="00154848">
              <w:t>consequence</w:t>
            </w:r>
          </w:p>
        </w:tc>
        <w:tc>
          <w:tcPr>
            <w:tcW w:w="1648" w:type="dxa"/>
            <w:vAlign w:val="center"/>
          </w:tcPr>
          <w:p w14:paraId="19D696B3" w14:textId="77777777" w:rsidR="00FD4EE3" w:rsidRPr="00397770" w:rsidRDefault="00FD4EE3" w:rsidP="00FD4EE3">
            <w:pPr>
              <w:jc w:val="center"/>
            </w:pPr>
          </w:p>
        </w:tc>
      </w:tr>
      <w:tr w:rsidR="00FD4EE3" w:rsidRPr="00397770" w14:paraId="6A1F17D1" w14:textId="77777777" w:rsidTr="003D2BF9">
        <w:trPr>
          <w:gridAfter w:val="1"/>
          <w:wAfter w:w="7" w:type="dxa"/>
          <w:trHeight w:val="276"/>
        </w:trPr>
        <w:tc>
          <w:tcPr>
            <w:tcW w:w="7405" w:type="dxa"/>
            <w:noWrap/>
          </w:tcPr>
          <w:p w14:paraId="212016F4" w14:textId="59DC31EF" w:rsidR="00FD4EE3" w:rsidRPr="00FD4EE3" w:rsidRDefault="007B71CD" w:rsidP="00FD4EE3">
            <w:r>
              <w:t>Attempts to p</w:t>
            </w:r>
            <w:r w:rsidR="00FD4EE3">
              <w:t>rovide</w:t>
            </w:r>
            <w:r w:rsidR="00FD4EE3" w:rsidRPr="00154848">
              <w:t xml:space="preserve"> some examples of consequences </w:t>
            </w:r>
            <w:r w:rsidR="00B86C1E">
              <w:t>for</w:t>
            </w:r>
            <w:r w:rsidR="00FD4EE3">
              <w:t xml:space="preserve"> breaking a rule</w:t>
            </w:r>
            <w:r>
              <w:t>, but may include some misconceptions</w:t>
            </w:r>
            <w:r w:rsidR="00FD4EE3">
              <w:t xml:space="preserve"> </w:t>
            </w:r>
          </w:p>
        </w:tc>
        <w:tc>
          <w:tcPr>
            <w:tcW w:w="1648" w:type="dxa"/>
            <w:vAlign w:val="center"/>
          </w:tcPr>
          <w:p w14:paraId="671D4CFB" w14:textId="77777777" w:rsidR="00FD4EE3" w:rsidRPr="00397770" w:rsidRDefault="00FD4EE3" w:rsidP="00FD4EE3">
            <w:pPr>
              <w:jc w:val="center"/>
            </w:pPr>
          </w:p>
        </w:tc>
      </w:tr>
      <w:tr w:rsidR="004B2431" w:rsidRPr="00397770" w14:paraId="3843FC97" w14:textId="77777777" w:rsidTr="003D2BF9">
        <w:trPr>
          <w:gridAfter w:val="1"/>
          <w:wAfter w:w="7" w:type="dxa"/>
          <w:trHeight w:val="276"/>
        </w:trPr>
        <w:tc>
          <w:tcPr>
            <w:tcW w:w="9053" w:type="dxa"/>
            <w:gridSpan w:val="2"/>
            <w:noWrap/>
          </w:tcPr>
          <w:p w14:paraId="53CC1F90" w14:textId="77777777" w:rsidR="004B2431" w:rsidRPr="00FD4EE3" w:rsidRDefault="004B2431" w:rsidP="00FD4EE3">
            <w:r w:rsidRPr="00FD4EE3">
              <w:t>Answers might include, but are not limited to:</w:t>
            </w:r>
          </w:p>
          <w:p w14:paraId="58E3B23D" w14:textId="77777777" w:rsidR="004B2431" w:rsidRPr="00FD4EE3" w:rsidRDefault="004B2431" w:rsidP="0026281D">
            <w:pPr>
              <w:pStyle w:val="ListParagraph"/>
              <w:numPr>
                <w:ilvl w:val="0"/>
                <w:numId w:val="97"/>
              </w:numPr>
            </w:pPr>
            <w:r w:rsidRPr="00FD4EE3">
              <w:t>depends on who set the rules</w:t>
            </w:r>
          </w:p>
          <w:p w14:paraId="3239A4EE" w14:textId="77777777" w:rsidR="004B2431" w:rsidRPr="00FD4EE3" w:rsidRDefault="004B2431" w:rsidP="0026281D">
            <w:pPr>
              <w:pStyle w:val="ListParagraph"/>
              <w:numPr>
                <w:ilvl w:val="0"/>
                <w:numId w:val="97"/>
              </w:numPr>
            </w:pPr>
            <w:r w:rsidRPr="00FD4EE3">
              <w:t>consequence normally relates to the rule it is trying to enforce</w:t>
            </w:r>
          </w:p>
          <w:p w14:paraId="6878FEF9" w14:textId="77777777" w:rsidR="004B2431" w:rsidRPr="00FD4EE3" w:rsidRDefault="004B2431" w:rsidP="0026281D">
            <w:pPr>
              <w:pStyle w:val="ListParagraph"/>
              <w:numPr>
                <w:ilvl w:val="0"/>
                <w:numId w:val="97"/>
              </w:numPr>
            </w:pPr>
            <w:r w:rsidRPr="00FD4EE3">
              <w:t>does not involve authorities (such as police)</w:t>
            </w:r>
          </w:p>
          <w:p w14:paraId="04DA7F5C" w14:textId="77777777" w:rsidR="004B2431" w:rsidRPr="00FD4EE3" w:rsidRDefault="004B2431" w:rsidP="0026281D">
            <w:pPr>
              <w:pStyle w:val="ListParagraph"/>
              <w:numPr>
                <w:ilvl w:val="0"/>
                <w:numId w:val="97"/>
              </w:numPr>
            </w:pPr>
            <w:r w:rsidRPr="00FD4EE3">
              <w:t>punishment is generally not as severe as when a law is broken</w:t>
            </w:r>
          </w:p>
          <w:p w14:paraId="75722D62" w14:textId="5CB2A472" w:rsidR="004B2431" w:rsidRPr="004B2431" w:rsidRDefault="004B2431" w:rsidP="00010CC1">
            <w:pPr>
              <w:pStyle w:val="ListParagraph"/>
              <w:numPr>
                <w:ilvl w:val="0"/>
                <w:numId w:val="97"/>
              </w:numPr>
            </w:pPr>
            <w:r w:rsidRPr="004B2431">
              <w:t>should be consistently and fairly applied</w:t>
            </w:r>
            <w:r>
              <w:t>.</w:t>
            </w:r>
          </w:p>
        </w:tc>
      </w:tr>
      <w:tr w:rsidR="00FD4EE3" w:rsidRPr="00397770" w14:paraId="69DB9EF4" w14:textId="77777777" w:rsidTr="00FD4EE3">
        <w:trPr>
          <w:gridAfter w:val="1"/>
          <w:wAfter w:w="7" w:type="dxa"/>
          <w:trHeight w:val="13"/>
        </w:trPr>
        <w:tc>
          <w:tcPr>
            <w:tcW w:w="7405" w:type="dxa"/>
            <w:shd w:val="clear" w:color="auto" w:fill="F9D3D1" w:themeFill="accent5"/>
            <w:noWrap/>
            <w:vAlign w:val="center"/>
          </w:tcPr>
          <w:p w14:paraId="0184E309" w14:textId="6F747B55" w:rsidR="00FD4EE3" w:rsidRPr="00FD4EE3" w:rsidRDefault="00FD4EE3" w:rsidP="00FD4EE3">
            <w:pPr>
              <w:spacing w:line="240" w:lineRule="auto"/>
              <w:rPr>
                <w:b/>
                <w:bCs/>
              </w:rPr>
            </w:pPr>
            <w:r w:rsidRPr="00FD4EE3">
              <w:rPr>
                <w:b/>
                <w:bCs/>
              </w:rPr>
              <w:lastRenderedPageBreak/>
              <w:t>Written explanation of the visual representation – Law</w:t>
            </w:r>
          </w:p>
        </w:tc>
        <w:tc>
          <w:tcPr>
            <w:tcW w:w="1648" w:type="dxa"/>
            <w:shd w:val="clear" w:color="auto" w:fill="F9D3D1" w:themeFill="accent5"/>
            <w:vAlign w:val="center"/>
          </w:tcPr>
          <w:p w14:paraId="620679B4" w14:textId="77777777" w:rsidR="00FD4EE3" w:rsidRDefault="00FD4EE3" w:rsidP="00FD4EE3">
            <w:pPr>
              <w:keepNext/>
              <w:spacing w:line="240" w:lineRule="auto"/>
              <w:jc w:val="center"/>
              <w:rPr>
                <w:b/>
                <w:bCs/>
              </w:rPr>
            </w:pPr>
            <w:r>
              <w:rPr>
                <w:b/>
                <w:bCs/>
              </w:rPr>
              <w:t>Observation</w:t>
            </w:r>
          </w:p>
          <w:p w14:paraId="2D77D964" w14:textId="77777777" w:rsidR="00FD4EE3" w:rsidRPr="00397770" w:rsidRDefault="00FD4EE3" w:rsidP="00FD4EE3">
            <w:pPr>
              <w:keepNext/>
              <w:spacing w:line="240" w:lineRule="auto"/>
              <w:jc w:val="center"/>
            </w:pPr>
            <w:r w:rsidRPr="00C95A2D">
              <w:rPr>
                <w:rFonts w:ascii="Segoe UI Symbol" w:hAnsi="Segoe UI Symbol" w:cs="Segoe UI Symbol"/>
                <w:b/>
                <w:bCs/>
              </w:rPr>
              <w:t>✓</w:t>
            </w:r>
          </w:p>
        </w:tc>
      </w:tr>
      <w:tr w:rsidR="00FD4EE3" w:rsidRPr="00397770" w14:paraId="390038BC" w14:textId="77777777" w:rsidTr="003D2BF9">
        <w:trPr>
          <w:gridAfter w:val="1"/>
          <w:wAfter w:w="7" w:type="dxa"/>
          <w:trHeight w:val="276"/>
        </w:trPr>
        <w:tc>
          <w:tcPr>
            <w:tcW w:w="7405" w:type="dxa"/>
            <w:tcBorders>
              <w:right w:val="single" w:sz="4" w:space="0" w:color="FFFFFF" w:themeColor="background1"/>
            </w:tcBorders>
            <w:noWrap/>
            <w:vAlign w:val="center"/>
          </w:tcPr>
          <w:p w14:paraId="75EC4474" w14:textId="62AC6017" w:rsidR="00FD4EE3" w:rsidRPr="00010CC1" w:rsidRDefault="00B86C1E" w:rsidP="00010CC1">
            <w:pPr>
              <w:rPr>
                <w:rFonts w:cstheme="minorHAnsi"/>
                <w:b/>
                <w:bCs/>
                <w:szCs w:val="22"/>
              </w:rPr>
            </w:pPr>
            <w:r>
              <w:rPr>
                <w:rFonts w:eastAsia="Arial Unicode MS"/>
                <w:b/>
                <w:bCs/>
                <w:bdr w:val="nil"/>
                <w:lang w:val="en-US" w:eastAsia="en-US"/>
              </w:rPr>
              <w:t>Explanation of w</w:t>
            </w:r>
            <w:r w:rsidR="00FD4EE3" w:rsidRPr="00010CC1">
              <w:rPr>
                <w:rFonts w:eastAsia="Arial Unicode MS"/>
                <w:b/>
                <w:bCs/>
                <w:bdr w:val="nil"/>
                <w:lang w:val="en-US" w:eastAsia="en-US"/>
              </w:rPr>
              <w:t>hat the law is</w:t>
            </w:r>
          </w:p>
        </w:tc>
        <w:tc>
          <w:tcPr>
            <w:tcW w:w="1648" w:type="dxa"/>
            <w:tcBorders>
              <w:left w:val="single" w:sz="4" w:space="0" w:color="FFFFFF" w:themeColor="background1"/>
            </w:tcBorders>
            <w:vAlign w:val="center"/>
          </w:tcPr>
          <w:p w14:paraId="040B1A65" w14:textId="77777777" w:rsidR="00FD4EE3" w:rsidRPr="00397770" w:rsidRDefault="00FD4EE3" w:rsidP="00FD4EE3">
            <w:pPr>
              <w:keepNext/>
              <w:jc w:val="center"/>
            </w:pPr>
          </w:p>
        </w:tc>
      </w:tr>
      <w:tr w:rsidR="00FD4EE3" w:rsidRPr="00397770" w14:paraId="0398B2AD" w14:textId="77777777" w:rsidTr="003D2BF9">
        <w:trPr>
          <w:gridAfter w:val="1"/>
          <w:wAfter w:w="7" w:type="dxa"/>
          <w:trHeight w:val="276"/>
        </w:trPr>
        <w:tc>
          <w:tcPr>
            <w:tcW w:w="7405" w:type="dxa"/>
            <w:noWrap/>
          </w:tcPr>
          <w:p w14:paraId="588D45EF" w14:textId="5D21AC4A" w:rsidR="00FD4EE3" w:rsidRPr="00397770" w:rsidRDefault="00FD4EE3" w:rsidP="00FD4EE3">
            <w:r>
              <w:t>Provides</w:t>
            </w:r>
            <w:r w:rsidRPr="0050628B">
              <w:t xml:space="preserve"> a clear and detailed description of the law, using Civics and Citizenship terminology</w:t>
            </w:r>
          </w:p>
        </w:tc>
        <w:tc>
          <w:tcPr>
            <w:tcW w:w="1648" w:type="dxa"/>
            <w:vAlign w:val="center"/>
          </w:tcPr>
          <w:p w14:paraId="3EC0C029" w14:textId="77777777" w:rsidR="00FD4EE3" w:rsidRPr="00397770" w:rsidRDefault="00FD4EE3" w:rsidP="00FD4EE3">
            <w:pPr>
              <w:keepNext/>
              <w:jc w:val="center"/>
            </w:pPr>
          </w:p>
        </w:tc>
      </w:tr>
      <w:tr w:rsidR="00FD4EE3" w:rsidRPr="00397770" w14:paraId="2F2164A1" w14:textId="77777777" w:rsidTr="003D2BF9">
        <w:trPr>
          <w:gridAfter w:val="1"/>
          <w:wAfter w:w="7" w:type="dxa"/>
          <w:trHeight w:val="276"/>
        </w:trPr>
        <w:tc>
          <w:tcPr>
            <w:tcW w:w="7405" w:type="dxa"/>
            <w:noWrap/>
          </w:tcPr>
          <w:p w14:paraId="140B38CB" w14:textId="5287689E" w:rsidR="00FD4EE3" w:rsidRPr="00397770" w:rsidRDefault="00FD4EE3" w:rsidP="00FD4EE3">
            <w:r w:rsidRPr="0050628B">
              <w:t xml:space="preserve">Provides a brief description of the </w:t>
            </w:r>
            <w:r>
              <w:t>law</w:t>
            </w:r>
          </w:p>
        </w:tc>
        <w:tc>
          <w:tcPr>
            <w:tcW w:w="1648" w:type="dxa"/>
            <w:vAlign w:val="center"/>
          </w:tcPr>
          <w:p w14:paraId="0D8E8217" w14:textId="77777777" w:rsidR="00FD4EE3" w:rsidRPr="00397770" w:rsidRDefault="00FD4EE3" w:rsidP="00FD4EE3">
            <w:pPr>
              <w:keepNext/>
              <w:jc w:val="center"/>
            </w:pPr>
          </w:p>
        </w:tc>
      </w:tr>
      <w:tr w:rsidR="00FD4EE3" w:rsidRPr="00397770" w14:paraId="20558FBD" w14:textId="77777777" w:rsidTr="003D2BF9">
        <w:trPr>
          <w:gridAfter w:val="1"/>
          <w:wAfter w:w="7" w:type="dxa"/>
          <w:trHeight w:val="276"/>
        </w:trPr>
        <w:tc>
          <w:tcPr>
            <w:tcW w:w="7405" w:type="dxa"/>
            <w:noWrap/>
          </w:tcPr>
          <w:p w14:paraId="2F1E37C6" w14:textId="3EA332A9" w:rsidR="00FD4EE3" w:rsidRPr="00397770" w:rsidRDefault="00FD4EE3" w:rsidP="00FD4EE3">
            <w:r w:rsidRPr="002E5512">
              <w:rPr>
                <w:rFonts w:cstheme="minorHAnsi"/>
              </w:rPr>
              <w:t>Provides a limited description of the law and may confuse it with a rule</w:t>
            </w:r>
          </w:p>
        </w:tc>
        <w:tc>
          <w:tcPr>
            <w:tcW w:w="1648" w:type="dxa"/>
            <w:vAlign w:val="center"/>
          </w:tcPr>
          <w:p w14:paraId="354E851E" w14:textId="77777777" w:rsidR="00FD4EE3" w:rsidRPr="00397770" w:rsidRDefault="00FD4EE3" w:rsidP="00FD4EE3">
            <w:pPr>
              <w:keepNext/>
              <w:jc w:val="center"/>
            </w:pPr>
          </w:p>
        </w:tc>
      </w:tr>
      <w:tr w:rsidR="00FD4EE3" w:rsidRPr="00397770" w14:paraId="2ECB7DEF" w14:textId="77777777" w:rsidTr="003D2BF9">
        <w:trPr>
          <w:gridAfter w:val="1"/>
          <w:wAfter w:w="7" w:type="dxa"/>
          <w:trHeight w:val="276"/>
        </w:trPr>
        <w:tc>
          <w:tcPr>
            <w:tcW w:w="7405" w:type="dxa"/>
            <w:tcBorders>
              <w:right w:val="single" w:sz="4" w:space="0" w:color="FFFFFF" w:themeColor="background1"/>
            </w:tcBorders>
            <w:noWrap/>
            <w:vAlign w:val="center"/>
          </w:tcPr>
          <w:p w14:paraId="0D781636" w14:textId="09EF4812" w:rsidR="00FD4EE3" w:rsidRPr="00010CC1" w:rsidRDefault="00B86C1E" w:rsidP="00010CC1">
            <w:pPr>
              <w:rPr>
                <w:b/>
              </w:rPr>
            </w:pPr>
            <w:r>
              <w:rPr>
                <w:rFonts w:eastAsia="Arial Unicode MS" w:cstheme="minorHAnsi"/>
                <w:b/>
                <w:bdr w:val="nil"/>
                <w:lang w:val="en-US" w:eastAsia="en-US"/>
              </w:rPr>
              <w:t>Reasons w</w:t>
            </w:r>
            <w:r w:rsidR="00FD4EE3" w:rsidRPr="00010CC1">
              <w:rPr>
                <w:rFonts w:eastAsia="Arial Unicode MS" w:cstheme="minorHAnsi"/>
                <w:b/>
                <w:bdr w:val="nil"/>
                <w:lang w:val="en-US" w:eastAsia="en-US"/>
              </w:rPr>
              <w:t>hy we need this law</w:t>
            </w:r>
          </w:p>
        </w:tc>
        <w:tc>
          <w:tcPr>
            <w:tcW w:w="1648" w:type="dxa"/>
            <w:tcBorders>
              <w:left w:val="single" w:sz="4" w:space="0" w:color="FFFFFF" w:themeColor="background1"/>
            </w:tcBorders>
            <w:vAlign w:val="center"/>
          </w:tcPr>
          <w:p w14:paraId="52F8D335" w14:textId="77777777" w:rsidR="00FD4EE3" w:rsidRPr="00397770" w:rsidRDefault="00FD4EE3" w:rsidP="00FD4EE3">
            <w:pPr>
              <w:keepNext/>
              <w:jc w:val="center"/>
            </w:pPr>
          </w:p>
        </w:tc>
      </w:tr>
      <w:tr w:rsidR="00FD4EE3" w:rsidRPr="00397770" w14:paraId="27CC7F93" w14:textId="77777777" w:rsidTr="00FD4EE3">
        <w:trPr>
          <w:gridAfter w:val="1"/>
          <w:wAfter w:w="7" w:type="dxa"/>
          <w:trHeight w:val="276"/>
        </w:trPr>
        <w:tc>
          <w:tcPr>
            <w:tcW w:w="7405" w:type="dxa"/>
            <w:tcBorders>
              <w:right w:val="single" w:sz="4" w:space="0" w:color="E1231A" w:themeColor="accent1"/>
            </w:tcBorders>
            <w:noWrap/>
          </w:tcPr>
          <w:p w14:paraId="6E022B4E" w14:textId="685876C8" w:rsidR="00FD4EE3" w:rsidRPr="009F4AC5" w:rsidRDefault="00FD4EE3" w:rsidP="00FD4EE3">
            <w:r w:rsidRPr="00154848">
              <w:t>Correctly describes</w:t>
            </w:r>
            <w:r w:rsidR="00B86C1E">
              <w:t>,</w:t>
            </w:r>
            <w:r w:rsidRPr="00154848">
              <w:t xml:space="preserve"> </w:t>
            </w:r>
            <w:r w:rsidR="00B86C1E">
              <w:t>in</w:t>
            </w:r>
            <w:r w:rsidRPr="00154848">
              <w:t xml:space="preserve"> detail</w:t>
            </w:r>
            <w:r w:rsidR="00B86C1E">
              <w:t>,</w:t>
            </w:r>
            <w:r w:rsidRPr="00154848">
              <w:t xml:space="preserve"> why we </w:t>
            </w:r>
            <w:r w:rsidR="003D2918">
              <w:t>need</w:t>
            </w:r>
            <w:r w:rsidRPr="00154848">
              <w:t xml:space="preserve"> this </w:t>
            </w:r>
            <w:r>
              <w:t>law</w:t>
            </w:r>
            <w:r w:rsidR="00B86C1E">
              <w:t>;</w:t>
            </w:r>
            <w:r>
              <w:t xml:space="preserve"> may provide multiple reasons</w:t>
            </w:r>
          </w:p>
        </w:tc>
        <w:tc>
          <w:tcPr>
            <w:tcW w:w="1648" w:type="dxa"/>
            <w:tcBorders>
              <w:left w:val="single" w:sz="4" w:space="0" w:color="E1231A" w:themeColor="accent1"/>
            </w:tcBorders>
            <w:vAlign w:val="center"/>
          </w:tcPr>
          <w:p w14:paraId="644435B0" w14:textId="77777777" w:rsidR="00FD4EE3" w:rsidRPr="00397770" w:rsidRDefault="00FD4EE3" w:rsidP="00FD4EE3">
            <w:pPr>
              <w:keepNext/>
              <w:jc w:val="center"/>
            </w:pPr>
          </w:p>
        </w:tc>
      </w:tr>
      <w:tr w:rsidR="00FD4EE3" w:rsidRPr="00397770" w14:paraId="61ECE723" w14:textId="77777777" w:rsidTr="00FD4EE3">
        <w:trPr>
          <w:gridAfter w:val="1"/>
          <w:wAfter w:w="7" w:type="dxa"/>
          <w:trHeight w:val="276"/>
        </w:trPr>
        <w:tc>
          <w:tcPr>
            <w:tcW w:w="7405" w:type="dxa"/>
            <w:tcBorders>
              <w:right w:val="single" w:sz="4" w:space="0" w:color="E1231A" w:themeColor="accent1"/>
            </w:tcBorders>
            <w:noWrap/>
          </w:tcPr>
          <w:p w14:paraId="3630268A" w14:textId="153FECCC" w:rsidR="00FD4EE3" w:rsidRPr="009F4AC5" w:rsidRDefault="00FD4EE3" w:rsidP="00FD4EE3">
            <w:r w:rsidRPr="00154848">
              <w:t xml:space="preserve">Correctly describes one reason why we </w:t>
            </w:r>
            <w:r w:rsidR="003D2918">
              <w:t>need</w:t>
            </w:r>
            <w:r w:rsidRPr="00154848">
              <w:t xml:space="preserve"> the </w:t>
            </w:r>
            <w:r>
              <w:t>law</w:t>
            </w:r>
            <w:r w:rsidRPr="00154848">
              <w:t xml:space="preserve">, but </w:t>
            </w:r>
            <w:r>
              <w:t xml:space="preserve">provides </w:t>
            </w:r>
            <w:r w:rsidR="00B86C1E">
              <w:t>few</w:t>
            </w:r>
            <w:r w:rsidR="00B86C1E" w:rsidRPr="00154848">
              <w:t xml:space="preserve"> </w:t>
            </w:r>
            <w:r w:rsidRPr="00154848">
              <w:t>detail</w:t>
            </w:r>
            <w:r w:rsidR="00B86C1E">
              <w:t>s</w:t>
            </w:r>
          </w:p>
        </w:tc>
        <w:tc>
          <w:tcPr>
            <w:tcW w:w="1648" w:type="dxa"/>
            <w:tcBorders>
              <w:left w:val="single" w:sz="4" w:space="0" w:color="E1231A" w:themeColor="accent1"/>
            </w:tcBorders>
            <w:vAlign w:val="center"/>
          </w:tcPr>
          <w:p w14:paraId="704353A5" w14:textId="77777777" w:rsidR="00FD4EE3" w:rsidRPr="00397770" w:rsidRDefault="00FD4EE3" w:rsidP="00FD4EE3">
            <w:pPr>
              <w:keepNext/>
              <w:jc w:val="center"/>
            </w:pPr>
          </w:p>
        </w:tc>
      </w:tr>
      <w:tr w:rsidR="00FD4EE3" w:rsidRPr="00397770" w14:paraId="0DBB5025" w14:textId="77777777" w:rsidTr="00FD4EE3">
        <w:trPr>
          <w:gridAfter w:val="1"/>
          <w:wAfter w:w="7" w:type="dxa"/>
          <w:trHeight w:val="276"/>
        </w:trPr>
        <w:tc>
          <w:tcPr>
            <w:tcW w:w="7405" w:type="dxa"/>
            <w:tcBorders>
              <w:right w:val="single" w:sz="4" w:space="0" w:color="E1231A" w:themeColor="accent1"/>
            </w:tcBorders>
            <w:noWrap/>
          </w:tcPr>
          <w:p w14:paraId="13510370" w14:textId="506BFCDD" w:rsidR="00FD4EE3" w:rsidRPr="009F4AC5" w:rsidRDefault="00FD4EE3" w:rsidP="00FD4EE3">
            <w:r w:rsidRPr="00154848">
              <w:t xml:space="preserve">Attempts to describe the reasons why we </w:t>
            </w:r>
            <w:r w:rsidR="003D2918">
              <w:t>need</w:t>
            </w:r>
            <w:r w:rsidRPr="00154848">
              <w:t xml:space="preserve"> the </w:t>
            </w:r>
            <w:r>
              <w:t>law</w:t>
            </w:r>
            <w:r w:rsidRPr="00154848">
              <w:t xml:space="preserve">, but may </w:t>
            </w:r>
            <w:r>
              <w:t>include</w:t>
            </w:r>
            <w:r w:rsidRPr="00154848">
              <w:t xml:space="preserve"> some misconceptions</w:t>
            </w:r>
          </w:p>
        </w:tc>
        <w:tc>
          <w:tcPr>
            <w:tcW w:w="1648" w:type="dxa"/>
            <w:tcBorders>
              <w:left w:val="single" w:sz="4" w:space="0" w:color="E1231A" w:themeColor="accent1"/>
            </w:tcBorders>
            <w:vAlign w:val="center"/>
          </w:tcPr>
          <w:p w14:paraId="25FD9EA1" w14:textId="77777777" w:rsidR="00FD4EE3" w:rsidRPr="00397770" w:rsidRDefault="00FD4EE3" w:rsidP="00FD4EE3">
            <w:pPr>
              <w:keepNext/>
              <w:jc w:val="center"/>
            </w:pPr>
          </w:p>
        </w:tc>
      </w:tr>
      <w:tr w:rsidR="004B2431" w:rsidRPr="00397770" w14:paraId="65615EFA" w14:textId="77777777" w:rsidTr="003D2BF9">
        <w:trPr>
          <w:gridAfter w:val="1"/>
          <w:wAfter w:w="7" w:type="dxa"/>
          <w:trHeight w:val="276"/>
        </w:trPr>
        <w:tc>
          <w:tcPr>
            <w:tcW w:w="9053" w:type="dxa"/>
            <w:gridSpan w:val="2"/>
            <w:noWrap/>
          </w:tcPr>
          <w:p w14:paraId="0C49605E" w14:textId="77777777" w:rsidR="004B2431" w:rsidRPr="00154848" w:rsidRDefault="004B2431" w:rsidP="00FD4EE3">
            <w:pPr>
              <w:spacing w:beforeLines="20" w:before="48" w:afterLines="20" w:after="48" w:line="240" w:lineRule="auto"/>
              <w:rPr>
                <w:b/>
              </w:rPr>
            </w:pPr>
            <w:r w:rsidRPr="00154848">
              <w:t>Answers might include, but are not limited to:</w:t>
            </w:r>
          </w:p>
          <w:p w14:paraId="7602BF6D" w14:textId="36FDEDAC" w:rsidR="004B2431" w:rsidRPr="00FD4EE3" w:rsidRDefault="00B939FF" w:rsidP="0026281D">
            <w:pPr>
              <w:pStyle w:val="ListParagraph"/>
              <w:numPr>
                <w:ilvl w:val="0"/>
                <w:numId w:val="98"/>
              </w:numPr>
              <w:rPr>
                <w:b/>
              </w:rPr>
            </w:pPr>
            <w:r>
              <w:t xml:space="preserve">to </w:t>
            </w:r>
            <w:r w:rsidR="004B2431" w:rsidRPr="00FD4EE3">
              <w:t>protect the rights of everyone</w:t>
            </w:r>
          </w:p>
          <w:p w14:paraId="6276AB29" w14:textId="4BDC82A4" w:rsidR="004B2431" w:rsidRPr="00FD4EE3" w:rsidRDefault="00B939FF" w:rsidP="0026281D">
            <w:pPr>
              <w:pStyle w:val="ListParagraph"/>
              <w:numPr>
                <w:ilvl w:val="0"/>
                <w:numId w:val="98"/>
              </w:numPr>
              <w:rPr>
                <w:b/>
              </w:rPr>
            </w:pPr>
            <w:r>
              <w:t xml:space="preserve">to </w:t>
            </w:r>
            <w:r w:rsidR="004B2431" w:rsidRPr="00FD4EE3">
              <w:t>ensure everyone’s safety</w:t>
            </w:r>
          </w:p>
          <w:p w14:paraId="36DA0793" w14:textId="62C40F4C" w:rsidR="004B2431" w:rsidRPr="004B2431" w:rsidRDefault="00B939FF" w:rsidP="00010CC1">
            <w:pPr>
              <w:pStyle w:val="ListParagraph"/>
              <w:keepNext/>
              <w:numPr>
                <w:ilvl w:val="0"/>
                <w:numId w:val="98"/>
              </w:numPr>
            </w:pPr>
            <w:r>
              <w:t xml:space="preserve">to </w:t>
            </w:r>
            <w:r w:rsidR="004B2431" w:rsidRPr="004B2431">
              <w:t>solve conflicts</w:t>
            </w:r>
            <w:r w:rsidR="004B2431">
              <w:t>.</w:t>
            </w:r>
          </w:p>
        </w:tc>
      </w:tr>
      <w:tr w:rsidR="00FD4EE3" w:rsidRPr="00397770" w14:paraId="7B3FCD9C" w14:textId="77777777" w:rsidTr="003D2BF9">
        <w:trPr>
          <w:gridAfter w:val="1"/>
          <w:wAfter w:w="7" w:type="dxa"/>
          <w:trHeight w:val="276"/>
        </w:trPr>
        <w:tc>
          <w:tcPr>
            <w:tcW w:w="7405" w:type="dxa"/>
            <w:tcBorders>
              <w:right w:val="single" w:sz="4" w:space="0" w:color="FFFFFF" w:themeColor="background1"/>
            </w:tcBorders>
            <w:noWrap/>
            <w:vAlign w:val="center"/>
          </w:tcPr>
          <w:p w14:paraId="6B124F31" w14:textId="2DA74023" w:rsidR="00FD4EE3" w:rsidRPr="00010CC1" w:rsidRDefault="00FD4EE3" w:rsidP="00010CC1">
            <w:pPr>
              <w:spacing w:beforeLines="20" w:before="48" w:afterLines="20" w:after="48" w:line="240" w:lineRule="auto"/>
              <w:rPr>
                <w:b/>
              </w:rPr>
            </w:pPr>
            <w:r w:rsidRPr="00010CC1">
              <w:rPr>
                <w:rFonts w:ascii="Calibri" w:eastAsia="Arial Unicode MS" w:hAnsi="Calibri" w:cs="Calibri"/>
                <w:b/>
                <w:bdr w:val="nil"/>
                <w:lang w:val="en-US" w:eastAsia="en-US"/>
              </w:rPr>
              <w:t>The</w:t>
            </w:r>
            <w:r w:rsidR="00B86C1E">
              <w:rPr>
                <w:rFonts w:ascii="Calibri" w:eastAsia="Arial Unicode MS" w:hAnsi="Calibri" w:cs="Calibri"/>
                <w:b/>
                <w:bdr w:val="nil"/>
                <w:lang w:val="en-US" w:eastAsia="en-US"/>
              </w:rPr>
              <w:t xml:space="preserve"> possible</w:t>
            </w:r>
            <w:r w:rsidRPr="00010CC1">
              <w:rPr>
                <w:rFonts w:ascii="Calibri" w:eastAsia="Arial Unicode MS" w:hAnsi="Calibri" w:cs="Calibri"/>
                <w:b/>
                <w:bdr w:val="nil"/>
                <w:lang w:val="en-US" w:eastAsia="en-US"/>
              </w:rPr>
              <w:t xml:space="preserve"> consequences if this law is broken</w:t>
            </w:r>
          </w:p>
        </w:tc>
        <w:tc>
          <w:tcPr>
            <w:tcW w:w="1648" w:type="dxa"/>
            <w:tcBorders>
              <w:left w:val="single" w:sz="4" w:space="0" w:color="FFFFFF" w:themeColor="background1"/>
            </w:tcBorders>
            <w:vAlign w:val="center"/>
          </w:tcPr>
          <w:p w14:paraId="3874FDF7" w14:textId="77777777" w:rsidR="00FD4EE3" w:rsidRPr="00397770" w:rsidRDefault="00FD4EE3" w:rsidP="00FD4EE3">
            <w:pPr>
              <w:keepNext/>
              <w:jc w:val="center"/>
            </w:pPr>
          </w:p>
        </w:tc>
      </w:tr>
      <w:tr w:rsidR="00FD4EE3" w:rsidRPr="00397770" w14:paraId="250DBA37" w14:textId="77777777" w:rsidTr="00FD4EE3">
        <w:trPr>
          <w:gridAfter w:val="1"/>
          <w:wAfter w:w="7" w:type="dxa"/>
          <w:trHeight w:val="276"/>
        </w:trPr>
        <w:tc>
          <w:tcPr>
            <w:tcW w:w="7405" w:type="dxa"/>
            <w:tcBorders>
              <w:right w:val="single" w:sz="4" w:space="0" w:color="E1231A" w:themeColor="accent1"/>
            </w:tcBorders>
            <w:noWrap/>
          </w:tcPr>
          <w:p w14:paraId="396F93FC" w14:textId="189E03F6" w:rsidR="00FD4EE3" w:rsidRPr="00154848" w:rsidRDefault="00FD4EE3" w:rsidP="00FD4EE3">
            <w:pPr>
              <w:spacing w:beforeLines="20" w:before="48" w:afterLines="20" w:after="48" w:line="240" w:lineRule="auto"/>
            </w:pPr>
            <w:r>
              <w:t>Provides</w:t>
            </w:r>
            <w:r w:rsidRPr="00154848">
              <w:t xml:space="preserve"> a clear and detailed understanding of </w:t>
            </w:r>
            <w:r w:rsidR="00B86C1E">
              <w:t xml:space="preserve">how </w:t>
            </w:r>
            <w:r w:rsidRPr="00154848">
              <w:t>the consequences of bre</w:t>
            </w:r>
            <w:r>
              <w:t>aking a law</w:t>
            </w:r>
            <w:r w:rsidR="00B86C1E">
              <w:t xml:space="preserve"> are different from the consequences of breaking a rule</w:t>
            </w:r>
            <w:r>
              <w:t>, and gives specific examples</w:t>
            </w:r>
          </w:p>
        </w:tc>
        <w:tc>
          <w:tcPr>
            <w:tcW w:w="1648" w:type="dxa"/>
            <w:tcBorders>
              <w:left w:val="single" w:sz="4" w:space="0" w:color="E1231A" w:themeColor="accent1"/>
            </w:tcBorders>
            <w:vAlign w:val="center"/>
          </w:tcPr>
          <w:p w14:paraId="088D0537" w14:textId="77777777" w:rsidR="00FD4EE3" w:rsidRPr="00397770" w:rsidRDefault="00FD4EE3" w:rsidP="00FD4EE3">
            <w:pPr>
              <w:keepNext/>
              <w:jc w:val="center"/>
            </w:pPr>
          </w:p>
        </w:tc>
      </w:tr>
      <w:tr w:rsidR="00FD4EE3" w:rsidRPr="00397770" w14:paraId="0A7C279E" w14:textId="77777777" w:rsidTr="00FD4EE3">
        <w:trPr>
          <w:gridAfter w:val="1"/>
          <w:wAfter w:w="7" w:type="dxa"/>
          <w:trHeight w:val="276"/>
        </w:trPr>
        <w:tc>
          <w:tcPr>
            <w:tcW w:w="7405" w:type="dxa"/>
            <w:tcBorders>
              <w:right w:val="single" w:sz="4" w:space="0" w:color="E1231A" w:themeColor="accent1"/>
            </w:tcBorders>
            <w:noWrap/>
          </w:tcPr>
          <w:p w14:paraId="2701F995" w14:textId="0E19AFA7" w:rsidR="00FD4EE3" w:rsidRPr="00154848" w:rsidRDefault="00FD4EE3" w:rsidP="00FD4EE3">
            <w:pPr>
              <w:spacing w:beforeLines="20" w:before="48" w:afterLines="20" w:after="48" w:line="240" w:lineRule="auto"/>
            </w:pPr>
            <w:r w:rsidRPr="00154848">
              <w:t>Describ</w:t>
            </w:r>
            <w:r>
              <w:t xml:space="preserve">es </w:t>
            </w:r>
            <w:r w:rsidR="006C444E">
              <w:t>what happens when someone</w:t>
            </w:r>
            <w:r>
              <w:t xml:space="preserve"> break</w:t>
            </w:r>
            <w:r w:rsidR="006C444E">
              <w:t>s</w:t>
            </w:r>
            <w:r>
              <w:t xml:space="preserve"> a law, </w:t>
            </w:r>
            <w:r w:rsidRPr="00154848">
              <w:t>and gives an example of a consequence</w:t>
            </w:r>
          </w:p>
        </w:tc>
        <w:tc>
          <w:tcPr>
            <w:tcW w:w="1648" w:type="dxa"/>
            <w:tcBorders>
              <w:left w:val="single" w:sz="4" w:space="0" w:color="E1231A" w:themeColor="accent1"/>
            </w:tcBorders>
            <w:vAlign w:val="center"/>
          </w:tcPr>
          <w:p w14:paraId="11D098A2" w14:textId="77777777" w:rsidR="00FD4EE3" w:rsidRPr="00397770" w:rsidRDefault="00FD4EE3" w:rsidP="00FD4EE3">
            <w:pPr>
              <w:keepNext/>
              <w:jc w:val="center"/>
            </w:pPr>
          </w:p>
        </w:tc>
      </w:tr>
      <w:tr w:rsidR="00FD4EE3" w:rsidRPr="00397770" w14:paraId="5F44DD26" w14:textId="77777777" w:rsidTr="00FD4EE3">
        <w:trPr>
          <w:gridAfter w:val="1"/>
          <w:wAfter w:w="7" w:type="dxa"/>
          <w:trHeight w:val="276"/>
        </w:trPr>
        <w:tc>
          <w:tcPr>
            <w:tcW w:w="7405" w:type="dxa"/>
            <w:tcBorders>
              <w:right w:val="single" w:sz="4" w:space="0" w:color="E1231A" w:themeColor="accent1"/>
            </w:tcBorders>
            <w:noWrap/>
          </w:tcPr>
          <w:p w14:paraId="25870A3F" w14:textId="294FF3EA" w:rsidR="00FD4EE3" w:rsidRPr="00154848" w:rsidRDefault="007B71CD" w:rsidP="00FD4EE3">
            <w:pPr>
              <w:spacing w:beforeLines="20" w:before="48" w:afterLines="20" w:after="48" w:line="240" w:lineRule="auto"/>
            </w:pPr>
            <w:r>
              <w:t>Attempts to p</w:t>
            </w:r>
            <w:r w:rsidR="00FD4EE3">
              <w:t>rovide</w:t>
            </w:r>
            <w:r w:rsidR="00FD4EE3" w:rsidRPr="00154848">
              <w:t xml:space="preserve"> </w:t>
            </w:r>
            <w:r w:rsidR="00C10ECF">
              <w:t>some</w:t>
            </w:r>
            <w:r w:rsidR="00FD4EE3" w:rsidRPr="00154848">
              <w:t xml:space="preserve"> example</w:t>
            </w:r>
            <w:r w:rsidR="00C10ECF">
              <w:t>s</w:t>
            </w:r>
            <w:r w:rsidR="00FD4EE3" w:rsidRPr="00154848">
              <w:t xml:space="preserve"> of </w:t>
            </w:r>
            <w:r w:rsidR="00FD4EE3">
              <w:t>consequence</w:t>
            </w:r>
            <w:r w:rsidR="00C10ECF">
              <w:t>s</w:t>
            </w:r>
            <w:r w:rsidR="00FD4EE3">
              <w:t xml:space="preserve"> for breaking</w:t>
            </w:r>
            <w:r w:rsidR="00FD4EE3" w:rsidRPr="00154848">
              <w:t xml:space="preserve"> a </w:t>
            </w:r>
            <w:r w:rsidR="00FD4EE3">
              <w:t>law</w:t>
            </w:r>
            <w:r>
              <w:t xml:space="preserve">, but may include some misconceptions </w:t>
            </w:r>
          </w:p>
        </w:tc>
        <w:tc>
          <w:tcPr>
            <w:tcW w:w="1648" w:type="dxa"/>
            <w:tcBorders>
              <w:left w:val="single" w:sz="4" w:space="0" w:color="E1231A" w:themeColor="accent1"/>
            </w:tcBorders>
            <w:vAlign w:val="center"/>
          </w:tcPr>
          <w:p w14:paraId="48A0E382" w14:textId="77777777" w:rsidR="00FD4EE3" w:rsidRPr="00397770" w:rsidRDefault="00FD4EE3" w:rsidP="00FD4EE3">
            <w:pPr>
              <w:keepNext/>
              <w:jc w:val="center"/>
            </w:pPr>
          </w:p>
        </w:tc>
      </w:tr>
      <w:tr w:rsidR="004B2431" w:rsidRPr="00397770" w14:paraId="03D15D4E" w14:textId="77777777" w:rsidTr="003D2BF9">
        <w:trPr>
          <w:gridAfter w:val="1"/>
          <w:wAfter w:w="7" w:type="dxa"/>
          <w:trHeight w:val="276"/>
        </w:trPr>
        <w:tc>
          <w:tcPr>
            <w:tcW w:w="9053" w:type="dxa"/>
            <w:gridSpan w:val="2"/>
            <w:noWrap/>
            <w:vAlign w:val="center"/>
          </w:tcPr>
          <w:p w14:paraId="36E85B77" w14:textId="77777777" w:rsidR="004B2431" w:rsidRPr="00154848" w:rsidRDefault="004B2431" w:rsidP="00FD4EE3">
            <w:pPr>
              <w:rPr>
                <w:b/>
              </w:rPr>
            </w:pPr>
            <w:r w:rsidRPr="00154848">
              <w:t>Answers might include, but are not limited to:</w:t>
            </w:r>
          </w:p>
          <w:p w14:paraId="0B09AC3D" w14:textId="77777777" w:rsidR="004B2431" w:rsidRPr="00FD4EE3" w:rsidRDefault="004B2431" w:rsidP="0026281D">
            <w:pPr>
              <w:pStyle w:val="ListParagraph"/>
              <w:numPr>
                <w:ilvl w:val="0"/>
                <w:numId w:val="99"/>
              </w:numPr>
              <w:rPr>
                <w:rFonts w:cs="Calibri"/>
                <w:b/>
              </w:rPr>
            </w:pPr>
            <w:r w:rsidRPr="00FD4EE3">
              <w:t>takes int</w:t>
            </w:r>
            <w:r w:rsidRPr="00FD4EE3">
              <w:rPr>
                <w:rFonts w:cs="Calibri"/>
              </w:rPr>
              <w:t>o account the seriousness of the crime</w:t>
            </w:r>
          </w:p>
          <w:p w14:paraId="0D2168FE" w14:textId="77777777" w:rsidR="004B2431" w:rsidRPr="00FD4EE3" w:rsidRDefault="004B2431" w:rsidP="0026281D">
            <w:pPr>
              <w:pStyle w:val="ListParagraph"/>
              <w:numPr>
                <w:ilvl w:val="0"/>
                <w:numId w:val="99"/>
              </w:numPr>
              <w:rPr>
                <w:rFonts w:cs="Calibri"/>
                <w:b/>
              </w:rPr>
            </w:pPr>
            <w:r w:rsidRPr="00FD4EE3">
              <w:rPr>
                <w:rFonts w:cs="Calibri"/>
              </w:rPr>
              <w:t>can result in a criminal conviction</w:t>
            </w:r>
          </w:p>
          <w:p w14:paraId="55C5A107" w14:textId="77777777" w:rsidR="004B2431" w:rsidRPr="00FD4EE3" w:rsidRDefault="004B2431" w:rsidP="0026281D">
            <w:pPr>
              <w:pStyle w:val="ListParagraph"/>
              <w:numPr>
                <w:ilvl w:val="0"/>
                <w:numId w:val="99"/>
              </w:numPr>
              <w:rPr>
                <w:rFonts w:cs="Calibri"/>
                <w:b/>
              </w:rPr>
            </w:pPr>
            <w:r w:rsidRPr="00FD4EE3">
              <w:rPr>
                <w:rFonts w:cs="Calibri"/>
              </w:rPr>
              <w:t>will involve the authorities</w:t>
            </w:r>
          </w:p>
          <w:p w14:paraId="1F7C6F95" w14:textId="7B4D1DC3" w:rsidR="004B2431" w:rsidRPr="004B2431" w:rsidRDefault="004B2431" w:rsidP="00010CC1">
            <w:pPr>
              <w:pStyle w:val="ListParagraph"/>
              <w:keepNext/>
              <w:numPr>
                <w:ilvl w:val="0"/>
                <w:numId w:val="99"/>
              </w:numPr>
            </w:pPr>
            <w:r w:rsidRPr="004B2431">
              <w:rPr>
                <w:rFonts w:cs="Calibri"/>
              </w:rPr>
              <w:t>applies to everyone</w:t>
            </w:r>
            <w:r w:rsidRPr="004B2431">
              <w:t>, although may be dependent on the offender’s previous convictions</w:t>
            </w:r>
            <w:r>
              <w:t>.</w:t>
            </w:r>
          </w:p>
        </w:tc>
      </w:tr>
    </w:tbl>
    <w:p w14:paraId="4FAAFFF5" w14:textId="77777777" w:rsidR="0047071A" w:rsidRDefault="0047071A" w:rsidP="00C23E90">
      <w:pPr>
        <w:sectPr w:rsidR="0047071A" w:rsidSect="00CE77E4">
          <w:headerReference w:type="even" r:id="rId186"/>
          <w:headerReference w:type="default" r:id="rId187"/>
          <w:headerReference w:type="first" r:id="rId188"/>
          <w:pgSz w:w="11906" w:h="16838" w:code="9"/>
          <w:pgMar w:top="1644" w:right="1418" w:bottom="1276" w:left="1418" w:header="680" w:footer="567" w:gutter="0"/>
          <w:cols w:space="708"/>
          <w:docGrid w:linePitch="360"/>
        </w:sectPr>
      </w:pPr>
    </w:p>
    <w:p w14:paraId="7A17E7F0" w14:textId="77777777" w:rsidR="00C23E90" w:rsidRDefault="00C23E90" w:rsidP="00C23E90">
      <w:r>
        <w:rPr>
          <w:noProof/>
          <w:lang w:eastAsia="en-AU"/>
        </w:rPr>
        <w:lastRenderedPageBreak/>
        <w:drawing>
          <wp:anchor distT="0" distB="0" distL="114300" distR="114300" simplePos="0" relativeHeight="251890687" behindDoc="1" locked="0" layoutInCell="1" allowOverlap="1" wp14:anchorId="4EF93775" wp14:editId="701F9189">
            <wp:simplePos x="0" y="0"/>
            <wp:positionH relativeFrom="page">
              <wp:align>center</wp:align>
            </wp:positionH>
            <wp:positionV relativeFrom="page">
              <wp:align>center</wp:align>
            </wp:positionV>
            <wp:extent cx="7563600" cy="10699200"/>
            <wp:effectExtent l="0" t="0" r="0" b="698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21013AA" w14:textId="77777777" w:rsidR="006954C8" w:rsidRPr="006954C8" w:rsidRDefault="00C23E90" w:rsidP="00F577E4">
      <w:pPr>
        <w:pStyle w:val="SCSASplashHeading"/>
      </w:pPr>
      <w:bookmarkStart w:id="151" w:name="_Toc221032613"/>
      <w:r w:rsidRPr="006954C8">
        <w:t>Appendix C</w:t>
      </w:r>
      <w:bookmarkStart w:id="152" w:name="_Toc206409554"/>
      <w:bookmarkEnd w:id="151"/>
    </w:p>
    <w:p w14:paraId="0229ECCF" w14:textId="186868CD" w:rsidR="00C23E90" w:rsidRPr="006954C8" w:rsidRDefault="001C28B9" w:rsidP="006954C8">
      <w:pPr>
        <w:pStyle w:val="SCSATitle2"/>
        <w:rPr>
          <w:color w:val="000000" w:themeColor="text1"/>
        </w:rPr>
      </w:pPr>
      <w:r w:rsidRPr="006954C8">
        <w:rPr>
          <w:color w:val="000000" w:themeColor="text1"/>
        </w:rPr>
        <w:t xml:space="preserve">Assessment </w:t>
      </w:r>
      <w:r w:rsidR="006514AC">
        <w:rPr>
          <w:color w:val="000000" w:themeColor="text1"/>
        </w:rPr>
        <w:t>task</w:t>
      </w:r>
      <w:r w:rsidR="007E1169" w:rsidRPr="006954C8">
        <w:rPr>
          <w:color w:val="000000" w:themeColor="text1"/>
        </w:rPr>
        <w:t xml:space="preserve"> 2</w:t>
      </w:r>
      <w:bookmarkEnd w:id="152"/>
    </w:p>
    <w:p w14:paraId="643116F7" w14:textId="3E94A84A" w:rsidR="009D2A34" w:rsidRPr="006954C8" w:rsidRDefault="00223B8B" w:rsidP="006954C8">
      <w:pPr>
        <w:pStyle w:val="SCSATitle2"/>
        <w:rPr>
          <w:color w:val="000000" w:themeColor="text1"/>
        </w:rPr>
        <w:sectPr w:rsidR="009D2A34" w:rsidRPr="006954C8" w:rsidSect="00190E3D">
          <w:type w:val="oddPage"/>
          <w:pgSz w:w="11906" w:h="16838" w:code="9"/>
          <w:pgMar w:top="1644" w:right="1418" w:bottom="1276" w:left="1418" w:header="680" w:footer="567" w:gutter="0"/>
          <w:cols w:space="708"/>
          <w:docGrid w:linePitch="360"/>
        </w:sectPr>
      </w:pPr>
      <w:r>
        <w:rPr>
          <w:color w:val="000000" w:themeColor="text1"/>
        </w:rPr>
        <w:t>Our natural resources</w:t>
      </w:r>
    </w:p>
    <w:p w14:paraId="3239E969" w14:textId="77777777" w:rsidR="00E21C18" w:rsidRPr="00BF007D" w:rsidRDefault="00E21C18" w:rsidP="00F577E4">
      <w:pPr>
        <w:pStyle w:val="SCSALessonLinedHeading2"/>
      </w:pPr>
      <w:bookmarkStart w:id="153" w:name="_Toc206414150"/>
      <w:r w:rsidRPr="00BF007D">
        <w:lastRenderedPageBreak/>
        <w:t>Task details</w:t>
      </w:r>
      <w:bookmarkEnd w:id="153"/>
    </w:p>
    <w:p w14:paraId="539D3E1F" w14:textId="50F246F8" w:rsidR="002E4E5D" w:rsidRPr="00010CC1" w:rsidRDefault="002E4E5D" w:rsidP="00AE7F42">
      <w:pPr>
        <w:tabs>
          <w:tab w:val="left" w:pos="2552"/>
        </w:tabs>
        <w:spacing w:line="264" w:lineRule="auto"/>
        <w:ind w:left="2552" w:hanging="2552"/>
        <w:rPr>
          <w:rFonts w:ascii="Calibri" w:eastAsia="Times New Roman" w:hAnsi="Calibri" w:cs="Calibri"/>
          <w:bCs/>
          <w:lang w:eastAsia="en-AU"/>
        </w:rPr>
      </w:pPr>
      <w:bookmarkStart w:id="154" w:name="_Toc206414151"/>
      <w:r>
        <w:rPr>
          <w:rFonts w:ascii="Calibri" w:eastAsia="Times New Roman" w:hAnsi="Calibri" w:cs="Calibri"/>
          <w:b/>
          <w:lang w:eastAsia="en-AU"/>
        </w:rPr>
        <w:t>Title</w:t>
      </w:r>
      <w:r>
        <w:rPr>
          <w:rFonts w:ascii="Calibri" w:eastAsia="Times New Roman" w:hAnsi="Calibri" w:cs="Calibri"/>
          <w:b/>
          <w:lang w:eastAsia="en-AU"/>
        </w:rPr>
        <w:tab/>
      </w:r>
      <w:r>
        <w:rPr>
          <w:rFonts w:ascii="Calibri" w:eastAsia="Times New Roman" w:hAnsi="Calibri" w:cs="Calibri"/>
          <w:bCs/>
          <w:lang w:eastAsia="en-AU"/>
        </w:rPr>
        <w:t>Our natural resources</w:t>
      </w:r>
    </w:p>
    <w:p w14:paraId="4DC624C3" w14:textId="1E73E47B" w:rsidR="00223B8B" w:rsidRPr="00EC456B" w:rsidRDefault="00223B8B" w:rsidP="00AE7F42">
      <w:pPr>
        <w:tabs>
          <w:tab w:val="left" w:pos="2552"/>
        </w:tabs>
        <w:spacing w:line="264" w:lineRule="auto"/>
        <w:ind w:left="2552" w:hanging="2552"/>
        <w:rPr>
          <w:rFonts w:ascii="Calibri" w:eastAsia="Times New Roman" w:hAnsi="Calibri" w:cs="Calibri"/>
          <w:lang w:eastAsia="en-AU"/>
        </w:rPr>
      </w:pPr>
      <w:r>
        <w:rPr>
          <w:rFonts w:ascii="Calibri" w:eastAsia="Times New Roman" w:hAnsi="Calibri" w:cs="Calibri"/>
          <w:b/>
          <w:lang w:eastAsia="en-AU"/>
        </w:rPr>
        <w:t>Description</w:t>
      </w:r>
      <w:r w:rsidRPr="00EC456B">
        <w:rPr>
          <w:rFonts w:ascii="Calibri" w:eastAsia="Times New Roman" w:hAnsi="Calibri" w:cs="Calibri"/>
          <w:b/>
          <w:lang w:eastAsia="en-AU"/>
        </w:rPr>
        <w:tab/>
      </w:r>
      <w:r>
        <w:rPr>
          <w:rFonts w:ascii="Calibri" w:eastAsia="Times New Roman" w:hAnsi="Calibri" w:cs="Calibri"/>
          <w:lang w:val="en" w:eastAsia="en-AU"/>
        </w:rPr>
        <w:t>Students will</w:t>
      </w:r>
      <w:r w:rsidRPr="00BF007D">
        <w:rPr>
          <w:rFonts w:ascii="Calibri" w:eastAsia="Times New Roman" w:hAnsi="Calibri" w:cs="Calibri"/>
          <w:lang w:eastAsia="en-AU"/>
        </w:rPr>
        <w:t xml:space="preserve"> record and analyse the s</w:t>
      </w:r>
      <w:r>
        <w:rPr>
          <w:rFonts w:ascii="Calibri" w:eastAsia="Times New Roman" w:hAnsi="Calibri" w:cs="Calibri"/>
          <w:lang w:eastAsia="en-AU"/>
        </w:rPr>
        <w:t>urvey results collected in Week 3, Term 3, and respond to in-class written questions.</w:t>
      </w:r>
      <w:r w:rsidR="00DE44A8">
        <w:rPr>
          <w:rFonts w:ascii="Calibri" w:eastAsia="Times New Roman" w:hAnsi="Calibri" w:cs="Calibri"/>
          <w:lang w:eastAsia="en-AU"/>
        </w:rPr>
        <w:t xml:space="preserve"> </w:t>
      </w:r>
      <w:r w:rsidR="00DE44A8" w:rsidRPr="0006290F">
        <w:t>The task references recycling water, paper, and aluminium cans, but these examples can be adjusted to suit the context of the school.</w:t>
      </w:r>
    </w:p>
    <w:p w14:paraId="457D30DE" w14:textId="07A18F87" w:rsidR="00223B8B" w:rsidRPr="00EC456B" w:rsidRDefault="005441B0" w:rsidP="00AE7F42">
      <w:pPr>
        <w:tabs>
          <w:tab w:val="left" w:pos="2552"/>
        </w:tabs>
        <w:spacing w:line="264" w:lineRule="auto"/>
        <w:rPr>
          <w:rFonts w:ascii="Calibri" w:eastAsia="Times New Roman" w:hAnsi="Calibri" w:cs="Calibri"/>
          <w:lang w:eastAsia="en-AU"/>
        </w:rPr>
      </w:pPr>
      <w:r>
        <w:rPr>
          <w:rFonts w:ascii="Calibri" w:eastAsia="Times New Roman" w:hAnsi="Calibri" w:cs="Calibri"/>
          <w:b/>
          <w:lang w:eastAsia="en-AU"/>
        </w:rPr>
        <w:t>Type of assessment</w:t>
      </w:r>
      <w:r w:rsidR="00223B8B" w:rsidRPr="00EC456B">
        <w:rPr>
          <w:rFonts w:ascii="Calibri" w:eastAsia="Times New Roman" w:hAnsi="Calibri" w:cs="Calibri"/>
          <w:lang w:eastAsia="en-AU"/>
        </w:rPr>
        <w:tab/>
      </w:r>
      <w:r w:rsidR="00223B8B">
        <w:rPr>
          <w:rFonts w:ascii="Calibri" w:eastAsia="Times New Roman" w:hAnsi="Calibri" w:cs="Calibri"/>
          <w:lang w:eastAsia="en-AU"/>
        </w:rPr>
        <w:t>S</w:t>
      </w:r>
      <w:r w:rsidR="00223B8B" w:rsidRPr="00BF007D">
        <w:rPr>
          <w:rFonts w:ascii="Calibri" w:eastAsia="Times New Roman" w:hAnsi="Calibri" w:cs="Calibri"/>
          <w:lang w:eastAsia="en-AU"/>
        </w:rPr>
        <w:t>ummative</w:t>
      </w:r>
    </w:p>
    <w:p w14:paraId="21E0A2A0" w14:textId="77777777" w:rsidR="00223B8B" w:rsidRDefault="00223B8B" w:rsidP="00AE7F42">
      <w:pPr>
        <w:tabs>
          <w:tab w:val="left" w:pos="2552"/>
        </w:tabs>
        <w:spacing w:after="0" w:line="264" w:lineRule="auto"/>
        <w:rPr>
          <w:rFonts w:ascii="Calibri" w:eastAsia="Times New Roman" w:hAnsi="Calibri" w:cs="Calibri"/>
          <w:lang w:eastAsia="en-AU"/>
        </w:rPr>
      </w:pPr>
      <w:r w:rsidRPr="00DB16FB">
        <w:rPr>
          <w:rFonts w:ascii="Calibri" w:eastAsia="Times New Roman" w:hAnsi="Calibri" w:cs="Calibri"/>
          <w:b/>
          <w:lang w:eastAsia="en-AU"/>
        </w:rPr>
        <w:t>Evidence to be collected</w:t>
      </w:r>
      <w:r w:rsidRPr="00DB16FB">
        <w:rPr>
          <w:rFonts w:ascii="Calibri" w:eastAsia="Times New Roman" w:hAnsi="Calibri" w:cs="Calibri"/>
          <w:b/>
          <w:lang w:eastAsia="en-AU"/>
        </w:rPr>
        <w:tab/>
      </w:r>
      <w:r w:rsidRPr="00DB16FB">
        <w:rPr>
          <w:rFonts w:ascii="Calibri" w:eastAsia="Times New Roman" w:hAnsi="Calibri" w:cs="Calibri"/>
          <w:lang w:eastAsia="en-AU"/>
        </w:rPr>
        <w:t>Survey results and analysis</w:t>
      </w:r>
    </w:p>
    <w:p w14:paraId="41CB88A6" w14:textId="77777777" w:rsidR="00223B8B" w:rsidRDefault="00223B8B" w:rsidP="00AE7F42">
      <w:pPr>
        <w:tabs>
          <w:tab w:val="left" w:pos="2552"/>
        </w:tabs>
        <w:spacing w:after="0" w:line="264" w:lineRule="auto"/>
        <w:ind w:firstLine="2552"/>
        <w:rPr>
          <w:rFonts w:ascii="Calibri" w:eastAsia="Times New Roman" w:hAnsi="Calibri" w:cs="Calibri"/>
          <w:lang w:eastAsia="en-AU"/>
        </w:rPr>
      </w:pPr>
      <w:r w:rsidRPr="00BF007D">
        <w:rPr>
          <w:rFonts w:ascii="Calibri" w:eastAsia="Times New Roman" w:hAnsi="Calibri" w:cs="Calibri"/>
          <w:lang w:eastAsia="en-AU"/>
        </w:rPr>
        <w:t>Written response</w:t>
      </w:r>
      <w:r>
        <w:rPr>
          <w:rFonts w:ascii="Calibri" w:eastAsia="Times New Roman" w:hAnsi="Calibri" w:cs="Calibri"/>
          <w:lang w:eastAsia="en-AU"/>
        </w:rPr>
        <w:t>s</w:t>
      </w:r>
    </w:p>
    <w:p w14:paraId="38462ECF" w14:textId="77777777" w:rsidR="00223B8B" w:rsidRDefault="00223B8B" w:rsidP="00AE7F42">
      <w:pPr>
        <w:tabs>
          <w:tab w:val="left" w:pos="2552"/>
        </w:tabs>
        <w:spacing w:line="264" w:lineRule="auto"/>
        <w:ind w:firstLine="2552"/>
        <w:rPr>
          <w:rFonts w:ascii="Calibri" w:eastAsia="Times New Roman" w:hAnsi="Calibri" w:cs="Calibri"/>
          <w:lang w:eastAsia="en-AU"/>
        </w:rPr>
      </w:pPr>
      <w:r w:rsidRPr="00BF007D">
        <w:rPr>
          <w:rFonts w:ascii="Calibri" w:eastAsia="Times New Roman" w:hAnsi="Calibri" w:cs="Calibri"/>
          <w:lang w:eastAsia="en-AU"/>
        </w:rPr>
        <w:t>Annotatio</w:t>
      </w:r>
      <w:r>
        <w:rPr>
          <w:rFonts w:ascii="Calibri" w:eastAsia="Times New Roman" w:hAnsi="Calibri" w:cs="Calibri"/>
          <w:lang w:eastAsia="en-AU"/>
        </w:rPr>
        <w:t>ns, observations and checklists</w:t>
      </w:r>
    </w:p>
    <w:p w14:paraId="777E8141" w14:textId="7AAD298B" w:rsidR="00223B8B" w:rsidRDefault="00223B8B" w:rsidP="00AE7F42">
      <w:pPr>
        <w:tabs>
          <w:tab w:val="left" w:pos="2552"/>
        </w:tabs>
        <w:spacing w:after="240" w:line="264" w:lineRule="auto"/>
        <w:rPr>
          <w:rFonts w:ascii="Calibri" w:eastAsia="Times New Roman" w:hAnsi="Calibri" w:cs="Calibri"/>
          <w:lang w:eastAsia="en-AU"/>
        </w:rPr>
      </w:pPr>
      <w:r w:rsidRPr="00EC456B">
        <w:rPr>
          <w:rFonts w:ascii="Calibri" w:eastAsia="Times New Roman" w:hAnsi="Calibri" w:cs="Calibri"/>
          <w:b/>
          <w:lang w:eastAsia="en-AU"/>
        </w:rPr>
        <w:t>Suggested time</w:t>
      </w:r>
      <w:r w:rsidRPr="00EC456B">
        <w:rPr>
          <w:rFonts w:ascii="Calibri" w:eastAsia="Times New Roman" w:hAnsi="Calibri" w:cs="Calibri"/>
          <w:b/>
          <w:lang w:eastAsia="en-AU"/>
        </w:rPr>
        <w:tab/>
      </w:r>
      <w:r w:rsidR="002E4E5D">
        <w:rPr>
          <w:rFonts w:ascii="Calibri" w:eastAsia="Times New Roman" w:hAnsi="Calibri" w:cs="Calibri"/>
          <w:lang w:eastAsia="en-AU"/>
        </w:rPr>
        <w:t>One</w:t>
      </w:r>
      <w:r w:rsidR="00884A9F">
        <w:rPr>
          <w:rFonts w:ascii="Calibri" w:eastAsia="Times New Roman" w:hAnsi="Calibri" w:cs="Calibri"/>
          <w:lang w:eastAsia="en-AU"/>
        </w:rPr>
        <w:t xml:space="preserve"> 60-minute</w:t>
      </w:r>
      <w:r>
        <w:rPr>
          <w:rFonts w:ascii="Calibri" w:eastAsia="Times New Roman" w:hAnsi="Calibri" w:cs="Calibri"/>
          <w:lang w:eastAsia="en-AU"/>
        </w:rPr>
        <w:t xml:space="preserve"> lesson</w:t>
      </w:r>
    </w:p>
    <w:p w14:paraId="3A24331A" w14:textId="7C8F9F37" w:rsidR="002D1AF4" w:rsidRPr="002D1AF4" w:rsidRDefault="002D1AF4" w:rsidP="00AE7F42">
      <w:pPr>
        <w:spacing w:line="264" w:lineRule="auto"/>
        <w:ind w:left="2552" w:hanging="2552"/>
        <w:rPr>
          <w:rFonts w:eastAsia="Times New Roman"/>
          <w:b/>
          <w:bCs/>
          <w:lang w:eastAsia="en-AU"/>
        </w:rPr>
      </w:pPr>
      <w:bookmarkStart w:id="155" w:name="_Toc206414157"/>
      <w:r w:rsidRPr="00223B8B">
        <w:rPr>
          <w:rFonts w:eastAsia="Times New Roman"/>
          <w:b/>
          <w:bCs/>
          <w:lang w:eastAsia="en-AU"/>
        </w:rPr>
        <w:t>Differentiation</w:t>
      </w:r>
      <w:r>
        <w:rPr>
          <w:rFonts w:eastAsia="Times New Roman"/>
          <w:b/>
          <w:bCs/>
          <w:lang w:eastAsia="en-AU"/>
        </w:rPr>
        <w:tab/>
      </w:r>
      <w:r>
        <w:rPr>
          <w:rFonts w:eastAsia="Times New Roman"/>
          <w:b/>
          <w:bCs/>
          <w:lang w:eastAsia="en-AU"/>
        </w:rPr>
        <w:tab/>
      </w:r>
      <w:r>
        <w:rPr>
          <w:rFonts w:eastAsia="Times New Roman"/>
          <w:b/>
          <w:bCs/>
          <w:lang w:eastAsia="en-AU"/>
        </w:rPr>
        <w:tab/>
      </w:r>
      <w:r>
        <w:rPr>
          <w:rFonts w:eastAsia="Times New Roman"/>
          <w:b/>
          <w:bCs/>
          <w:lang w:eastAsia="en-AU"/>
        </w:rPr>
        <w:tab/>
      </w:r>
      <w:r w:rsidR="00884A9F">
        <w:rPr>
          <w:rFonts w:eastAsia="Times New Roman"/>
          <w:b/>
          <w:bCs/>
          <w:lang w:eastAsia="en-AU"/>
        </w:rPr>
        <w:t>T</w:t>
      </w:r>
      <w:r w:rsidRPr="002D1AF4">
        <w:rPr>
          <w:rFonts w:ascii="Calibri" w:eastAsia="Times New Roman" w:hAnsi="Calibri" w:cs="Calibri"/>
          <w:lang w:eastAsia="en-AU"/>
        </w:rPr>
        <w:t>eachers</w:t>
      </w:r>
      <w:r>
        <w:t xml:space="preserve"> should differentiate their teaching and assessment to meet the </w:t>
      </w:r>
      <w:r w:rsidRPr="002D1AF4">
        <w:rPr>
          <w:rFonts w:ascii="Calibri" w:eastAsia="Times New Roman" w:hAnsi="Calibri" w:cs="Calibri"/>
          <w:lang w:val="en" w:eastAsia="en-AU"/>
        </w:rPr>
        <w:t>specific</w:t>
      </w:r>
      <w:r>
        <w:t xml:space="preserve"> learning needs of their students, based on their level of readiness to learn and their need to be challenged. Where appropriate, teachers may either scaffold or extend the scope of the assessment</w:t>
      </w:r>
      <w:r w:rsidR="00884A9F">
        <w:t> </w:t>
      </w:r>
      <w:r>
        <w:t>tasks.</w:t>
      </w:r>
      <w:bookmarkEnd w:id="155"/>
    </w:p>
    <w:p w14:paraId="373B96B7" w14:textId="6074760A" w:rsidR="00E21C18" w:rsidRPr="00F577E4" w:rsidRDefault="00E21C18" w:rsidP="00AE7F42">
      <w:pPr>
        <w:pStyle w:val="SCSALessonLinedHeading2"/>
        <w:spacing w:line="264" w:lineRule="auto"/>
      </w:pPr>
      <w:r>
        <w:t>Content description</w:t>
      </w:r>
      <w:bookmarkEnd w:id="154"/>
      <w:r w:rsidR="002E4E5D">
        <w:t>s</w:t>
      </w:r>
    </w:p>
    <w:p w14:paraId="12F311BB" w14:textId="443E7011" w:rsidR="001F0A03" w:rsidRPr="006A7CA8" w:rsidRDefault="001F0A03" w:rsidP="00AE7F42">
      <w:pPr>
        <w:pStyle w:val="SCSALessonAppendixHeading3"/>
        <w:spacing w:line="264" w:lineRule="auto"/>
      </w:pPr>
      <w:bookmarkStart w:id="156" w:name="_Toc206412760"/>
      <w:bookmarkStart w:id="157" w:name="_Toc206414152"/>
      <w:r w:rsidRPr="006A7CA8">
        <w:t xml:space="preserve">Knowledge and </w:t>
      </w:r>
      <w:r w:rsidR="006514AC">
        <w:t>u</w:t>
      </w:r>
      <w:r w:rsidRPr="006A7CA8">
        <w:t>nderstanding</w:t>
      </w:r>
      <w:bookmarkEnd w:id="156"/>
      <w:bookmarkEnd w:id="157"/>
    </w:p>
    <w:p w14:paraId="6DBC4000" w14:textId="72F9EFCC" w:rsidR="00223B8B" w:rsidRDefault="00223B8B" w:rsidP="00AE7F42">
      <w:pPr>
        <w:pStyle w:val="ListParagraph"/>
        <w:widowControl w:val="0"/>
        <w:numPr>
          <w:ilvl w:val="0"/>
          <w:numId w:val="6"/>
        </w:numPr>
        <w:spacing w:line="264" w:lineRule="auto"/>
      </w:pPr>
      <w:r w:rsidRPr="00867D69">
        <w:t>Sustainable use and management of renewable and non-renewable resources</w:t>
      </w:r>
    </w:p>
    <w:p w14:paraId="0FE4BCE4" w14:textId="783FD4F2" w:rsidR="001F0A03" w:rsidRPr="006A7CA8" w:rsidRDefault="001F0A03" w:rsidP="00AE7F42">
      <w:pPr>
        <w:pStyle w:val="SCSALessonAppendixHeading3"/>
        <w:spacing w:line="264" w:lineRule="auto"/>
      </w:pPr>
      <w:bookmarkStart w:id="158" w:name="_Toc206412761"/>
      <w:bookmarkStart w:id="159" w:name="_Toc206414153"/>
      <w:r w:rsidRPr="006A7CA8">
        <w:t xml:space="preserve">Humanities and Social Sciences </w:t>
      </w:r>
      <w:r w:rsidR="006514AC">
        <w:t>s</w:t>
      </w:r>
      <w:r w:rsidRPr="006A7CA8">
        <w:t>kills</w:t>
      </w:r>
      <w:bookmarkEnd w:id="158"/>
      <w:bookmarkEnd w:id="159"/>
    </w:p>
    <w:p w14:paraId="76029543" w14:textId="77777777" w:rsidR="00223B8B" w:rsidRDefault="00223B8B" w:rsidP="00AE7F42">
      <w:pPr>
        <w:spacing w:after="0" w:line="264" w:lineRule="auto"/>
        <w:rPr>
          <w:rFonts w:eastAsia="Times New Roman"/>
          <w:b/>
        </w:rPr>
      </w:pPr>
      <w:bookmarkStart w:id="160" w:name="_Toc206414154"/>
      <w:r>
        <w:rPr>
          <w:rFonts w:eastAsia="Times New Roman"/>
          <w:b/>
        </w:rPr>
        <w:t>Analysing</w:t>
      </w:r>
    </w:p>
    <w:p w14:paraId="76C8A752" w14:textId="5C25204D" w:rsidR="00223B8B" w:rsidRPr="00223B8B" w:rsidRDefault="00223B8B" w:rsidP="00AE7F42">
      <w:pPr>
        <w:pStyle w:val="ListParagraph"/>
        <w:numPr>
          <w:ilvl w:val="0"/>
          <w:numId w:val="101"/>
        </w:numPr>
        <w:spacing w:line="264" w:lineRule="auto"/>
        <w:rPr>
          <w:rFonts w:eastAsia="Times New Roman"/>
        </w:rPr>
      </w:pPr>
      <w:r w:rsidRPr="00223B8B">
        <w:rPr>
          <w:rFonts w:eastAsia="Times New Roman"/>
        </w:rPr>
        <w:t xml:space="preserve">Interpret information and/or data collected </w:t>
      </w:r>
    </w:p>
    <w:p w14:paraId="022203A9" w14:textId="77777777" w:rsidR="00223B8B" w:rsidRDefault="00223B8B" w:rsidP="00AE7F42">
      <w:pPr>
        <w:spacing w:after="0" w:line="264" w:lineRule="auto"/>
        <w:rPr>
          <w:rFonts w:eastAsia="Times New Roman"/>
          <w:b/>
        </w:rPr>
      </w:pPr>
      <w:r>
        <w:rPr>
          <w:rFonts w:eastAsia="Times New Roman"/>
          <w:b/>
        </w:rPr>
        <w:t>Evaluating</w:t>
      </w:r>
    </w:p>
    <w:p w14:paraId="0AC7DB98" w14:textId="43D950F5" w:rsidR="00223B8B" w:rsidRPr="00223B8B" w:rsidRDefault="00223B8B" w:rsidP="00AE7F42">
      <w:pPr>
        <w:pStyle w:val="ListParagraph"/>
        <w:numPr>
          <w:ilvl w:val="0"/>
          <w:numId w:val="101"/>
        </w:numPr>
        <w:spacing w:line="264" w:lineRule="auto"/>
        <w:rPr>
          <w:rFonts w:eastAsia="Times New Roman"/>
        </w:rPr>
      </w:pPr>
      <w:r w:rsidRPr="00223B8B">
        <w:rPr>
          <w:rFonts w:eastAsia="Times New Roman"/>
        </w:rPr>
        <w:t xml:space="preserve">Draw conclusions and give explanations based on the information and/or data displayed in texts, tables, graphs and maps </w:t>
      </w:r>
    </w:p>
    <w:p w14:paraId="55964F63" w14:textId="1B74B55E" w:rsidR="00223B8B" w:rsidRDefault="00223B8B" w:rsidP="00AE7F42">
      <w:pPr>
        <w:spacing w:after="0" w:line="264" w:lineRule="auto"/>
        <w:rPr>
          <w:rFonts w:eastAsia="Times New Roman"/>
          <w:b/>
        </w:rPr>
      </w:pPr>
      <w:r>
        <w:rPr>
          <w:rFonts w:eastAsia="Times New Roman"/>
          <w:b/>
        </w:rPr>
        <w:t>Communicating and reflecting</w:t>
      </w:r>
    </w:p>
    <w:p w14:paraId="304011CA" w14:textId="0303A964" w:rsidR="00223B8B" w:rsidRPr="00CF7029" w:rsidRDefault="00223B8B" w:rsidP="00AE7F42">
      <w:pPr>
        <w:pStyle w:val="ListParagraph"/>
        <w:numPr>
          <w:ilvl w:val="0"/>
          <w:numId w:val="101"/>
        </w:numPr>
        <w:spacing w:line="264" w:lineRule="auto"/>
      </w:pPr>
      <w:r w:rsidRPr="00CF7029">
        <w:t>Present findings and conclusions in a range of communication forms appropriate to audience and purpose, using relevant terms</w:t>
      </w:r>
    </w:p>
    <w:p w14:paraId="55D39B2D" w14:textId="77777777" w:rsidR="00E21C18" w:rsidRPr="00E21C18" w:rsidRDefault="00E21C18" w:rsidP="00AE7F42">
      <w:pPr>
        <w:pStyle w:val="SCSALessonLinedHeading2"/>
        <w:spacing w:line="264" w:lineRule="auto"/>
      </w:pPr>
      <w:r w:rsidRPr="00E21C18">
        <w:t>Key concepts</w:t>
      </w:r>
      <w:bookmarkEnd w:id="160"/>
    </w:p>
    <w:p w14:paraId="2486AB25" w14:textId="0FCC2297" w:rsidR="0028447D" w:rsidRPr="0028447D" w:rsidRDefault="00223B8B" w:rsidP="00AE7F42">
      <w:pPr>
        <w:spacing w:line="264" w:lineRule="auto"/>
      </w:pPr>
      <w:r>
        <w:rPr>
          <w:rFonts w:eastAsia="Times New Roman"/>
          <w:lang w:eastAsia="en-AU"/>
        </w:rPr>
        <w:t>Place</w:t>
      </w:r>
      <w:r w:rsidR="008448AA">
        <w:rPr>
          <w:rFonts w:eastAsia="Times New Roman"/>
          <w:lang w:eastAsia="en-AU"/>
        </w:rPr>
        <w:t>,</w:t>
      </w:r>
      <w:r>
        <w:rPr>
          <w:rFonts w:eastAsia="Times New Roman"/>
          <w:lang w:eastAsia="en-AU"/>
        </w:rPr>
        <w:t xml:space="preserve"> Space</w:t>
      </w:r>
      <w:r w:rsidR="008448AA">
        <w:rPr>
          <w:rFonts w:eastAsia="Times New Roman"/>
          <w:lang w:eastAsia="en-AU"/>
        </w:rPr>
        <w:t>,</w:t>
      </w:r>
      <w:r>
        <w:rPr>
          <w:rFonts w:eastAsia="Times New Roman"/>
          <w:lang w:eastAsia="en-AU"/>
        </w:rPr>
        <w:t xml:space="preserve"> Change</w:t>
      </w:r>
      <w:r w:rsidR="008448AA">
        <w:rPr>
          <w:rFonts w:eastAsia="Times New Roman"/>
          <w:lang w:eastAsia="en-AU"/>
        </w:rPr>
        <w:t>,</w:t>
      </w:r>
      <w:r>
        <w:rPr>
          <w:rFonts w:eastAsia="Times New Roman"/>
          <w:lang w:eastAsia="en-AU"/>
        </w:rPr>
        <w:t xml:space="preserve"> Interconnection</w:t>
      </w:r>
      <w:r w:rsidR="008448AA">
        <w:rPr>
          <w:rFonts w:eastAsia="Times New Roman"/>
          <w:lang w:eastAsia="en-AU"/>
        </w:rPr>
        <w:t>,</w:t>
      </w:r>
      <w:r>
        <w:rPr>
          <w:rFonts w:eastAsia="Times New Roman"/>
          <w:lang w:eastAsia="en-AU"/>
        </w:rPr>
        <w:t xml:space="preserve"> Environment</w:t>
      </w:r>
      <w:r w:rsidR="008448AA">
        <w:rPr>
          <w:rFonts w:eastAsia="Times New Roman"/>
          <w:lang w:eastAsia="en-AU"/>
        </w:rPr>
        <w:t>,</w:t>
      </w:r>
      <w:r>
        <w:rPr>
          <w:rFonts w:eastAsia="Times New Roman"/>
          <w:lang w:eastAsia="en-AU"/>
        </w:rPr>
        <w:t xml:space="preserve"> Sustainability</w:t>
      </w:r>
      <w:r w:rsidR="00A475DA">
        <w:rPr>
          <w:rFonts w:eastAsia="Times New Roman"/>
          <w:lang w:eastAsia="en-AU"/>
        </w:rPr>
        <w:t>.</w:t>
      </w:r>
    </w:p>
    <w:p w14:paraId="1B44AEE3" w14:textId="77777777" w:rsidR="00E21C18" w:rsidRPr="00206C54" w:rsidRDefault="00E21C18" w:rsidP="00AE7F42">
      <w:pPr>
        <w:pStyle w:val="SCSALessonLinedHeading2"/>
        <w:spacing w:line="264" w:lineRule="auto"/>
      </w:pPr>
      <w:bookmarkStart w:id="161" w:name="_Toc206414155"/>
      <w:r w:rsidRPr="00206C54">
        <w:t>Task preparation</w:t>
      </w:r>
      <w:bookmarkEnd w:id="161"/>
    </w:p>
    <w:p w14:paraId="0D769F7E" w14:textId="77777777" w:rsidR="00223B8B" w:rsidRPr="00223B8B" w:rsidRDefault="00223B8B" w:rsidP="00AE7F42">
      <w:pPr>
        <w:spacing w:after="0" w:line="264" w:lineRule="auto"/>
        <w:rPr>
          <w:rFonts w:eastAsia="Times New Roman"/>
          <w:b/>
          <w:bCs/>
          <w:lang w:eastAsia="en-AU"/>
        </w:rPr>
      </w:pPr>
      <w:bookmarkStart w:id="162" w:name="_Toc206414156"/>
      <w:r w:rsidRPr="00223B8B">
        <w:rPr>
          <w:rFonts w:eastAsia="Times New Roman"/>
          <w:b/>
          <w:bCs/>
          <w:lang w:eastAsia="en-AU"/>
        </w:rPr>
        <w:t>Prior learning</w:t>
      </w:r>
    </w:p>
    <w:p w14:paraId="1AD16763" w14:textId="62577AA2" w:rsidR="00223B8B" w:rsidRPr="00595F1E" w:rsidRDefault="00223B8B" w:rsidP="00AE7F42">
      <w:pPr>
        <w:spacing w:line="264" w:lineRule="auto"/>
        <w:rPr>
          <w:rFonts w:eastAsia="Times New Roman" w:cs="Calibri"/>
          <w:b/>
          <w:bCs/>
          <w:sz w:val="24"/>
          <w:lang w:eastAsia="en-AU"/>
        </w:rPr>
      </w:pPr>
      <w:r>
        <w:rPr>
          <w:rFonts w:eastAsia="Times New Roman"/>
          <w:lang w:eastAsia="en-AU"/>
        </w:rPr>
        <w:t xml:space="preserve">Students </w:t>
      </w:r>
      <w:r w:rsidR="00C10ECF">
        <w:rPr>
          <w:rFonts w:eastAsia="Times New Roman"/>
          <w:lang w:eastAsia="en-AU"/>
        </w:rPr>
        <w:t xml:space="preserve">will </w:t>
      </w:r>
      <w:r>
        <w:rPr>
          <w:rFonts w:eastAsia="Times New Roman"/>
          <w:lang w:eastAsia="en-AU"/>
        </w:rPr>
        <w:t>have prior knowledge of the main natural resources of the environment (e.g. water, timber and minerals) and the way people might use these resources sustainably.</w:t>
      </w:r>
    </w:p>
    <w:p w14:paraId="2E041B88" w14:textId="034BD17D" w:rsidR="00F13459" w:rsidRPr="006A7CA8" w:rsidRDefault="00AC4CBD" w:rsidP="00F577E4">
      <w:pPr>
        <w:pStyle w:val="SCSALessonAppendixHeading2"/>
      </w:pPr>
      <w:bookmarkStart w:id="163" w:name="_Toc206412762"/>
      <w:bookmarkStart w:id="164" w:name="_Toc206414158"/>
      <w:bookmarkEnd w:id="162"/>
      <w:r w:rsidRPr="006A7CA8">
        <w:lastRenderedPageBreak/>
        <w:t>Instructions for teachers</w:t>
      </w:r>
      <w:bookmarkEnd w:id="163"/>
      <w:bookmarkEnd w:id="164"/>
    </w:p>
    <w:p w14:paraId="661FAF24" w14:textId="3292FC25" w:rsidR="00223B8B" w:rsidRPr="00706C4A" w:rsidRDefault="00223B8B" w:rsidP="00223B8B">
      <w:pPr>
        <w:rPr>
          <w:rFonts w:eastAsia="Times New Roman"/>
          <w:lang w:eastAsia="en-AU"/>
        </w:rPr>
      </w:pPr>
      <w:r>
        <w:rPr>
          <w:rFonts w:eastAsia="Times New Roman"/>
          <w:lang w:eastAsia="en-AU"/>
        </w:rPr>
        <w:t xml:space="preserve">The learning for this assessment takes place in </w:t>
      </w:r>
      <w:r w:rsidR="00CC4BCC">
        <w:rPr>
          <w:rFonts w:eastAsia="Times New Roman"/>
          <w:lang w:eastAsia="en-AU"/>
        </w:rPr>
        <w:t>W</w:t>
      </w:r>
      <w:r>
        <w:rPr>
          <w:rFonts w:eastAsia="Times New Roman"/>
          <w:lang w:eastAsia="en-AU"/>
        </w:rPr>
        <w:t>eeks 1</w:t>
      </w:r>
      <w:r w:rsidR="00CC4BCC" w:rsidRPr="00CC4BCC">
        <w:rPr>
          <w:rFonts w:eastAsia="Times New Roman"/>
          <w:lang w:eastAsia="en-AU"/>
        </w:rPr>
        <w:t>–</w:t>
      </w:r>
      <w:r>
        <w:rPr>
          <w:rFonts w:eastAsia="Times New Roman"/>
          <w:lang w:eastAsia="en-AU"/>
        </w:rPr>
        <w:t xml:space="preserve">3 in Term 3 of </w:t>
      </w:r>
      <w:r w:rsidR="007B7385">
        <w:rPr>
          <w:rFonts w:eastAsia="Times New Roman"/>
          <w:lang w:eastAsia="en-AU"/>
        </w:rPr>
        <w:t>this teaching, learning and assessment</w:t>
      </w:r>
      <w:r w:rsidRPr="00010CC1">
        <w:rPr>
          <w:rFonts w:eastAsia="Times New Roman"/>
          <w:iCs/>
          <w:lang w:eastAsia="en-AU"/>
        </w:rPr>
        <w:t xml:space="preserve"> </w:t>
      </w:r>
      <w:r w:rsidR="007B7385" w:rsidRPr="00010CC1">
        <w:rPr>
          <w:rFonts w:eastAsia="Times New Roman"/>
          <w:iCs/>
          <w:lang w:eastAsia="en-AU"/>
        </w:rPr>
        <w:t>e</w:t>
      </w:r>
      <w:r w:rsidRPr="00010CC1">
        <w:rPr>
          <w:rFonts w:eastAsia="Times New Roman"/>
          <w:iCs/>
          <w:lang w:eastAsia="en-AU"/>
        </w:rPr>
        <w:t>xemplar</w:t>
      </w:r>
      <w:r w:rsidRPr="00706C4A">
        <w:rPr>
          <w:rFonts w:eastAsia="Times New Roman"/>
          <w:i/>
          <w:lang w:eastAsia="en-AU"/>
        </w:rPr>
        <w:t>.</w:t>
      </w:r>
      <w:r>
        <w:rPr>
          <w:rFonts w:eastAsia="Times New Roman"/>
          <w:lang w:eastAsia="en-AU"/>
        </w:rPr>
        <w:t xml:space="preserve"> The students should have conducted a survey to determine the sustainable practices </w:t>
      </w:r>
      <w:r w:rsidR="007B7385">
        <w:rPr>
          <w:rFonts w:eastAsia="Times New Roman"/>
          <w:lang w:eastAsia="en-AU"/>
        </w:rPr>
        <w:t xml:space="preserve">used </w:t>
      </w:r>
      <w:r>
        <w:rPr>
          <w:rFonts w:eastAsia="Times New Roman"/>
          <w:lang w:eastAsia="en-AU"/>
        </w:rPr>
        <w:t xml:space="preserve">within the school at the beginning of </w:t>
      </w:r>
      <w:r w:rsidR="007B7385">
        <w:rPr>
          <w:rFonts w:eastAsia="Times New Roman"/>
          <w:lang w:eastAsia="en-AU"/>
        </w:rPr>
        <w:t>W</w:t>
      </w:r>
      <w:r>
        <w:rPr>
          <w:rFonts w:eastAsia="Times New Roman"/>
          <w:lang w:eastAsia="en-AU"/>
        </w:rPr>
        <w:t xml:space="preserve">eek </w:t>
      </w:r>
      <w:r w:rsidR="007B7385">
        <w:rPr>
          <w:rFonts w:eastAsia="Times New Roman"/>
          <w:lang w:eastAsia="en-AU"/>
        </w:rPr>
        <w:t>3</w:t>
      </w:r>
      <w:r>
        <w:rPr>
          <w:rFonts w:eastAsia="Times New Roman"/>
          <w:lang w:eastAsia="en-AU"/>
        </w:rPr>
        <w:t>. It is crucial this has been completed prior to commencing the assessment task.</w:t>
      </w:r>
    </w:p>
    <w:p w14:paraId="0D93844C" w14:textId="4BDFD7A8" w:rsidR="007B7385" w:rsidRDefault="00223B8B" w:rsidP="00010CC1">
      <w:pPr>
        <w:rPr>
          <w:rFonts w:eastAsia="Times New Roman" w:cs="Times New Roman"/>
          <w:lang w:eastAsia="en-AU"/>
        </w:rPr>
      </w:pPr>
      <w:r>
        <w:rPr>
          <w:rFonts w:eastAsia="Times New Roman" w:cs="Times New Roman"/>
          <w:lang w:eastAsia="en-AU"/>
        </w:rPr>
        <w:t>Distribute and read</w:t>
      </w:r>
      <w:r w:rsidRPr="001B77EA">
        <w:rPr>
          <w:rFonts w:eastAsia="Times New Roman" w:cs="Times New Roman"/>
          <w:lang w:eastAsia="en-AU"/>
        </w:rPr>
        <w:t xml:space="preserve"> through the assessment task with the s</w:t>
      </w:r>
      <w:r>
        <w:rPr>
          <w:rFonts w:eastAsia="Times New Roman" w:cs="Times New Roman"/>
          <w:lang w:eastAsia="en-AU"/>
        </w:rPr>
        <w:t>tudents. Hold a discussion with the students to emphasise the requirements of the task, ensuring students are clear o</w:t>
      </w:r>
      <w:r w:rsidR="007B7385">
        <w:rPr>
          <w:rFonts w:eastAsia="Times New Roman" w:cs="Times New Roman"/>
          <w:lang w:eastAsia="en-AU"/>
        </w:rPr>
        <w:t>n</w:t>
      </w:r>
      <w:r>
        <w:rPr>
          <w:rFonts w:eastAsia="Times New Roman" w:cs="Times New Roman"/>
          <w:lang w:eastAsia="en-AU"/>
        </w:rPr>
        <w:t xml:space="preserve"> the expectations. </w:t>
      </w:r>
    </w:p>
    <w:p w14:paraId="688EE552" w14:textId="5FC116C6" w:rsidR="00223B8B" w:rsidRDefault="00223B8B" w:rsidP="00223B8B">
      <w:pPr>
        <w:spacing w:after="0"/>
        <w:rPr>
          <w:rFonts w:eastAsia="Times New Roman" w:cs="Times New Roman"/>
          <w:lang w:eastAsia="en-AU"/>
        </w:rPr>
      </w:pPr>
      <w:r>
        <w:rPr>
          <w:rFonts w:eastAsia="Times New Roman" w:cs="Times New Roman"/>
          <w:lang w:eastAsia="en-AU"/>
        </w:rPr>
        <w:t>The following focus questions may be useful in guiding the discussion:</w:t>
      </w:r>
    </w:p>
    <w:p w14:paraId="4D00748C" w14:textId="77777777" w:rsidR="00223B8B" w:rsidRDefault="00223B8B" w:rsidP="0026281D">
      <w:pPr>
        <w:pStyle w:val="ListParagraph"/>
        <w:numPr>
          <w:ilvl w:val="0"/>
          <w:numId w:val="102"/>
        </w:numPr>
      </w:pPr>
      <w:r>
        <w:t>What are some things that can be recycled?</w:t>
      </w:r>
    </w:p>
    <w:p w14:paraId="2583FF12" w14:textId="6561150E" w:rsidR="00223B8B" w:rsidRDefault="00223B8B" w:rsidP="0026281D">
      <w:pPr>
        <w:pStyle w:val="ListParagraph"/>
        <w:numPr>
          <w:ilvl w:val="0"/>
          <w:numId w:val="102"/>
        </w:numPr>
      </w:pPr>
      <w:r>
        <w:t>Who is responsible for the sustainab</w:t>
      </w:r>
      <w:r w:rsidR="00F4743C">
        <w:t xml:space="preserve">le use </w:t>
      </w:r>
      <w:r>
        <w:t>of our resources?</w:t>
      </w:r>
    </w:p>
    <w:p w14:paraId="53DD11B5" w14:textId="5871AFCC" w:rsidR="00223B8B" w:rsidRDefault="00223B8B" w:rsidP="0026281D">
      <w:pPr>
        <w:pStyle w:val="ListParagraph"/>
        <w:numPr>
          <w:ilvl w:val="0"/>
          <w:numId w:val="102"/>
        </w:numPr>
      </w:pPr>
      <w:r>
        <w:t>What are some ways we use natural resources in a sustainable manner at school?</w:t>
      </w:r>
    </w:p>
    <w:p w14:paraId="62FD211F" w14:textId="1C720CAA" w:rsidR="00223B8B" w:rsidRDefault="00223B8B" w:rsidP="0026281D">
      <w:pPr>
        <w:pStyle w:val="ListParagraph"/>
        <w:numPr>
          <w:ilvl w:val="0"/>
          <w:numId w:val="102"/>
        </w:numPr>
      </w:pPr>
      <w:r>
        <w:t>Is everyone in the school using sustainable practices? Why/</w:t>
      </w:r>
      <w:r w:rsidR="007B7385">
        <w:t>w</w:t>
      </w:r>
      <w:r>
        <w:t>hy not?</w:t>
      </w:r>
    </w:p>
    <w:p w14:paraId="4569E033" w14:textId="5E5C8A48" w:rsidR="00223B8B" w:rsidRDefault="00223B8B" w:rsidP="0026281D">
      <w:pPr>
        <w:pStyle w:val="ListParagraph"/>
        <w:numPr>
          <w:ilvl w:val="0"/>
          <w:numId w:val="102"/>
        </w:numPr>
      </w:pPr>
      <w:r>
        <w:t xml:space="preserve">What are some ways we can </w:t>
      </w:r>
      <w:r w:rsidR="00F4743C">
        <w:t>be more sustainable at school</w:t>
      </w:r>
      <w:r>
        <w:t>?</w:t>
      </w:r>
    </w:p>
    <w:p w14:paraId="09CADDC5" w14:textId="77777777" w:rsidR="00223B8B" w:rsidRDefault="00223B8B" w:rsidP="00223B8B">
      <w:r>
        <w:t>Appropriate scaffolding should be applied if necessary.</w:t>
      </w:r>
    </w:p>
    <w:p w14:paraId="6090305F" w14:textId="6C3E27D5" w:rsidR="00BE0181" w:rsidRPr="00223B8B" w:rsidRDefault="007C3C9F" w:rsidP="0026281D">
      <w:pPr>
        <w:pStyle w:val="ListParagraph"/>
        <w:numPr>
          <w:ilvl w:val="1"/>
          <w:numId w:val="5"/>
        </w:numPr>
      </w:pPr>
      <w:r>
        <w:br w:type="page"/>
      </w:r>
    </w:p>
    <w:p w14:paraId="216105F7" w14:textId="6AABEC2B" w:rsidR="00F14A80" w:rsidRPr="002D0FAF" w:rsidRDefault="00F14A80" w:rsidP="00F577E4">
      <w:pPr>
        <w:pStyle w:val="SCSALessonAppendixHeading2"/>
      </w:pPr>
      <w:bookmarkStart w:id="165" w:name="_Toc206414159"/>
      <w:r w:rsidRPr="002D0FAF">
        <w:lastRenderedPageBreak/>
        <w:t>Instructions for students</w:t>
      </w:r>
      <w:bookmarkEnd w:id="165"/>
    </w:p>
    <w:p w14:paraId="3695E8BB" w14:textId="487DB077" w:rsidR="009565F5" w:rsidRPr="00010CC1" w:rsidRDefault="00223B8B" w:rsidP="00010CC1">
      <w:pPr>
        <w:rPr>
          <w:rFonts w:eastAsia="Times New Roman"/>
        </w:rPr>
      </w:pPr>
      <w:r w:rsidRPr="00DE44A8">
        <w:rPr>
          <w:lang w:val="en"/>
        </w:rPr>
        <w:t>Select a method</w:t>
      </w:r>
      <w:r w:rsidR="009565F5" w:rsidRPr="00DE44A8">
        <w:rPr>
          <w:lang w:val="en"/>
        </w:rPr>
        <w:t xml:space="preserve"> (</w:t>
      </w:r>
      <w:r w:rsidRPr="00DE44A8">
        <w:rPr>
          <w:lang w:val="en"/>
        </w:rPr>
        <w:t>e.g. table</w:t>
      </w:r>
      <w:r w:rsidR="009565F5" w:rsidRPr="00DE44A8">
        <w:rPr>
          <w:lang w:val="en"/>
        </w:rPr>
        <w:t xml:space="preserve"> or</w:t>
      </w:r>
      <w:r w:rsidRPr="00DE44A8">
        <w:rPr>
          <w:lang w:val="en"/>
        </w:rPr>
        <w:t xml:space="preserve"> graph</w:t>
      </w:r>
      <w:r w:rsidR="009565F5" w:rsidRPr="00DE44A8">
        <w:rPr>
          <w:lang w:val="en"/>
        </w:rPr>
        <w:t>)</w:t>
      </w:r>
      <w:r w:rsidRPr="00DE44A8">
        <w:rPr>
          <w:lang w:val="en"/>
        </w:rPr>
        <w:t xml:space="preserve"> to </w:t>
      </w:r>
      <w:r w:rsidR="004B1CDD" w:rsidRPr="00DE44A8">
        <w:t>present</w:t>
      </w:r>
      <w:r w:rsidRPr="00DE44A8">
        <w:t xml:space="preserve"> the survey results you collected </w:t>
      </w:r>
      <w:r w:rsidR="009565F5" w:rsidRPr="00DE44A8">
        <w:t>about</w:t>
      </w:r>
      <w:r w:rsidRPr="00DE44A8">
        <w:t xml:space="preserve"> recycling practices in the school</w:t>
      </w:r>
      <w:r w:rsidR="00B05D57">
        <w:t xml:space="preserve">. For </w:t>
      </w:r>
      <w:r w:rsidR="0017169C">
        <w:t>example</w:t>
      </w:r>
      <w:r w:rsidR="00B05D57">
        <w:t>, methods to recycle</w:t>
      </w:r>
      <w:r w:rsidRPr="00DE44A8">
        <w:t xml:space="preserve"> water, paper and aluminium cans. </w:t>
      </w:r>
    </w:p>
    <w:p w14:paraId="42138C2C" w14:textId="41E4E19A" w:rsidR="00223B8B" w:rsidRPr="00010CC1" w:rsidRDefault="00223B8B" w:rsidP="00010CC1">
      <w:pPr>
        <w:spacing w:after="0"/>
        <w:rPr>
          <w:rFonts w:eastAsia="Times New Roman"/>
        </w:rPr>
      </w:pPr>
      <w:r w:rsidRPr="00010CC1">
        <w:rPr>
          <w:rFonts w:eastAsia="Times New Roman"/>
        </w:rPr>
        <w:t>Look at the results to determine:</w:t>
      </w:r>
      <w:r w:rsidR="00F3661F">
        <w:rPr>
          <w:rFonts w:eastAsia="Times New Roman"/>
        </w:rPr>
        <w:t xml:space="preserve"> </w:t>
      </w:r>
    </w:p>
    <w:p w14:paraId="02F55625" w14:textId="2C469E81" w:rsidR="00223B8B" w:rsidRPr="00223B8B" w:rsidRDefault="00223B8B" w:rsidP="00010CC1">
      <w:pPr>
        <w:pStyle w:val="ListParagraph"/>
        <w:numPr>
          <w:ilvl w:val="0"/>
          <w:numId w:val="103"/>
        </w:numPr>
        <w:spacing w:after="0"/>
        <w:rPr>
          <w:rFonts w:eastAsia="Times New Roman"/>
        </w:rPr>
      </w:pPr>
      <w:r w:rsidRPr="00223B8B">
        <w:rPr>
          <w:rFonts w:eastAsia="Times New Roman"/>
        </w:rPr>
        <w:t>w</w:t>
      </w:r>
      <w:r w:rsidR="00F3661F">
        <w:rPr>
          <w:rFonts w:eastAsia="Times New Roman"/>
        </w:rPr>
        <w:t>h</w:t>
      </w:r>
      <w:r w:rsidRPr="00223B8B">
        <w:rPr>
          <w:rFonts w:eastAsia="Times New Roman"/>
        </w:rPr>
        <w:t>at</w:t>
      </w:r>
      <w:r w:rsidR="00CA2FD2">
        <w:rPr>
          <w:rFonts w:eastAsia="Times New Roman"/>
        </w:rPr>
        <w:t xml:space="preserve"> </w:t>
      </w:r>
      <w:r w:rsidRPr="00223B8B">
        <w:rPr>
          <w:rFonts w:eastAsia="Times New Roman"/>
        </w:rPr>
        <w:t>water recycling practices are used at the school and who engages in these practices</w:t>
      </w:r>
    </w:p>
    <w:p w14:paraId="18F67AF9" w14:textId="2C3B8F75" w:rsidR="00223B8B" w:rsidRPr="00223B8B" w:rsidRDefault="00223B8B" w:rsidP="00010CC1">
      <w:pPr>
        <w:pStyle w:val="ListParagraph"/>
        <w:numPr>
          <w:ilvl w:val="0"/>
          <w:numId w:val="103"/>
        </w:numPr>
        <w:rPr>
          <w:rFonts w:eastAsia="Times New Roman"/>
        </w:rPr>
      </w:pPr>
      <w:r w:rsidRPr="00223B8B">
        <w:rPr>
          <w:rFonts w:eastAsia="Times New Roman"/>
        </w:rPr>
        <w:t>what paper recycling practices are used at the school and who engages in these practices</w:t>
      </w:r>
    </w:p>
    <w:p w14:paraId="42D85868" w14:textId="0766F761" w:rsidR="00223B8B" w:rsidRPr="00223B8B" w:rsidRDefault="00223B8B" w:rsidP="00010CC1">
      <w:pPr>
        <w:pStyle w:val="ListParagraph"/>
        <w:numPr>
          <w:ilvl w:val="0"/>
          <w:numId w:val="103"/>
        </w:numPr>
        <w:rPr>
          <w:rFonts w:eastAsia="Times New Roman"/>
        </w:rPr>
      </w:pPr>
      <w:r w:rsidRPr="00223B8B">
        <w:rPr>
          <w:rFonts w:eastAsia="Times New Roman"/>
        </w:rPr>
        <w:t>what</w:t>
      </w:r>
      <w:r w:rsidR="00CA2FD2">
        <w:rPr>
          <w:rFonts w:eastAsia="Times New Roman"/>
        </w:rPr>
        <w:t xml:space="preserve"> </w:t>
      </w:r>
      <w:r w:rsidRPr="00223B8B">
        <w:rPr>
          <w:rFonts w:eastAsia="Times New Roman"/>
        </w:rPr>
        <w:t>aluminium can recycling practices are used at the school and who engages in these</w:t>
      </w:r>
      <w:r w:rsidR="004B1CDD">
        <w:rPr>
          <w:rFonts w:eastAsia="Times New Roman"/>
        </w:rPr>
        <w:t> </w:t>
      </w:r>
      <w:r w:rsidRPr="00223B8B">
        <w:rPr>
          <w:rFonts w:eastAsia="Times New Roman"/>
        </w:rPr>
        <w:t>practices.</w:t>
      </w:r>
    </w:p>
    <w:p w14:paraId="2A259CC0" w14:textId="08DDFB39" w:rsidR="00223B8B" w:rsidRPr="00223B8B" w:rsidRDefault="00223B8B" w:rsidP="00485B10">
      <w:pPr>
        <w:rPr>
          <w:rFonts w:eastAsia="Times New Roman"/>
          <w:lang w:val="en"/>
        </w:rPr>
      </w:pPr>
      <w:r w:rsidRPr="00223B8B">
        <w:rPr>
          <w:rFonts w:eastAsia="Times New Roman"/>
          <w:lang w:val="en"/>
        </w:rPr>
        <w:t xml:space="preserve">Use </w:t>
      </w:r>
      <w:r w:rsidR="00175495">
        <w:rPr>
          <w:rFonts w:eastAsia="Times New Roman"/>
          <w:lang w:val="en"/>
        </w:rPr>
        <w:t>the</w:t>
      </w:r>
      <w:r w:rsidRPr="00223B8B">
        <w:rPr>
          <w:rFonts w:eastAsia="Times New Roman"/>
          <w:lang w:val="en"/>
        </w:rPr>
        <w:t xml:space="preserve"> survey</w:t>
      </w:r>
      <w:r w:rsidR="0017169C">
        <w:rPr>
          <w:rFonts w:eastAsia="Times New Roman"/>
          <w:lang w:val="en"/>
        </w:rPr>
        <w:t xml:space="preserve"> results</w:t>
      </w:r>
      <w:r w:rsidR="004F5901">
        <w:rPr>
          <w:rFonts w:eastAsia="Times New Roman"/>
          <w:lang w:val="en"/>
        </w:rPr>
        <w:t xml:space="preserve"> and the tables provided to</w:t>
      </w:r>
      <w:r w:rsidRPr="00223B8B">
        <w:rPr>
          <w:rFonts w:eastAsia="Times New Roman"/>
          <w:lang w:val="en"/>
        </w:rPr>
        <w:t xml:space="preserve"> </w:t>
      </w:r>
      <w:r w:rsidR="00175495">
        <w:rPr>
          <w:rFonts w:eastAsia="Times New Roman"/>
          <w:lang w:val="en"/>
        </w:rPr>
        <w:t>make notes about</w:t>
      </w:r>
      <w:r w:rsidRPr="00223B8B">
        <w:rPr>
          <w:rFonts w:eastAsia="Times New Roman"/>
          <w:lang w:val="en"/>
        </w:rPr>
        <w:t xml:space="preserve"> the sustainable practices at</w:t>
      </w:r>
      <w:r w:rsidR="003C7600">
        <w:rPr>
          <w:rFonts w:eastAsia="Times New Roman"/>
          <w:lang w:val="en"/>
        </w:rPr>
        <w:t> </w:t>
      </w:r>
      <w:r w:rsidRPr="00223B8B">
        <w:rPr>
          <w:rFonts w:eastAsia="Times New Roman"/>
          <w:lang w:val="en"/>
        </w:rPr>
        <w:t>school.</w:t>
      </w:r>
    </w:p>
    <w:p w14:paraId="7FFB29A5" w14:textId="77777777" w:rsidR="00223B8B" w:rsidRPr="00223B8B" w:rsidRDefault="00223B8B" w:rsidP="00FB6698">
      <w:pPr>
        <w:spacing w:after="0"/>
        <w:rPr>
          <w:rFonts w:eastAsia="Times New Roman"/>
          <w:lang w:val="en"/>
        </w:rPr>
      </w:pPr>
      <w:r w:rsidRPr="00223B8B">
        <w:rPr>
          <w:rFonts w:eastAsia="Times New Roman"/>
          <w:lang w:val="en"/>
        </w:rPr>
        <w:t>For each resource, write:</w:t>
      </w:r>
    </w:p>
    <w:p w14:paraId="61798C1C" w14:textId="77777777" w:rsidR="00223B8B" w:rsidRPr="00223B8B" w:rsidRDefault="00223B8B" w:rsidP="0026281D">
      <w:pPr>
        <w:pStyle w:val="ListParagraph"/>
        <w:numPr>
          <w:ilvl w:val="0"/>
          <w:numId w:val="103"/>
        </w:numPr>
        <w:rPr>
          <w:rFonts w:eastAsia="Times New Roman"/>
          <w:lang w:val="en"/>
        </w:rPr>
      </w:pPr>
      <w:r w:rsidRPr="00223B8B">
        <w:rPr>
          <w:rFonts w:eastAsia="Times New Roman"/>
          <w:lang w:val="en"/>
        </w:rPr>
        <w:t>as many ways you can think of that the resource is used in everyday life</w:t>
      </w:r>
    </w:p>
    <w:p w14:paraId="0F01010A" w14:textId="3BE93B47" w:rsidR="00223B8B" w:rsidRPr="00223B8B" w:rsidRDefault="00223B8B" w:rsidP="0026281D">
      <w:pPr>
        <w:pStyle w:val="ListParagraph"/>
        <w:numPr>
          <w:ilvl w:val="0"/>
          <w:numId w:val="103"/>
        </w:numPr>
        <w:rPr>
          <w:rFonts w:eastAsia="Times New Roman"/>
          <w:lang w:val="en"/>
        </w:rPr>
      </w:pPr>
      <w:r w:rsidRPr="00223B8B">
        <w:rPr>
          <w:rFonts w:eastAsia="Times New Roman"/>
          <w:lang w:val="en"/>
        </w:rPr>
        <w:t>as many ways you can think of that the resource can be sustainably managed in the future</w:t>
      </w:r>
    </w:p>
    <w:p w14:paraId="3491A191" w14:textId="7D93D3D4" w:rsidR="00223B8B" w:rsidRPr="00223B8B" w:rsidRDefault="002C2AC8" w:rsidP="0026281D">
      <w:pPr>
        <w:pStyle w:val="ListParagraph"/>
        <w:numPr>
          <w:ilvl w:val="0"/>
          <w:numId w:val="103"/>
        </w:numPr>
        <w:rPr>
          <w:rFonts w:eastAsia="Times New Roman"/>
          <w:lang w:val="en"/>
        </w:rPr>
      </w:pPr>
      <w:r>
        <w:rPr>
          <w:rFonts w:eastAsia="Times New Roman"/>
          <w:lang w:val="en"/>
        </w:rPr>
        <w:t xml:space="preserve">sustainable practices </w:t>
      </w:r>
      <w:r w:rsidR="00223B8B" w:rsidRPr="00223B8B">
        <w:rPr>
          <w:rFonts w:eastAsia="Times New Roman"/>
          <w:lang w:val="en"/>
        </w:rPr>
        <w:t>the school is doing well in</w:t>
      </w:r>
    </w:p>
    <w:p w14:paraId="027DBF63" w14:textId="46800856" w:rsidR="00223B8B" w:rsidRDefault="00223B8B" w:rsidP="0026281D">
      <w:pPr>
        <w:pStyle w:val="ListParagraph"/>
        <w:numPr>
          <w:ilvl w:val="0"/>
          <w:numId w:val="103"/>
        </w:numPr>
        <w:rPr>
          <w:lang w:val="en"/>
        </w:rPr>
      </w:pPr>
      <w:r w:rsidRPr="00223B8B">
        <w:rPr>
          <w:lang w:val="en"/>
        </w:rPr>
        <w:t>s</w:t>
      </w:r>
      <w:r w:rsidR="002C2AC8">
        <w:rPr>
          <w:lang w:val="en"/>
        </w:rPr>
        <w:t>ustainable practices</w:t>
      </w:r>
      <w:r w:rsidRPr="00223B8B">
        <w:rPr>
          <w:lang w:val="en"/>
        </w:rPr>
        <w:t xml:space="preserve"> the school needs to improve in and </w:t>
      </w:r>
      <w:r w:rsidR="00EC0977" w:rsidRPr="00010CC1">
        <w:rPr>
          <w:b/>
          <w:bCs/>
          <w:lang w:val="en"/>
        </w:rPr>
        <w:t>how</w:t>
      </w:r>
      <w:r w:rsidR="00EC0977" w:rsidRPr="00223B8B">
        <w:rPr>
          <w:lang w:val="en"/>
        </w:rPr>
        <w:t xml:space="preserve"> </w:t>
      </w:r>
      <w:r w:rsidRPr="00223B8B">
        <w:rPr>
          <w:lang w:val="en"/>
        </w:rPr>
        <w:t>they can do this.</w:t>
      </w:r>
    </w:p>
    <w:p w14:paraId="6CC7B5D1" w14:textId="49B938FD" w:rsidR="00D9471A" w:rsidRPr="00223B8B" w:rsidRDefault="00223B8B" w:rsidP="00FB6698">
      <w:pPr>
        <w:rPr>
          <w:lang w:val="en"/>
        </w:rPr>
      </w:pPr>
      <w:r w:rsidRPr="00223B8B">
        <w:rPr>
          <w:lang w:val="en"/>
        </w:rPr>
        <w:t>Write a paragraph to summarise your findings</w:t>
      </w:r>
      <w:r w:rsidR="00D67763">
        <w:rPr>
          <w:lang w:val="en"/>
        </w:rPr>
        <w:t>,</w:t>
      </w:r>
      <w:r w:rsidRPr="00223B8B">
        <w:rPr>
          <w:lang w:val="en"/>
        </w:rPr>
        <w:t xml:space="preserve"> and provide suggestions based on the use of natural resources in the school and ways they can be used sustainably.</w:t>
      </w:r>
    </w:p>
    <w:p w14:paraId="1A9CEFA6" w14:textId="14837D19" w:rsidR="00FB6698" w:rsidRDefault="00FB6698">
      <w:r>
        <w:br w:type="page"/>
      </w:r>
    </w:p>
    <w:tbl>
      <w:tblPr>
        <w:tblW w:w="97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6"/>
        <w:gridCol w:w="4875"/>
      </w:tblGrid>
      <w:tr w:rsidR="00FB6698" w14:paraId="064C201C" w14:textId="77777777" w:rsidTr="003D2BF9">
        <w:trPr>
          <w:trHeight w:val="620"/>
        </w:trPr>
        <w:tc>
          <w:tcPr>
            <w:tcW w:w="9741" w:type="dxa"/>
            <w:gridSpan w:val="2"/>
            <w:vAlign w:val="center"/>
          </w:tcPr>
          <w:p w14:paraId="19344BC9" w14:textId="77777777" w:rsidR="00FB6698" w:rsidRPr="0060183C" w:rsidRDefault="00FB6698" w:rsidP="003D2BF9">
            <w:pPr>
              <w:spacing w:after="0"/>
              <w:jc w:val="center"/>
              <w:rPr>
                <w:rFonts w:ascii="Calibri" w:eastAsia="Times New Roman" w:hAnsi="Calibri" w:cs="Calibri"/>
                <w:b/>
                <w:sz w:val="28"/>
                <w:szCs w:val="24"/>
                <w:lang w:val="en" w:eastAsia="en-AU"/>
              </w:rPr>
            </w:pPr>
            <w:bookmarkStart w:id="166" w:name="_Hlk209507254"/>
            <w:r>
              <w:rPr>
                <w:rFonts w:ascii="Calibri" w:eastAsia="Times New Roman" w:hAnsi="Calibri" w:cs="Calibri"/>
                <w:b/>
                <w:sz w:val="28"/>
                <w:szCs w:val="24"/>
                <w:lang w:val="en" w:eastAsia="en-AU"/>
              </w:rPr>
              <w:lastRenderedPageBreak/>
              <w:t>Water</w:t>
            </w:r>
          </w:p>
        </w:tc>
      </w:tr>
      <w:tr w:rsidR="00FB6698" w14:paraId="4622E29F" w14:textId="77777777" w:rsidTr="003D2BF9">
        <w:trPr>
          <w:trHeight w:val="439"/>
        </w:trPr>
        <w:tc>
          <w:tcPr>
            <w:tcW w:w="4866" w:type="dxa"/>
            <w:vAlign w:val="center"/>
          </w:tcPr>
          <w:p w14:paraId="31788D97" w14:textId="77777777" w:rsidR="00FB6698" w:rsidRPr="0060183C" w:rsidRDefault="00FB6698" w:rsidP="003D2BF9">
            <w:pPr>
              <w:spacing w:after="0"/>
              <w:jc w:val="center"/>
              <w:rPr>
                <w:rFonts w:ascii="Calibri" w:eastAsia="Times New Roman" w:hAnsi="Calibri" w:cs="Calibri"/>
                <w:b/>
                <w:sz w:val="24"/>
                <w:szCs w:val="24"/>
                <w:lang w:val="en" w:eastAsia="en-AU"/>
              </w:rPr>
            </w:pPr>
            <w:r>
              <w:rPr>
                <w:rFonts w:ascii="Calibri" w:eastAsia="Times New Roman" w:hAnsi="Calibri" w:cs="Calibri"/>
                <w:b/>
                <w:sz w:val="24"/>
                <w:szCs w:val="24"/>
                <w:lang w:val="en" w:eastAsia="en-AU"/>
              </w:rPr>
              <w:t>Uses for water</w:t>
            </w:r>
          </w:p>
        </w:tc>
        <w:tc>
          <w:tcPr>
            <w:tcW w:w="4875" w:type="dxa"/>
            <w:vAlign w:val="center"/>
          </w:tcPr>
          <w:p w14:paraId="78DCB544" w14:textId="77777777" w:rsidR="00FB6698" w:rsidRPr="0060183C" w:rsidRDefault="00FB6698" w:rsidP="003D2BF9">
            <w:pPr>
              <w:spacing w:after="0"/>
              <w:jc w:val="center"/>
              <w:rPr>
                <w:rFonts w:ascii="Calibri" w:eastAsia="Times New Roman" w:hAnsi="Calibri" w:cs="Calibri"/>
                <w:b/>
                <w:sz w:val="24"/>
                <w:szCs w:val="24"/>
                <w:lang w:val="en" w:eastAsia="en-AU"/>
              </w:rPr>
            </w:pPr>
            <w:r>
              <w:rPr>
                <w:rFonts w:ascii="Calibri" w:eastAsia="Times New Roman" w:hAnsi="Calibri" w:cs="Calibri"/>
                <w:b/>
                <w:sz w:val="24"/>
                <w:szCs w:val="24"/>
                <w:lang w:val="en" w:eastAsia="en-AU"/>
              </w:rPr>
              <w:t>Ways to sustainably manage water</w:t>
            </w:r>
          </w:p>
        </w:tc>
      </w:tr>
      <w:tr w:rsidR="00FB6698" w14:paraId="1187B5A9" w14:textId="77777777" w:rsidTr="003D2BF9">
        <w:trPr>
          <w:trHeight w:val="2392"/>
        </w:trPr>
        <w:tc>
          <w:tcPr>
            <w:tcW w:w="4866" w:type="dxa"/>
          </w:tcPr>
          <w:p w14:paraId="435CBD69" w14:textId="77777777" w:rsidR="00FB6698" w:rsidRDefault="00FB6698" w:rsidP="003D2BF9">
            <w:pPr>
              <w:spacing w:after="200"/>
              <w:ind w:left="75"/>
              <w:jc w:val="both"/>
              <w:rPr>
                <w:rFonts w:ascii="Calibri" w:eastAsia="Times New Roman" w:hAnsi="Calibri" w:cs="Calibri"/>
                <w:b/>
                <w:szCs w:val="24"/>
                <w:lang w:val="en" w:eastAsia="en-AU"/>
              </w:rPr>
            </w:pPr>
          </w:p>
        </w:tc>
        <w:tc>
          <w:tcPr>
            <w:tcW w:w="4875" w:type="dxa"/>
          </w:tcPr>
          <w:p w14:paraId="57DB4234" w14:textId="77777777" w:rsidR="00FB6698" w:rsidRDefault="00FB6698" w:rsidP="003D2BF9">
            <w:pPr>
              <w:spacing w:after="200"/>
              <w:jc w:val="both"/>
              <w:rPr>
                <w:rFonts w:ascii="Calibri" w:eastAsia="Times New Roman" w:hAnsi="Calibri" w:cs="Calibri"/>
                <w:b/>
                <w:szCs w:val="24"/>
                <w:lang w:val="en" w:eastAsia="en-AU"/>
              </w:rPr>
            </w:pPr>
          </w:p>
        </w:tc>
      </w:tr>
      <w:tr w:rsidR="00FB6698" w14:paraId="2B2E4B4D" w14:textId="77777777" w:rsidTr="003D2BF9">
        <w:trPr>
          <w:trHeight w:val="405"/>
        </w:trPr>
        <w:tc>
          <w:tcPr>
            <w:tcW w:w="4866" w:type="dxa"/>
            <w:vAlign w:val="center"/>
          </w:tcPr>
          <w:p w14:paraId="1E50D609" w14:textId="54D739AE" w:rsidR="00FB6698" w:rsidRDefault="00FB6698" w:rsidP="003D2BF9">
            <w:pPr>
              <w:spacing w:after="0"/>
              <w:ind w:left="75"/>
              <w:jc w:val="center"/>
              <w:rPr>
                <w:rFonts w:ascii="Calibri" w:eastAsia="Times New Roman" w:hAnsi="Calibri" w:cs="Calibri"/>
                <w:b/>
                <w:szCs w:val="24"/>
                <w:lang w:val="en" w:eastAsia="en-AU"/>
              </w:rPr>
            </w:pPr>
            <w:r>
              <w:rPr>
                <w:rFonts w:ascii="Calibri" w:eastAsia="Times New Roman" w:hAnsi="Calibri" w:cs="Calibri"/>
                <w:b/>
                <w:sz w:val="24"/>
                <w:szCs w:val="24"/>
                <w:lang w:val="en" w:eastAsia="en-AU"/>
              </w:rPr>
              <w:t>The school is doing well at</w:t>
            </w:r>
            <w:r w:rsidR="00CC4BCC">
              <w:rPr>
                <w:rFonts w:ascii="Calibri" w:eastAsia="Times New Roman" w:hAnsi="Calibri" w:cs="Calibri"/>
                <w:b/>
                <w:sz w:val="24"/>
                <w:szCs w:val="24"/>
                <w:lang w:val="en" w:eastAsia="en-AU"/>
              </w:rPr>
              <w:t xml:space="preserve"> </w:t>
            </w:r>
            <w:r>
              <w:rPr>
                <w:rFonts w:ascii="Calibri" w:eastAsia="Times New Roman" w:hAnsi="Calibri" w:cs="Calibri"/>
                <w:b/>
                <w:sz w:val="24"/>
                <w:szCs w:val="24"/>
                <w:lang w:val="en" w:eastAsia="en-AU"/>
              </w:rPr>
              <w:t>…</w:t>
            </w:r>
          </w:p>
        </w:tc>
        <w:tc>
          <w:tcPr>
            <w:tcW w:w="4875" w:type="dxa"/>
            <w:vAlign w:val="center"/>
          </w:tcPr>
          <w:p w14:paraId="1E2FCF3E" w14:textId="2B21A71A" w:rsidR="00FB6698" w:rsidRDefault="00FB6698" w:rsidP="003D2BF9">
            <w:pPr>
              <w:spacing w:after="0"/>
              <w:ind w:left="75"/>
              <w:jc w:val="center"/>
              <w:rPr>
                <w:rFonts w:ascii="Calibri" w:eastAsia="Times New Roman" w:hAnsi="Calibri" w:cs="Calibri"/>
                <w:b/>
                <w:szCs w:val="24"/>
                <w:lang w:val="en" w:eastAsia="en-AU"/>
              </w:rPr>
            </w:pPr>
            <w:r>
              <w:rPr>
                <w:rFonts w:ascii="Calibri" w:eastAsia="Times New Roman" w:hAnsi="Calibri" w:cs="Calibri"/>
                <w:b/>
                <w:sz w:val="24"/>
                <w:szCs w:val="24"/>
                <w:lang w:val="en" w:eastAsia="en-AU"/>
              </w:rPr>
              <w:t>The school needs to improve</w:t>
            </w:r>
            <w:r w:rsidR="00CC4BCC">
              <w:rPr>
                <w:rFonts w:ascii="Calibri" w:eastAsia="Times New Roman" w:hAnsi="Calibri" w:cs="Calibri"/>
                <w:b/>
                <w:sz w:val="24"/>
                <w:szCs w:val="24"/>
                <w:lang w:val="en" w:eastAsia="en-AU"/>
              </w:rPr>
              <w:t xml:space="preserve"> </w:t>
            </w:r>
            <w:r>
              <w:rPr>
                <w:rFonts w:ascii="Calibri" w:eastAsia="Times New Roman" w:hAnsi="Calibri" w:cs="Calibri"/>
                <w:b/>
                <w:sz w:val="24"/>
                <w:szCs w:val="24"/>
                <w:lang w:val="en" w:eastAsia="en-AU"/>
              </w:rPr>
              <w:t>…</w:t>
            </w:r>
          </w:p>
        </w:tc>
      </w:tr>
      <w:tr w:rsidR="00FB6698" w14:paraId="2CFE27C6" w14:textId="77777777" w:rsidTr="003D2BF9">
        <w:trPr>
          <w:trHeight w:val="2392"/>
        </w:trPr>
        <w:tc>
          <w:tcPr>
            <w:tcW w:w="4866" w:type="dxa"/>
          </w:tcPr>
          <w:p w14:paraId="2A0B9148" w14:textId="77777777" w:rsidR="00FB6698" w:rsidRDefault="00FB6698" w:rsidP="003D2BF9">
            <w:pPr>
              <w:spacing w:after="200"/>
              <w:ind w:left="75"/>
              <w:jc w:val="both"/>
              <w:rPr>
                <w:rFonts w:ascii="Calibri" w:eastAsia="Times New Roman" w:hAnsi="Calibri" w:cs="Calibri"/>
                <w:b/>
                <w:szCs w:val="24"/>
                <w:lang w:val="en" w:eastAsia="en-AU"/>
              </w:rPr>
            </w:pPr>
          </w:p>
        </w:tc>
        <w:tc>
          <w:tcPr>
            <w:tcW w:w="4875" w:type="dxa"/>
          </w:tcPr>
          <w:p w14:paraId="18D13580" w14:textId="77777777" w:rsidR="00FB6698" w:rsidRDefault="00FB6698" w:rsidP="003D2BF9">
            <w:pPr>
              <w:spacing w:after="200"/>
              <w:ind w:left="75"/>
              <w:jc w:val="both"/>
              <w:rPr>
                <w:rFonts w:ascii="Calibri" w:eastAsia="Times New Roman" w:hAnsi="Calibri" w:cs="Calibri"/>
                <w:b/>
                <w:szCs w:val="24"/>
                <w:lang w:val="en" w:eastAsia="en-AU"/>
              </w:rPr>
            </w:pPr>
          </w:p>
        </w:tc>
      </w:tr>
      <w:bookmarkEnd w:id="166"/>
    </w:tbl>
    <w:p w14:paraId="460EB2F8" w14:textId="77777777" w:rsidR="00FB6698" w:rsidRDefault="00FB6698"/>
    <w:tbl>
      <w:tblPr>
        <w:tblW w:w="97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6"/>
        <w:gridCol w:w="4875"/>
      </w:tblGrid>
      <w:tr w:rsidR="00FB6698" w14:paraId="11B5FC04" w14:textId="77777777" w:rsidTr="003D2BF9">
        <w:trPr>
          <w:trHeight w:val="620"/>
        </w:trPr>
        <w:tc>
          <w:tcPr>
            <w:tcW w:w="9741" w:type="dxa"/>
            <w:gridSpan w:val="2"/>
            <w:vAlign w:val="center"/>
          </w:tcPr>
          <w:p w14:paraId="3CF4ADA2" w14:textId="77777777" w:rsidR="00FB6698" w:rsidRPr="0060183C" w:rsidRDefault="00FB6698" w:rsidP="003D2BF9">
            <w:pPr>
              <w:spacing w:after="0"/>
              <w:jc w:val="center"/>
              <w:rPr>
                <w:rFonts w:ascii="Calibri" w:eastAsia="Times New Roman" w:hAnsi="Calibri" w:cs="Calibri"/>
                <w:b/>
                <w:sz w:val="28"/>
                <w:szCs w:val="24"/>
                <w:lang w:val="en" w:eastAsia="en-AU"/>
              </w:rPr>
            </w:pPr>
            <w:r>
              <w:rPr>
                <w:rFonts w:ascii="Calibri" w:eastAsia="Times New Roman" w:hAnsi="Calibri" w:cs="Calibri"/>
                <w:b/>
                <w:sz w:val="28"/>
                <w:szCs w:val="24"/>
                <w:lang w:val="en" w:eastAsia="en-AU"/>
              </w:rPr>
              <w:t>Paper</w:t>
            </w:r>
          </w:p>
        </w:tc>
      </w:tr>
      <w:tr w:rsidR="00FB6698" w14:paraId="58EE1A57" w14:textId="77777777" w:rsidTr="003D2BF9">
        <w:trPr>
          <w:trHeight w:val="439"/>
        </w:trPr>
        <w:tc>
          <w:tcPr>
            <w:tcW w:w="4866" w:type="dxa"/>
            <w:vAlign w:val="center"/>
          </w:tcPr>
          <w:p w14:paraId="0D91E8F8" w14:textId="77777777" w:rsidR="00FB6698" w:rsidRPr="0060183C" w:rsidRDefault="00FB6698" w:rsidP="003D2BF9">
            <w:pPr>
              <w:spacing w:after="0"/>
              <w:jc w:val="center"/>
              <w:rPr>
                <w:rFonts w:ascii="Calibri" w:eastAsia="Times New Roman" w:hAnsi="Calibri" w:cs="Calibri"/>
                <w:b/>
                <w:sz w:val="24"/>
                <w:szCs w:val="24"/>
                <w:lang w:val="en" w:eastAsia="en-AU"/>
              </w:rPr>
            </w:pPr>
            <w:r>
              <w:rPr>
                <w:rFonts w:ascii="Calibri" w:eastAsia="Times New Roman" w:hAnsi="Calibri" w:cs="Calibri"/>
                <w:b/>
                <w:sz w:val="24"/>
                <w:szCs w:val="24"/>
                <w:lang w:val="en" w:eastAsia="en-AU"/>
              </w:rPr>
              <w:t>Uses for paper</w:t>
            </w:r>
          </w:p>
        </w:tc>
        <w:tc>
          <w:tcPr>
            <w:tcW w:w="4875" w:type="dxa"/>
            <w:vAlign w:val="center"/>
          </w:tcPr>
          <w:p w14:paraId="31A31875" w14:textId="77777777" w:rsidR="00FB6698" w:rsidRPr="0060183C" w:rsidRDefault="00FB6698" w:rsidP="003D2BF9">
            <w:pPr>
              <w:spacing w:after="0"/>
              <w:jc w:val="center"/>
              <w:rPr>
                <w:rFonts w:ascii="Calibri" w:eastAsia="Times New Roman" w:hAnsi="Calibri" w:cs="Calibri"/>
                <w:b/>
                <w:sz w:val="24"/>
                <w:szCs w:val="24"/>
                <w:lang w:val="en" w:eastAsia="en-AU"/>
              </w:rPr>
            </w:pPr>
            <w:r>
              <w:rPr>
                <w:rFonts w:ascii="Calibri" w:eastAsia="Times New Roman" w:hAnsi="Calibri" w:cs="Calibri"/>
                <w:b/>
                <w:sz w:val="24"/>
                <w:szCs w:val="24"/>
                <w:lang w:val="en" w:eastAsia="en-AU"/>
              </w:rPr>
              <w:t>Ways to sustainably manage paper</w:t>
            </w:r>
          </w:p>
        </w:tc>
      </w:tr>
      <w:tr w:rsidR="00FB6698" w14:paraId="6DF07F51" w14:textId="77777777" w:rsidTr="003D2BF9">
        <w:trPr>
          <w:trHeight w:val="2392"/>
        </w:trPr>
        <w:tc>
          <w:tcPr>
            <w:tcW w:w="4866" w:type="dxa"/>
          </w:tcPr>
          <w:p w14:paraId="417573A4" w14:textId="77777777" w:rsidR="00FB6698" w:rsidRDefault="00FB6698" w:rsidP="003D2BF9">
            <w:pPr>
              <w:spacing w:after="200"/>
              <w:jc w:val="both"/>
              <w:rPr>
                <w:rFonts w:ascii="Calibri" w:eastAsia="Times New Roman" w:hAnsi="Calibri" w:cs="Calibri"/>
                <w:b/>
                <w:szCs w:val="24"/>
                <w:lang w:val="en" w:eastAsia="en-AU"/>
              </w:rPr>
            </w:pPr>
          </w:p>
        </w:tc>
        <w:tc>
          <w:tcPr>
            <w:tcW w:w="4875" w:type="dxa"/>
          </w:tcPr>
          <w:p w14:paraId="51E233F8" w14:textId="77777777" w:rsidR="00FB6698" w:rsidRDefault="00FB6698" w:rsidP="003D2BF9">
            <w:pPr>
              <w:spacing w:after="200"/>
              <w:jc w:val="both"/>
              <w:rPr>
                <w:rFonts w:ascii="Calibri" w:eastAsia="Times New Roman" w:hAnsi="Calibri" w:cs="Calibri"/>
                <w:b/>
                <w:szCs w:val="24"/>
                <w:lang w:val="en" w:eastAsia="en-AU"/>
              </w:rPr>
            </w:pPr>
          </w:p>
        </w:tc>
      </w:tr>
      <w:tr w:rsidR="00FB6698" w14:paraId="2035FAB6" w14:textId="77777777" w:rsidTr="003D2BF9">
        <w:trPr>
          <w:trHeight w:val="405"/>
        </w:trPr>
        <w:tc>
          <w:tcPr>
            <w:tcW w:w="4866" w:type="dxa"/>
            <w:vAlign w:val="center"/>
          </w:tcPr>
          <w:p w14:paraId="3E51388B" w14:textId="198CB322" w:rsidR="00FB6698" w:rsidRDefault="00FB6698" w:rsidP="003D2BF9">
            <w:pPr>
              <w:spacing w:after="0"/>
              <w:ind w:left="75"/>
              <w:jc w:val="center"/>
              <w:rPr>
                <w:rFonts w:ascii="Calibri" w:eastAsia="Times New Roman" w:hAnsi="Calibri" w:cs="Calibri"/>
                <w:b/>
                <w:szCs w:val="24"/>
                <w:lang w:val="en" w:eastAsia="en-AU"/>
              </w:rPr>
            </w:pPr>
            <w:r>
              <w:rPr>
                <w:rFonts w:ascii="Calibri" w:eastAsia="Times New Roman" w:hAnsi="Calibri" w:cs="Calibri"/>
                <w:b/>
                <w:sz w:val="24"/>
                <w:szCs w:val="24"/>
                <w:lang w:val="en" w:eastAsia="en-AU"/>
              </w:rPr>
              <w:t>The school is doing well at</w:t>
            </w:r>
            <w:r w:rsidR="00CC4BCC">
              <w:rPr>
                <w:rFonts w:ascii="Calibri" w:eastAsia="Times New Roman" w:hAnsi="Calibri" w:cs="Calibri"/>
                <w:b/>
                <w:sz w:val="24"/>
                <w:szCs w:val="24"/>
                <w:lang w:val="en" w:eastAsia="en-AU"/>
              </w:rPr>
              <w:t xml:space="preserve"> </w:t>
            </w:r>
            <w:r>
              <w:rPr>
                <w:rFonts w:ascii="Calibri" w:eastAsia="Times New Roman" w:hAnsi="Calibri" w:cs="Calibri"/>
                <w:b/>
                <w:sz w:val="24"/>
                <w:szCs w:val="24"/>
                <w:lang w:val="en" w:eastAsia="en-AU"/>
              </w:rPr>
              <w:t>…</w:t>
            </w:r>
          </w:p>
        </w:tc>
        <w:tc>
          <w:tcPr>
            <w:tcW w:w="4875" w:type="dxa"/>
            <w:vAlign w:val="center"/>
          </w:tcPr>
          <w:p w14:paraId="4CF2F88C" w14:textId="3DF0670D" w:rsidR="00FB6698" w:rsidRDefault="00FB6698" w:rsidP="003D2BF9">
            <w:pPr>
              <w:spacing w:after="0"/>
              <w:ind w:left="75"/>
              <w:jc w:val="center"/>
              <w:rPr>
                <w:rFonts w:ascii="Calibri" w:eastAsia="Times New Roman" w:hAnsi="Calibri" w:cs="Calibri"/>
                <w:b/>
                <w:szCs w:val="24"/>
                <w:lang w:val="en" w:eastAsia="en-AU"/>
              </w:rPr>
            </w:pPr>
            <w:r>
              <w:rPr>
                <w:rFonts w:ascii="Calibri" w:eastAsia="Times New Roman" w:hAnsi="Calibri" w:cs="Calibri"/>
                <w:b/>
                <w:sz w:val="24"/>
                <w:szCs w:val="24"/>
                <w:lang w:val="en" w:eastAsia="en-AU"/>
              </w:rPr>
              <w:t>The school needs to improve</w:t>
            </w:r>
            <w:r w:rsidR="00CC4BCC">
              <w:rPr>
                <w:rFonts w:ascii="Calibri" w:eastAsia="Times New Roman" w:hAnsi="Calibri" w:cs="Calibri"/>
                <w:b/>
                <w:sz w:val="24"/>
                <w:szCs w:val="24"/>
                <w:lang w:val="en" w:eastAsia="en-AU"/>
              </w:rPr>
              <w:t xml:space="preserve"> </w:t>
            </w:r>
            <w:r>
              <w:rPr>
                <w:rFonts w:ascii="Calibri" w:eastAsia="Times New Roman" w:hAnsi="Calibri" w:cs="Calibri"/>
                <w:b/>
                <w:sz w:val="24"/>
                <w:szCs w:val="24"/>
                <w:lang w:val="en" w:eastAsia="en-AU"/>
              </w:rPr>
              <w:t>…</w:t>
            </w:r>
          </w:p>
        </w:tc>
      </w:tr>
      <w:tr w:rsidR="00FB6698" w14:paraId="7C6E4903" w14:textId="77777777" w:rsidTr="003D2BF9">
        <w:trPr>
          <w:trHeight w:val="2392"/>
        </w:trPr>
        <w:tc>
          <w:tcPr>
            <w:tcW w:w="4866" w:type="dxa"/>
          </w:tcPr>
          <w:p w14:paraId="51DFE884" w14:textId="77777777" w:rsidR="00FB6698" w:rsidRDefault="00FB6698" w:rsidP="003D2BF9">
            <w:pPr>
              <w:spacing w:after="200"/>
              <w:ind w:left="75"/>
              <w:jc w:val="both"/>
              <w:rPr>
                <w:rFonts w:ascii="Calibri" w:eastAsia="Times New Roman" w:hAnsi="Calibri" w:cs="Calibri"/>
                <w:b/>
                <w:szCs w:val="24"/>
                <w:lang w:val="en" w:eastAsia="en-AU"/>
              </w:rPr>
            </w:pPr>
          </w:p>
        </w:tc>
        <w:tc>
          <w:tcPr>
            <w:tcW w:w="4875" w:type="dxa"/>
          </w:tcPr>
          <w:p w14:paraId="15E7E5F9" w14:textId="77777777" w:rsidR="00FB6698" w:rsidRDefault="00FB6698" w:rsidP="003D2BF9">
            <w:pPr>
              <w:spacing w:after="200"/>
              <w:ind w:left="75"/>
              <w:jc w:val="both"/>
              <w:rPr>
                <w:rFonts w:ascii="Calibri" w:eastAsia="Times New Roman" w:hAnsi="Calibri" w:cs="Calibri"/>
                <w:b/>
                <w:szCs w:val="24"/>
                <w:lang w:val="en" w:eastAsia="en-AU"/>
              </w:rPr>
            </w:pPr>
          </w:p>
        </w:tc>
      </w:tr>
    </w:tbl>
    <w:p w14:paraId="3B9EDFAB" w14:textId="77777777" w:rsidR="00FB6698" w:rsidRDefault="00FB6698"/>
    <w:tbl>
      <w:tblPr>
        <w:tblW w:w="97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6"/>
        <w:gridCol w:w="4875"/>
      </w:tblGrid>
      <w:tr w:rsidR="00FB6698" w14:paraId="2AC3AC8E" w14:textId="77777777" w:rsidTr="003D2BF9">
        <w:trPr>
          <w:trHeight w:val="620"/>
        </w:trPr>
        <w:tc>
          <w:tcPr>
            <w:tcW w:w="9741" w:type="dxa"/>
            <w:gridSpan w:val="2"/>
            <w:vAlign w:val="center"/>
          </w:tcPr>
          <w:p w14:paraId="58F7855A" w14:textId="77777777" w:rsidR="00FB6698" w:rsidRPr="0060183C" w:rsidRDefault="00FB6698" w:rsidP="003D2BF9">
            <w:pPr>
              <w:spacing w:after="0"/>
              <w:jc w:val="center"/>
              <w:rPr>
                <w:rFonts w:ascii="Calibri" w:eastAsia="Times New Roman" w:hAnsi="Calibri" w:cs="Calibri"/>
                <w:b/>
                <w:sz w:val="28"/>
                <w:szCs w:val="24"/>
                <w:lang w:val="en" w:eastAsia="en-AU"/>
              </w:rPr>
            </w:pPr>
            <w:r>
              <w:rPr>
                <w:rFonts w:ascii="Calibri" w:eastAsia="Times New Roman" w:hAnsi="Calibri" w:cs="Calibri"/>
                <w:b/>
                <w:sz w:val="28"/>
                <w:szCs w:val="24"/>
                <w:lang w:val="en" w:eastAsia="en-AU"/>
              </w:rPr>
              <w:lastRenderedPageBreak/>
              <w:t>Aluminium cans</w:t>
            </w:r>
          </w:p>
        </w:tc>
      </w:tr>
      <w:tr w:rsidR="00FB6698" w14:paraId="65C686DC" w14:textId="77777777" w:rsidTr="003D2BF9">
        <w:trPr>
          <w:trHeight w:val="439"/>
        </w:trPr>
        <w:tc>
          <w:tcPr>
            <w:tcW w:w="4866" w:type="dxa"/>
            <w:vAlign w:val="center"/>
          </w:tcPr>
          <w:p w14:paraId="2FBF9BC7" w14:textId="77777777" w:rsidR="00FB6698" w:rsidRPr="0060183C" w:rsidRDefault="00FB6698" w:rsidP="003D2BF9">
            <w:pPr>
              <w:spacing w:after="0"/>
              <w:jc w:val="center"/>
              <w:rPr>
                <w:rFonts w:ascii="Calibri" w:eastAsia="Times New Roman" w:hAnsi="Calibri" w:cs="Calibri"/>
                <w:b/>
                <w:sz w:val="24"/>
                <w:szCs w:val="24"/>
                <w:lang w:val="en" w:eastAsia="en-AU"/>
              </w:rPr>
            </w:pPr>
            <w:r>
              <w:rPr>
                <w:rFonts w:ascii="Calibri" w:eastAsia="Times New Roman" w:hAnsi="Calibri" w:cs="Calibri"/>
                <w:b/>
                <w:sz w:val="24"/>
                <w:szCs w:val="24"/>
                <w:lang w:val="en" w:eastAsia="en-AU"/>
              </w:rPr>
              <w:t>Uses for aluminium</w:t>
            </w:r>
          </w:p>
        </w:tc>
        <w:tc>
          <w:tcPr>
            <w:tcW w:w="4875" w:type="dxa"/>
            <w:vAlign w:val="center"/>
          </w:tcPr>
          <w:p w14:paraId="64C7F31D" w14:textId="77777777" w:rsidR="00FB6698" w:rsidRPr="0060183C" w:rsidRDefault="00FB6698" w:rsidP="003D2BF9">
            <w:pPr>
              <w:spacing w:after="0"/>
              <w:jc w:val="center"/>
              <w:rPr>
                <w:rFonts w:ascii="Calibri" w:eastAsia="Times New Roman" w:hAnsi="Calibri" w:cs="Calibri"/>
                <w:b/>
                <w:sz w:val="24"/>
                <w:szCs w:val="24"/>
                <w:lang w:val="en" w:eastAsia="en-AU"/>
              </w:rPr>
            </w:pPr>
            <w:r>
              <w:rPr>
                <w:rFonts w:ascii="Calibri" w:eastAsia="Times New Roman" w:hAnsi="Calibri" w:cs="Calibri"/>
                <w:b/>
                <w:sz w:val="24"/>
                <w:szCs w:val="24"/>
                <w:lang w:val="en" w:eastAsia="en-AU"/>
              </w:rPr>
              <w:t>Ways to sustainably manage aluminium</w:t>
            </w:r>
          </w:p>
        </w:tc>
      </w:tr>
      <w:tr w:rsidR="00FB6698" w14:paraId="3DA8FEF9" w14:textId="77777777" w:rsidTr="003D2BF9">
        <w:trPr>
          <w:trHeight w:val="2392"/>
        </w:trPr>
        <w:tc>
          <w:tcPr>
            <w:tcW w:w="4866" w:type="dxa"/>
          </w:tcPr>
          <w:p w14:paraId="0C309246" w14:textId="77777777" w:rsidR="00FB6698" w:rsidRDefault="00FB6698" w:rsidP="003D2BF9">
            <w:pPr>
              <w:spacing w:after="200"/>
              <w:jc w:val="both"/>
              <w:rPr>
                <w:rFonts w:ascii="Calibri" w:eastAsia="Times New Roman" w:hAnsi="Calibri" w:cs="Calibri"/>
                <w:b/>
                <w:szCs w:val="24"/>
                <w:lang w:val="en" w:eastAsia="en-AU"/>
              </w:rPr>
            </w:pPr>
          </w:p>
        </w:tc>
        <w:tc>
          <w:tcPr>
            <w:tcW w:w="4875" w:type="dxa"/>
          </w:tcPr>
          <w:p w14:paraId="3E682D92" w14:textId="77777777" w:rsidR="00FB6698" w:rsidRDefault="00FB6698" w:rsidP="003D2BF9">
            <w:pPr>
              <w:spacing w:after="200"/>
              <w:jc w:val="both"/>
              <w:rPr>
                <w:rFonts w:ascii="Calibri" w:eastAsia="Times New Roman" w:hAnsi="Calibri" w:cs="Calibri"/>
                <w:b/>
                <w:szCs w:val="24"/>
                <w:lang w:val="en" w:eastAsia="en-AU"/>
              </w:rPr>
            </w:pPr>
          </w:p>
        </w:tc>
      </w:tr>
      <w:tr w:rsidR="00FB6698" w14:paraId="7849FE6B" w14:textId="77777777" w:rsidTr="003D2BF9">
        <w:trPr>
          <w:trHeight w:val="405"/>
        </w:trPr>
        <w:tc>
          <w:tcPr>
            <w:tcW w:w="4866" w:type="dxa"/>
            <w:vAlign w:val="center"/>
          </w:tcPr>
          <w:p w14:paraId="174A747F" w14:textId="72498742" w:rsidR="00FB6698" w:rsidRDefault="00FB6698" w:rsidP="003D2BF9">
            <w:pPr>
              <w:spacing w:after="0"/>
              <w:ind w:left="75"/>
              <w:jc w:val="center"/>
              <w:rPr>
                <w:rFonts w:ascii="Calibri" w:eastAsia="Times New Roman" w:hAnsi="Calibri" w:cs="Calibri"/>
                <w:b/>
                <w:szCs w:val="24"/>
                <w:lang w:val="en" w:eastAsia="en-AU"/>
              </w:rPr>
            </w:pPr>
            <w:r>
              <w:rPr>
                <w:rFonts w:ascii="Calibri" w:eastAsia="Times New Roman" w:hAnsi="Calibri" w:cs="Calibri"/>
                <w:b/>
                <w:sz w:val="24"/>
                <w:szCs w:val="24"/>
                <w:lang w:val="en" w:eastAsia="en-AU"/>
              </w:rPr>
              <w:t>The school is doing well at</w:t>
            </w:r>
            <w:r w:rsidR="00CC4BCC">
              <w:rPr>
                <w:rFonts w:ascii="Calibri" w:eastAsia="Times New Roman" w:hAnsi="Calibri" w:cs="Calibri"/>
                <w:b/>
                <w:sz w:val="24"/>
                <w:szCs w:val="24"/>
                <w:lang w:val="en" w:eastAsia="en-AU"/>
              </w:rPr>
              <w:t xml:space="preserve"> </w:t>
            </w:r>
            <w:r>
              <w:rPr>
                <w:rFonts w:ascii="Calibri" w:eastAsia="Times New Roman" w:hAnsi="Calibri" w:cs="Calibri"/>
                <w:b/>
                <w:sz w:val="24"/>
                <w:szCs w:val="24"/>
                <w:lang w:val="en" w:eastAsia="en-AU"/>
              </w:rPr>
              <w:t>…</w:t>
            </w:r>
          </w:p>
        </w:tc>
        <w:tc>
          <w:tcPr>
            <w:tcW w:w="4875" w:type="dxa"/>
            <w:vAlign w:val="center"/>
          </w:tcPr>
          <w:p w14:paraId="1E63DE0B" w14:textId="5525A7D4" w:rsidR="00FB6698" w:rsidRDefault="00FB6698" w:rsidP="003D2BF9">
            <w:pPr>
              <w:spacing w:after="0"/>
              <w:ind w:left="75"/>
              <w:jc w:val="center"/>
              <w:rPr>
                <w:rFonts w:ascii="Calibri" w:eastAsia="Times New Roman" w:hAnsi="Calibri" w:cs="Calibri"/>
                <w:b/>
                <w:szCs w:val="24"/>
                <w:lang w:val="en" w:eastAsia="en-AU"/>
              </w:rPr>
            </w:pPr>
            <w:r>
              <w:rPr>
                <w:rFonts w:ascii="Calibri" w:eastAsia="Times New Roman" w:hAnsi="Calibri" w:cs="Calibri"/>
                <w:b/>
                <w:sz w:val="24"/>
                <w:szCs w:val="24"/>
                <w:lang w:val="en" w:eastAsia="en-AU"/>
              </w:rPr>
              <w:t>The school needs to improve</w:t>
            </w:r>
            <w:r w:rsidR="00CC4BCC">
              <w:rPr>
                <w:rFonts w:ascii="Calibri" w:eastAsia="Times New Roman" w:hAnsi="Calibri" w:cs="Calibri"/>
                <w:b/>
                <w:sz w:val="24"/>
                <w:szCs w:val="24"/>
                <w:lang w:val="en" w:eastAsia="en-AU"/>
              </w:rPr>
              <w:t xml:space="preserve"> </w:t>
            </w:r>
            <w:r>
              <w:rPr>
                <w:rFonts w:ascii="Calibri" w:eastAsia="Times New Roman" w:hAnsi="Calibri" w:cs="Calibri"/>
                <w:b/>
                <w:sz w:val="24"/>
                <w:szCs w:val="24"/>
                <w:lang w:val="en" w:eastAsia="en-AU"/>
              </w:rPr>
              <w:t>…</w:t>
            </w:r>
          </w:p>
        </w:tc>
      </w:tr>
      <w:tr w:rsidR="00FB6698" w14:paraId="0DC45E21" w14:textId="77777777" w:rsidTr="003D2BF9">
        <w:trPr>
          <w:trHeight w:val="2392"/>
        </w:trPr>
        <w:tc>
          <w:tcPr>
            <w:tcW w:w="4866" w:type="dxa"/>
          </w:tcPr>
          <w:p w14:paraId="49B25870" w14:textId="77777777" w:rsidR="00FB6698" w:rsidRDefault="00FB6698" w:rsidP="003D2BF9">
            <w:pPr>
              <w:spacing w:after="200"/>
              <w:ind w:left="75"/>
              <w:jc w:val="both"/>
              <w:rPr>
                <w:rFonts w:ascii="Calibri" w:eastAsia="Times New Roman" w:hAnsi="Calibri" w:cs="Calibri"/>
                <w:b/>
                <w:szCs w:val="24"/>
                <w:lang w:val="en" w:eastAsia="en-AU"/>
              </w:rPr>
            </w:pPr>
          </w:p>
        </w:tc>
        <w:tc>
          <w:tcPr>
            <w:tcW w:w="4875" w:type="dxa"/>
          </w:tcPr>
          <w:p w14:paraId="59F7AD68" w14:textId="77777777" w:rsidR="00FB6698" w:rsidRDefault="00FB6698" w:rsidP="003D2BF9">
            <w:pPr>
              <w:spacing w:after="200"/>
              <w:ind w:left="75"/>
              <w:jc w:val="both"/>
              <w:rPr>
                <w:rFonts w:ascii="Calibri" w:eastAsia="Times New Roman" w:hAnsi="Calibri" w:cs="Calibri"/>
                <w:b/>
                <w:szCs w:val="24"/>
                <w:lang w:val="en" w:eastAsia="en-AU"/>
              </w:rPr>
            </w:pPr>
          </w:p>
        </w:tc>
      </w:tr>
    </w:tbl>
    <w:p w14:paraId="3C67DA13" w14:textId="22A899AF" w:rsidR="00FB6698" w:rsidRDefault="00FB6698" w:rsidP="00FB6698">
      <w:r>
        <w:rPr>
          <w:b/>
          <w:noProof/>
          <w:lang w:eastAsia="en-AU"/>
        </w:rPr>
        <mc:AlternateContent>
          <mc:Choice Requires="wps">
            <w:drawing>
              <wp:anchor distT="0" distB="0" distL="114300" distR="114300" simplePos="0" relativeHeight="251922431" behindDoc="1" locked="0" layoutInCell="1" allowOverlap="1" wp14:anchorId="7725CFAF" wp14:editId="009D630A">
                <wp:simplePos x="0" y="0"/>
                <wp:positionH relativeFrom="column">
                  <wp:posOffset>-195580</wp:posOffset>
                </wp:positionH>
                <wp:positionV relativeFrom="paragraph">
                  <wp:posOffset>246380</wp:posOffset>
                </wp:positionV>
                <wp:extent cx="6219825" cy="3848100"/>
                <wp:effectExtent l="0" t="0" r="28575" b="19050"/>
                <wp:wrapTight wrapText="bothSides">
                  <wp:wrapPolygon edited="0">
                    <wp:start x="0" y="0"/>
                    <wp:lineTo x="0" y="21600"/>
                    <wp:lineTo x="21633" y="21600"/>
                    <wp:lineTo x="2163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219825" cy="3848100"/>
                        </a:xfrm>
                        <a:prstGeom prst="rect">
                          <a:avLst/>
                        </a:prstGeom>
                        <a:solidFill>
                          <a:schemeClr val="lt1"/>
                        </a:solidFill>
                        <a:ln w="6350">
                          <a:solidFill>
                            <a:prstClr val="black"/>
                          </a:solidFill>
                        </a:ln>
                      </wps:spPr>
                      <wps:txbx>
                        <w:txbxContent>
                          <w:p w14:paraId="7BA4FF0A" w14:textId="77777777" w:rsidR="00FB6698" w:rsidRPr="00C84818" w:rsidRDefault="00FB6698" w:rsidP="00FB6698">
                            <w:pPr>
                              <w:rPr>
                                <w:b/>
                              </w:rPr>
                            </w:pPr>
                            <w:r w:rsidRPr="00C84818">
                              <w:rPr>
                                <w:b/>
                              </w:rPr>
                              <w:t>Summary</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5CFAF" id="Text Box 2" o:spid="_x0000_s1033" type="#_x0000_t202" style="position:absolute;margin-left:-15.4pt;margin-top:19.4pt;width:489.75pt;height:303pt;z-index:-251394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" fillcolor="white [3201]" strokeweight=".5pt">
                <v:textbox>
                  <w:txbxContent>
                    <w:p w14:paraId="7BA4FF0A" w14:textId="77777777" w:rsidR="00FB6698" w:rsidRPr="00C84818" w:rsidRDefault="00FB6698" w:rsidP="00FB6698">
                      <w:pPr>
                        <w:rPr>
                          <w:b/>
                        </w:rPr>
                      </w:pPr>
                      <w:r w:rsidRPr="00C84818">
                        <w:rPr>
                          <w:b/>
                        </w:rPr>
                        <w:t>Summary</w:t>
                      </w:r>
                      <w:r>
                        <w:rPr>
                          <w:b/>
                        </w:rPr>
                        <w:t>:</w:t>
                      </w:r>
                    </w:p>
                  </w:txbxContent>
                </v:textbox>
                <w10:wrap type="tight"/>
              </v:shape>
            </w:pict>
          </mc:Fallback>
        </mc:AlternateContent>
      </w:r>
    </w:p>
    <w:p w14:paraId="1362D411" w14:textId="6B73C269" w:rsidR="00FB6698" w:rsidRDefault="00FB6698">
      <w:r>
        <w:br w:type="page"/>
      </w:r>
    </w:p>
    <w:p w14:paraId="79A17987" w14:textId="6B3866AF" w:rsidR="00FB6698" w:rsidRDefault="00FB6698" w:rsidP="00F577E4">
      <w:pPr>
        <w:pStyle w:val="SCSALessonAppendixHeading2"/>
      </w:pPr>
      <w:r w:rsidRPr="00FB6698">
        <w:lastRenderedPageBreak/>
        <w:t>Marking key</w:t>
      </w:r>
    </w:p>
    <w:tbl>
      <w:tblPr>
        <w:tblStyle w:val="SCSAP-10Table"/>
        <w:tblW w:w="5000" w:type="pct"/>
        <w:tblLayout w:type="fixed"/>
        <w:tblLook w:val="04A0" w:firstRow="1" w:lastRow="0" w:firstColumn="1" w:lastColumn="0" w:noHBand="0" w:noVBand="1"/>
      </w:tblPr>
      <w:tblGrid>
        <w:gridCol w:w="7507"/>
        <w:gridCol w:w="1553"/>
      </w:tblGrid>
      <w:tr w:rsidR="00FB44D5" w:rsidRPr="00595F1E" w14:paraId="6E161FB3" w14:textId="77777777" w:rsidTr="00FB44D5">
        <w:trPr>
          <w:cnfStyle w:val="100000000000" w:firstRow="1" w:lastRow="0" w:firstColumn="0" w:lastColumn="0" w:oddVBand="0" w:evenVBand="0" w:oddHBand="0" w:evenHBand="0" w:firstRowFirstColumn="0" w:firstRowLastColumn="0" w:lastRowFirstColumn="0" w:lastRowLastColumn="0"/>
          <w:trHeight w:val="276"/>
        </w:trPr>
        <w:tc>
          <w:tcPr>
            <w:tcW w:w="7507" w:type="dxa"/>
            <w:noWrap/>
          </w:tcPr>
          <w:p w14:paraId="4F541B88" w14:textId="3F666804" w:rsidR="00FB44D5" w:rsidRPr="00FB44D5" w:rsidRDefault="00FB44D5" w:rsidP="00FB6698">
            <w:pPr>
              <w:rPr>
                <w:rFonts w:ascii="Calibri" w:eastAsia="Times New Roman" w:hAnsi="Calibri"/>
                <w:color w:val="FFFFFF" w:themeColor="background1"/>
                <w:szCs w:val="21"/>
                <w:lang w:eastAsia="en-AU"/>
              </w:rPr>
            </w:pPr>
            <w:r w:rsidRPr="00FB44D5">
              <w:rPr>
                <w:rFonts w:ascii="Calibri" w:eastAsia="Times New Roman" w:hAnsi="Calibri"/>
                <w:color w:val="FFFFFF" w:themeColor="background1"/>
                <w:szCs w:val="21"/>
                <w:lang w:eastAsia="en-AU"/>
              </w:rPr>
              <w:t>Description</w:t>
            </w:r>
          </w:p>
        </w:tc>
        <w:tc>
          <w:tcPr>
            <w:tcW w:w="1553" w:type="dxa"/>
            <w:vAlign w:val="center"/>
          </w:tcPr>
          <w:p w14:paraId="68B11F99" w14:textId="2651B5D4" w:rsidR="00FB44D5" w:rsidRPr="00FB44D5" w:rsidRDefault="00B329A3" w:rsidP="00FB44D5">
            <w:pPr>
              <w:jc w:val="center"/>
              <w:rPr>
                <w:rFonts w:ascii="Calibri" w:eastAsia="Times New Roman" w:hAnsi="Calibri"/>
                <w:color w:val="FFFFFF" w:themeColor="background1"/>
                <w:szCs w:val="21"/>
                <w:lang w:eastAsia="en-AU"/>
              </w:rPr>
            </w:pPr>
            <w:r>
              <w:rPr>
                <w:rFonts w:ascii="Calibri" w:eastAsia="Times New Roman" w:hAnsi="Calibri"/>
                <w:color w:val="FFFFFF" w:themeColor="background1"/>
                <w:szCs w:val="21"/>
                <w:lang w:eastAsia="en-AU"/>
              </w:rPr>
              <w:t>Observation</w:t>
            </w:r>
          </w:p>
        </w:tc>
      </w:tr>
      <w:tr w:rsidR="00FB6698" w:rsidRPr="00595F1E" w14:paraId="1748FAE6" w14:textId="77777777" w:rsidTr="00FB44D5">
        <w:trPr>
          <w:trHeight w:val="276"/>
        </w:trPr>
        <w:tc>
          <w:tcPr>
            <w:tcW w:w="7507" w:type="dxa"/>
            <w:shd w:val="clear" w:color="auto" w:fill="F3A7A4" w:themeFill="accent4"/>
            <w:noWrap/>
          </w:tcPr>
          <w:p w14:paraId="6C4C8EBD" w14:textId="77777777" w:rsidR="00FB6698" w:rsidRPr="00FB44D5" w:rsidRDefault="00FB6698" w:rsidP="00FB44D5">
            <w:pPr>
              <w:spacing w:line="240" w:lineRule="auto"/>
              <w:rPr>
                <w:rFonts w:ascii="Calibri" w:eastAsia="Times New Roman" w:hAnsi="Calibri"/>
                <w:b/>
                <w:bCs/>
                <w:szCs w:val="21"/>
                <w:lang w:eastAsia="en-AU"/>
              </w:rPr>
            </w:pPr>
            <w:r w:rsidRPr="00FB44D5">
              <w:rPr>
                <w:rFonts w:ascii="Calibri" w:eastAsia="Times New Roman" w:hAnsi="Calibri"/>
                <w:b/>
                <w:bCs/>
                <w:szCs w:val="21"/>
                <w:lang w:eastAsia="en-AU"/>
              </w:rPr>
              <w:t>Recording</w:t>
            </w:r>
          </w:p>
        </w:tc>
        <w:tc>
          <w:tcPr>
            <w:tcW w:w="1553" w:type="dxa"/>
            <w:shd w:val="clear" w:color="auto" w:fill="F3A7A4" w:themeFill="accent4"/>
            <w:vAlign w:val="center"/>
          </w:tcPr>
          <w:p w14:paraId="500CD4B5" w14:textId="77777777" w:rsidR="00FB6698" w:rsidRPr="00FB44D5" w:rsidRDefault="00FB6698" w:rsidP="00FB44D5">
            <w:pPr>
              <w:spacing w:line="240" w:lineRule="auto"/>
              <w:jc w:val="center"/>
              <w:rPr>
                <w:rFonts w:ascii="Calibri" w:eastAsia="Times New Roman" w:hAnsi="Calibri"/>
                <w:b/>
                <w:bCs/>
                <w:szCs w:val="21"/>
                <w:lang w:eastAsia="en-AU"/>
              </w:rPr>
            </w:pPr>
            <w:r w:rsidRPr="00FB44D5">
              <w:rPr>
                <w:rFonts w:ascii="Calibri" w:eastAsia="Times New Roman" w:hAnsi="Calibri"/>
                <w:b/>
                <w:bCs/>
                <w:szCs w:val="21"/>
                <w:lang w:eastAsia="en-AU"/>
              </w:rPr>
              <w:sym w:font="Wingdings 2" w:char="F050"/>
            </w:r>
          </w:p>
        </w:tc>
      </w:tr>
      <w:tr w:rsidR="00FB6698" w:rsidRPr="00595F1E" w14:paraId="7E45A844" w14:textId="77777777" w:rsidTr="00FB44D5">
        <w:trPr>
          <w:trHeight w:val="276"/>
        </w:trPr>
        <w:tc>
          <w:tcPr>
            <w:tcW w:w="7507" w:type="dxa"/>
            <w:noWrap/>
          </w:tcPr>
          <w:p w14:paraId="65CE068B" w14:textId="0A82EA0F" w:rsidR="00FB6698" w:rsidRPr="00387C98" w:rsidRDefault="00FB6698" w:rsidP="00FB6698">
            <w:pPr>
              <w:rPr>
                <w:rFonts w:ascii="Calibri" w:eastAsia="Times New Roman" w:hAnsi="Calibri"/>
                <w:szCs w:val="21"/>
                <w:lang w:eastAsia="en-AU"/>
              </w:rPr>
            </w:pPr>
            <w:r>
              <w:rPr>
                <w:rFonts w:ascii="Calibri" w:eastAsia="Times New Roman" w:hAnsi="Calibri"/>
                <w:szCs w:val="21"/>
                <w:lang w:eastAsia="en-AU"/>
              </w:rPr>
              <w:t>Presents the collected data in an appropriate format with all data displayed accurately</w:t>
            </w:r>
          </w:p>
        </w:tc>
        <w:tc>
          <w:tcPr>
            <w:tcW w:w="1553" w:type="dxa"/>
            <w:noWrap/>
            <w:vAlign w:val="center"/>
          </w:tcPr>
          <w:p w14:paraId="2BDDFD28" w14:textId="77777777" w:rsidR="00FB6698" w:rsidRPr="00595F1E" w:rsidRDefault="00FB6698" w:rsidP="00FB44D5">
            <w:pPr>
              <w:jc w:val="center"/>
              <w:rPr>
                <w:rFonts w:ascii="Calibri" w:eastAsia="Times New Roman" w:hAnsi="Calibri"/>
                <w:szCs w:val="21"/>
                <w:lang w:eastAsia="en-AU"/>
              </w:rPr>
            </w:pPr>
          </w:p>
        </w:tc>
      </w:tr>
      <w:tr w:rsidR="00FB6698" w:rsidRPr="00595F1E" w14:paraId="510F2666" w14:textId="77777777" w:rsidTr="00FB44D5">
        <w:trPr>
          <w:trHeight w:val="276"/>
        </w:trPr>
        <w:tc>
          <w:tcPr>
            <w:tcW w:w="7507" w:type="dxa"/>
            <w:noWrap/>
          </w:tcPr>
          <w:p w14:paraId="51553682" w14:textId="239D6AB7" w:rsidR="00FB6698" w:rsidRPr="004B2F71" w:rsidRDefault="00FB6698" w:rsidP="00FB6698">
            <w:pPr>
              <w:rPr>
                <w:rFonts w:ascii="Calibri" w:eastAsia="Times New Roman" w:hAnsi="Calibri"/>
                <w:strike/>
                <w:szCs w:val="21"/>
                <w:lang w:eastAsia="en-AU"/>
              </w:rPr>
            </w:pPr>
            <w:r>
              <w:rPr>
                <w:rFonts w:ascii="Calibri" w:eastAsia="Times New Roman" w:hAnsi="Calibri"/>
                <w:szCs w:val="21"/>
                <w:lang w:eastAsia="en-AU"/>
              </w:rPr>
              <w:t>Presents the collected data in an appropriate format with most data being displayed</w:t>
            </w:r>
            <w:r w:rsidRPr="00BF007D">
              <w:rPr>
                <w:rFonts w:ascii="Calibri" w:eastAsia="Times New Roman" w:hAnsi="Calibri"/>
                <w:szCs w:val="21"/>
                <w:lang w:eastAsia="en-AU"/>
              </w:rPr>
              <w:t xml:space="preserve"> appropriat</w:t>
            </w:r>
            <w:r>
              <w:rPr>
                <w:rFonts w:ascii="Calibri" w:eastAsia="Times New Roman" w:hAnsi="Calibri"/>
                <w:szCs w:val="21"/>
                <w:lang w:eastAsia="en-AU"/>
              </w:rPr>
              <w:t>ely</w:t>
            </w:r>
          </w:p>
        </w:tc>
        <w:tc>
          <w:tcPr>
            <w:tcW w:w="1553" w:type="dxa"/>
            <w:noWrap/>
            <w:vAlign w:val="center"/>
          </w:tcPr>
          <w:p w14:paraId="4D18F22A" w14:textId="77777777" w:rsidR="00FB6698" w:rsidRPr="00595F1E" w:rsidRDefault="00FB6698" w:rsidP="00FB44D5">
            <w:pPr>
              <w:jc w:val="center"/>
              <w:rPr>
                <w:rFonts w:ascii="Calibri" w:eastAsia="Times New Roman" w:hAnsi="Calibri"/>
                <w:szCs w:val="21"/>
                <w:lang w:eastAsia="en-AU"/>
              </w:rPr>
            </w:pPr>
          </w:p>
        </w:tc>
      </w:tr>
      <w:tr w:rsidR="00FB6698" w:rsidRPr="00595F1E" w14:paraId="4E947E26" w14:textId="77777777" w:rsidTr="00FB44D5">
        <w:trPr>
          <w:trHeight w:val="276"/>
        </w:trPr>
        <w:tc>
          <w:tcPr>
            <w:tcW w:w="7507" w:type="dxa"/>
            <w:shd w:val="clear" w:color="auto" w:fill="F3A7A4" w:themeFill="accent4"/>
            <w:noWrap/>
          </w:tcPr>
          <w:p w14:paraId="4D40FB88" w14:textId="58980DE2" w:rsidR="00FB6698" w:rsidRPr="00FB44D5" w:rsidRDefault="00FB6698" w:rsidP="00FB44D5">
            <w:pPr>
              <w:spacing w:line="240" w:lineRule="auto"/>
              <w:rPr>
                <w:rFonts w:ascii="Calibri" w:eastAsia="Times New Roman" w:hAnsi="Calibri"/>
                <w:b/>
                <w:bCs/>
                <w:szCs w:val="21"/>
                <w:lang w:eastAsia="en-AU"/>
              </w:rPr>
            </w:pPr>
            <w:r w:rsidRPr="00FB44D5">
              <w:rPr>
                <w:rFonts w:ascii="Calibri" w:eastAsia="Times New Roman" w:hAnsi="Calibri"/>
                <w:b/>
                <w:bCs/>
                <w:szCs w:val="21"/>
                <w:lang w:eastAsia="en-AU"/>
              </w:rPr>
              <w:t>Analysing</w:t>
            </w:r>
          </w:p>
        </w:tc>
        <w:tc>
          <w:tcPr>
            <w:tcW w:w="1553" w:type="dxa"/>
            <w:shd w:val="clear" w:color="auto" w:fill="F3A7A4" w:themeFill="accent4"/>
            <w:vAlign w:val="center"/>
          </w:tcPr>
          <w:p w14:paraId="50FE8080" w14:textId="77777777" w:rsidR="00FB6698" w:rsidRPr="00FB44D5" w:rsidRDefault="00FB6698" w:rsidP="00FB44D5">
            <w:pPr>
              <w:spacing w:line="240" w:lineRule="auto"/>
              <w:jc w:val="center"/>
              <w:rPr>
                <w:rFonts w:ascii="Calibri" w:eastAsia="Times New Roman" w:hAnsi="Calibri"/>
                <w:b/>
                <w:bCs/>
                <w:szCs w:val="21"/>
                <w:lang w:eastAsia="en-AU"/>
              </w:rPr>
            </w:pPr>
            <w:r w:rsidRPr="00FB44D5">
              <w:rPr>
                <w:rFonts w:ascii="Calibri" w:eastAsia="Times New Roman" w:hAnsi="Calibri"/>
                <w:b/>
                <w:bCs/>
                <w:szCs w:val="21"/>
                <w:lang w:eastAsia="en-AU"/>
              </w:rPr>
              <w:sym w:font="Wingdings 2" w:char="F050"/>
            </w:r>
          </w:p>
        </w:tc>
      </w:tr>
      <w:tr w:rsidR="00FB6698" w:rsidRPr="00595F1E" w14:paraId="1CC241BA" w14:textId="77777777" w:rsidTr="00FB44D5">
        <w:trPr>
          <w:trHeight w:val="276"/>
        </w:trPr>
        <w:tc>
          <w:tcPr>
            <w:tcW w:w="7507" w:type="dxa"/>
            <w:noWrap/>
          </w:tcPr>
          <w:p w14:paraId="31B854DE" w14:textId="70635EF9" w:rsidR="00FB6698" w:rsidRPr="004B2F71" w:rsidRDefault="00FB6698" w:rsidP="00FB6698">
            <w:pPr>
              <w:rPr>
                <w:rFonts w:ascii="Calibri" w:eastAsia="Times New Roman" w:hAnsi="Calibri"/>
                <w:szCs w:val="21"/>
                <w:lang w:eastAsia="en-AU"/>
              </w:rPr>
            </w:pPr>
            <w:r w:rsidRPr="00B90571">
              <w:rPr>
                <w:rFonts w:ascii="Calibri" w:eastAsia="Times New Roman" w:hAnsi="Calibri"/>
                <w:szCs w:val="21"/>
                <w:lang w:eastAsia="en-AU"/>
              </w:rPr>
              <w:t>Interprets the information in the survey accurately</w:t>
            </w:r>
            <w:r w:rsidR="00385FF0">
              <w:rPr>
                <w:rFonts w:ascii="Calibri" w:eastAsia="Times New Roman" w:hAnsi="Calibri"/>
                <w:szCs w:val="21"/>
                <w:lang w:eastAsia="en-AU"/>
              </w:rPr>
              <w:t xml:space="preserve"> through note-taking</w:t>
            </w:r>
            <w:r w:rsidRPr="00B90571">
              <w:rPr>
                <w:rFonts w:ascii="Calibri" w:eastAsia="Times New Roman" w:hAnsi="Calibri"/>
                <w:szCs w:val="21"/>
                <w:lang w:eastAsia="en-AU"/>
              </w:rPr>
              <w:t>,</w:t>
            </w:r>
            <w:r w:rsidRPr="00B90571">
              <w:t xml:space="preserve"> </w:t>
            </w:r>
            <w:r>
              <w:rPr>
                <w:rFonts w:ascii="Calibri" w:eastAsia="Times New Roman" w:hAnsi="Calibri"/>
                <w:szCs w:val="21"/>
                <w:lang w:eastAsia="en-AU"/>
              </w:rPr>
              <w:t>identifying all areas of sustainable practice and all areas for improvement</w:t>
            </w:r>
          </w:p>
        </w:tc>
        <w:tc>
          <w:tcPr>
            <w:tcW w:w="1553" w:type="dxa"/>
            <w:noWrap/>
            <w:vAlign w:val="center"/>
          </w:tcPr>
          <w:p w14:paraId="079C930E" w14:textId="77777777" w:rsidR="00FB6698" w:rsidRPr="00595F1E" w:rsidRDefault="00FB6698" w:rsidP="00FB44D5">
            <w:pPr>
              <w:jc w:val="center"/>
              <w:rPr>
                <w:rFonts w:ascii="Calibri" w:eastAsia="Times New Roman" w:hAnsi="Calibri"/>
                <w:szCs w:val="21"/>
                <w:lang w:eastAsia="en-AU"/>
              </w:rPr>
            </w:pPr>
          </w:p>
        </w:tc>
      </w:tr>
      <w:tr w:rsidR="00FB6698" w:rsidRPr="00595F1E" w14:paraId="4D47F3BC" w14:textId="77777777" w:rsidTr="00FB44D5">
        <w:trPr>
          <w:trHeight w:val="276"/>
        </w:trPr>
        <w:tc>
          <w:tcPr>
            <w:tcW w:w="7507" w:type="dxa"/>
            <w:noWrap/>
          </w:tcPr>
          <w:p w14:paraId="6360348A" w14:textId="084C102E" w:rsidR="00FB6698" w:rsidRPr="004B2F71" w:rsidRDefault="00FB6698" w:rsidP="00FB6698">
            <w:pPr>
              <w:rPr>
                <w:rFonts w:ascii="Calibri" w:eastAsia="Times New Roman" w:hAnsi="Calibri"/>
                <w:szCs w:val="21"/>
                <w:lang w:eastAsia="en-AU"/>
              </w:rPr>
            </w:pPr>
            <w:r w:rsidRPr="00B90571">
              <w:rPr>
                <w:rFonts w:ascii="Calibri" w:eastAsia="Times New Roman" w:hAnsi="Calibri"/>
                <w:szCs w:val="21"/>
                <w:lang w:eastAsia="en-AU"/>
              </w:rPr>
              <w:t>Interprets the information</w:t>
            </w:r>
            <w:r w:rsidR="00411176">
              <w:rPr>
                <w:rFonts w:ascii="Calibri" w:eastAsia="Times New Roman" w:hAnsi="Calibri"/>
                <w:szCs w:val="21"/>
                <w:lang w:eastAsia="en-AU"/>
              </w:rPr>
              <w:t xml:space="preserve"> in the survey</w:t>
            </w:r>
            <w:r w:rsidRPr="00B90571">
              <w:rPr>
                <w:rFonts w:ascii="Calibri" w:eastAsia="Times New Roman" w:hAnsi="Calibri"/>
                <w:szCs w:val="21"/>
                <w:lang w:eastAsia="en-AU"/>
              </w:rPr>
              <w:t xml:space="preserve"> mostly accurately</w:t>
            </w:r>
            <w:r w:rsidR="00385FF0">
              <w:rPr>
                <w:rFonts w:ascii="Calibri" w:eastAsia="Times New Roman" w:hAnsi="Calibri"/>
                <w:szCs w:val="21"/>
                <w:lang w:eastAsia="en-AU"/>
              </w:rPr>
              <w:t xml:space="preserve"> through note-taking</w:t>
            </w:r>
            <w:r w:rsidRPr="00B90571">
              <w:rPr>
                <w:rFonts w:ascii="Calibri" w:eastAsia="Times New Roman" w:hAnsi="Calibri"/>
                <w:szCs w:val="21"/>
                <w:lang w:eastAsia="en-AU"/>
              </w:rPr>
              <w:t xml:space="preserve">, </w:t>
            </w:r>
            <w:r>
              <w:rPr>
                <w:rFonts w:ascii="Calibri" w:eastAsia="Times New Roman" w:hAnsi="Calibri"/>
                <w:szCs w:val="21"/>
                <w:lang w:eastAsia="en-AU"/>
              </w:rPr>
              <w:t>identifying some areas of sustainable practice and some areas for improvement</w:t>
            </w:r>
          </w:p>
        </w:tc>
        <w:tc>
          <w:tcPr>
            <w:tcW w:w="1553" w:type="dxa"/>
            <w:noWrap/>
            <w:vAlign w:val="center"/>
          </w:tcPr>
          <w:p w14:paraId="7CCC8645" w14:textId="77777777" w:rsidR="00FB6698" w:rsidRPr="00595F1E" w:rsidRDefault="00FB6698" w:rsidP="00FB44D5">
            <w:pPr>
              <w:jc w:val="center"/>
              <w:rPr>
                <w:rFonts w:ascii="Calibri" w:eastAsia="Times New Roman" w:hAnsi="Calibri"/>
                <w:szCs w:val="21"/>
                <w:lang w:eastAsia="en-AU"/>
              </w:rPr>
            </w:pPr>
          </w:p>
        </w:tc>
      </w:tr>
      <w:tr w:rsidR="00FB6698" w:rsidRPr="00595F1E" w14:paraId="1B175865" w14:textId="77777777" w:rsidTr="00FB44D5">
        <w:trPr>
          <w:trHeight w:val="25"/>
        </w:trPr>
        <w:tc>
          <w:tcPr>
            <w:tcW w:w="7507" w:type="dxa"/>
            <w:noWrap/>
          </w:tcPr>
          <w:p w14:paraId="5C5E5813" w14:textId="63778BD0" w:rsidR="00FB6698" w:rsidRPr="004B2F71" w:rsidRDefault="00FB6698" w:rsidP="00FB6698">
            <w:pPr>
              <w:rPr>
                <w:rFonts w:ascii="Calibri" w:eastAsia="Arial Unicode MS" w:hAnsi="Calibri"/>
                <w:szCs w:val="21"/>
                <w:bdr w:val="nil"/>
                <w:lang w:val="en-US" w:eastAsia="en-US"/>
              </w:rPr>
            </w:pPr>
            <w:r>
              <w:rPr>
                <w:rFonts w:ascii="Calibri" w:eastAsia="Arial Unicode MS" w:hAnsi="Calibri"/>
                <w:szCs w:val="21"/>
                <w:bdr w:val="nil"/>
                <w:lang w:val="en-US" w:eastAsia="en-US"/>
              </w:rPr>
              <w:t xml:space="preserve">Interprets some of the data </w:t>
            </w:r>
            <w:r w:rsidR="00106513">
              <w:rPr>
                <w:rFonts w:ascii="Calibri" w:eastAsia="Arial Unicode MS" w:hAnsi="Calibri"/>
                <w:szCs w:val="21"/>
                <w:bdr w:val="nil"/>
                <w:lang w:val="en-US" w:eastAsia="en-US"/>
              </w:rPr>
              <w:t xml:space="preserve">through note-taking </w:t>
            </w:r>
            <w:r>
              <w:rPr>
                <w:rFonts w:ascii="Calibri" w:eastAsia="Arial Unicode MS" w:hAnsi="Calibri"/>
                <w:szCs w:val="21"/>
                <w:bdr w:val="nil"/>
                <w:lang w:val="en-US" w:eastAsia="en-US"/>
              </w:rPr>
              <w:t xml:space="preserve">but </w:t>
            </w:r>
            <w:r w:rsidRPr="00B90571">
              <w:rPr>
                <w:rFonts w:ascii="Calibri" w:eastAsia="Arial Unicode MS" w:hAnsi="Calibri"/>
                <w:szCs w:val="21"/>
                <w:bdr w:val="nil"/>
                <w:lang w:val="en-US" w:eastAsia="en-US"/>
              </w:rPr>
              <w:t>may require assistance</w:t>
            </w:r>
          </w:p>
        </w:tc>
        <w:tc>
          <w:tcPr>
            <w:tcW w:w="1553" w:type="dxa"/>
            <w:noWrap/>
            <w:vAlign w:val="center"/>
          </w:tcPr>
          <w:p w14:paraId="2A65B682" w14:textId="77777777" w:rsidR="00FB6698" w:rsidRPr="00595F1E" w:rsidRDefault="00FB6698" w:rsidP="00FB44D5">
            <w:pPr>
              <w:jc w:val="center"/>
              <w:rPr>
                <w:rFonts w:ascii="Calibri" w:eastAsia="Calibri" w:hAnsi="Calibri"/>
                <w:iCs/>
                <w:szCs w:val="21"/>
                <w:u w:color="000000"/>
                <w:bdr w:val="nil"/>
                <w:lang w:val="en-US" w:eastAsia="en-AU"/>
              </w:rPr>
            </w:pPr>
          </w:p>
        </w:tc>
      </w:tr>
      <w:tr w:rsidR="00FB6698" w:rsidRPr="00595F1E" w14:paraId="3C6B3ABF" w14:textId="77777777" w:rsidTr="00FB44D5">
        <w:trPr>
          <w:trHeight w:val="25"/>
        </w:trPr>
        <w:tc>
          <w:tcPr>
            <w:tcW w:w="7507" w:type="dxa"/>
            <w:shd w:val="clear" w:color="auto" w:fill="F3A7A4" w:themeFill="accent4"/>
            <w:noWrap/>
          </w:tcPr>
          <w:p w14:paraId="69A6D2E3" w14:textId="4E1F2F28" w:rsidR="00FB6698" w:rsidRPr="00FB44D5" w:rsidRDefault="00FB6698" w:rsidP="00FB44D5">
            <w:pPr>
              <w:spacing w:line="240" w:lineRule="auto"/>
              <w:rPr>
                <w:rFonts w:ascii="Calibri" w:eastAsia="Calibri" w:hAnsi="Calibri"/>
                <w:b/>
                <w:bCs/>
                <w:iCs/>
                <w:szCs w:val="21"/>
                <w:u w:color="000000"/>
                <w:bdr w:val="nil"/>
                <w:lang w:val="en-US" w:eastAsia="en-AU"/>
              </w:rPr>
            </w:pPr>
            <w:r w:rsidRPr="00FB44D5">
              <w:rPr>
                <w:rFonts w:ascii="Calibri" w:eastAsia="Calibri" w:hAnsi="Calibri"/>
                <w:b/>
                <w:bCs/>
                <w:iCs/>
                <w:szCs w:val="21"/>
                <w:u w:color="000000"/>
                <w:bdr w:val="nil"/>
                <w:lang w:val="en-US" w:eastAsia="en-AU"/>
              </w:rPr>
              <w:t>Written response</w:t>
            </w:r>
          </w:p>
        </w:tc>
        <w:tc>
          <w:tcPr>
            <w:tcW w:w="1553" w:type="dxa"/>
            <w:shd w:val="clear" w:color="auto" w:fill="F3A7A4" w:themeFill="accent4"/>
            <w:vAlign w:val="center"/>
          </w:tcPr>
          <w:p w14:paraId="3FF53125" w14:textId="77777777" w:rsidR="00FB6698" w:rsidRPr="00FB44D5" w:rsidRDefault="00FB6698" w:rsidP="00FB44D5">
            <w:pPr>
              <w:spacing w:line="240" w:lineRule="auto"/>
              <w:jc w:val="center"/>
              <w:rPr>
                <w:rFonts w:ascii="Calibri" w:eastAsia="Calibri" w:hAnsi="Calibri"/>
                <w:b/>
                <w:bCs/>
                <w:iCs/>
                <w:szCs w:val="21"/>
                <w:u w:color="000000"/>
                <w:bdr w:val="nil"/>
                <w:lang w:val="en-US" w:eastAsia="en-AU"/>
              </w:rPr>
            </w:pPr>
            <w:r w:rsidRPr="00FB44D5">
              <w:rPr>
                <w:rFonts w:ascii="Calibri" w:eastAsia="Times New Roman" w:hAnsi="Calibri"/>
                <w:b/>
                <w:bCs/>
                <w:szCs w:val="21"/>
                <w:lang w:eastAsia="en-AU"/>
              </w:rPr>
              <w:sym w:font="Wingdings 2" w:char="F050"/>
            </w:r>
          </w:p>
        </w:tc>
      </w:tr>
      <w:tr w:rsidR="00FB6698" w:rsidRPr="00595F1E" w14:paraId="08C0FF76" w14:textId="77777777" w:rsidTr="00FB44D5">
        <w:trPr>
          <w:trHeight w:val="25"/>
        </w:trPr>
        <w:tc>
          <w:tcPr>
            <w:tcW w:w="7507" w:type="dxa"/>
            <w:noWrap/>
          </w:tcPr>
          <w:p w14:paraId="78B99736" w14:textId="77777777" w:rsidR="00FB6698" w:rsidRDefault="00FB6698" w:rsidP="00FB6698">
            <w:pPr>
              <w:rPr>
                <w:rFonts w:ascii="Calibri" w:eastAsia="Times New Roman" w:hAnsi="Calibri"/>
                <w:szCs w:val="21"/>
                <w:lang w:eastAsia="en-AU"/>
              </w:rPr>
            </w:pPr>
            <w:r>
              <w:rPr>
                <w:rFonts w:ascii="Calibri" w:eastAsia="Times New Roman" w:hAnsi="Calibri"/>
                <w:szCs w:val="21"/>
                <w:lang w:eastAsia="en-AU"/>
              </w:rPr>
              <w:t>Provides a wide range of sustainable practices for managing:</w:t>
            </w:r>
          </w:p>
          <w:p w14:paraId="02EAED0E" w14:textId="77777777" w:rsidR="00FB6698" w:rsidRPr="00FB44D5" w:rsidRDefault="00FB6698" w:rsidP="0026281D">
            <w:pPr>
              <w:pStyle w:val="ListParagraph"/>
              <w:numPr>
                <w:ilvl w:val="0"/>
                <w:numId w:val="104"/>
              </w:numPr>
              <w:rPr>
                <w:rFonts w:ascii="Calibri" w:eastAsia="Arial Unicode MS" w:hAnsi="Calibri"/>
                <w:szCs w:val="21"/>
                <w:bdr w:val="nil"/>
                <w:lang w:val="en-US" w:eastAsia="en-US"/>
              </w:rPr>
            </w:pPr>
            <w:r w:rsidRPr="00FB44D5">
              <w:rPr>
                <w:rFonts w:ascii="Calibri" w:eastAsia="Arial Unicode MS" w:hAnsi="Calibri"/>
                <w:szCs w:val="21"/>
                <w:bdr w:val="nil"/>
                <w:lang w:val="en-US" w:eastAsia="en-US"/>
              </w:rPr>
              <w:t>water</w:t>
            </w:r>
          </w:p>
          <w:p w14:paraId="0994DE13" w14:textId="77777777" w:rsidR="00FB6698" w:rsidRPr="00411176" w:rsidRDefault="00FB6698" w:rsidP="0026281D">
            <w:pPr>
              <w:pStyle w:val="ListParagraph"/>
              <w:numPr>
                <w:ilvl w:val="0"/>
                <w:numId w:val="104"/>
              </w:numPr>
              <w:rPr>
                <w:rFonts w:ascii="Calibri" w:eastAsia="Arial Unicode MS" w:hAnsi="Calibri"/>
                <w:szCs w:val="21"/>
                <w:bdr w:val="nil"/>
                <w:lang w:val="en-US" w:eastAsia="en-US"/>
              </w:rPr>
            </w:pPr>
            <w:r w:rsidRPr="00411176">
              <w:rPr>
                <w:rFonts w:ascii="Calibri" w:eastAsia="Arial Unicode MS" w:hAnsi="Calibri"/>
                <w:szCs w:val="21"/>
                <w:bdr w:val="nil"/>
                <w:lang w:val="en-US" w:eastAsia="en-US"/>
              </w:rPr>
              <w:t>paper</w:t>
            </w:r>
          </w:p>
          <w:p w14:paraId="2F1823EC" w14:textId="1D60EAEC" w:rsidR="00FB6698" w:rsidRPr="00FB44D5" w:rsidRDefault="00FB6698" w:rsidP="0026281D">
            <w:pPr>
              <w:pStyle w:val="ListParagraph"/>
              <w:numPr>
                <w:ilvl w:val="0"/>
                <w:numId w:val="104"/>
              </w:numPr>
              <w:rPr>
                <w:rFonts w:ascii="Calibri" w:eastAsia="Arial Unicode MS" w:hAnsi="Calibri"/>
                <w:strike/>
                <w:szCs w:val="21"/>
                <w:bdr w:val="nil"/>
                <w:lang w:val="en-US" w:eastAsia="en-US"/>
              </w:rPr>
            </w:pPr>
            <w:r w:rsidRPr="00411176">
              <w:rPr>
                <w:rFonts w:ascii="Calibri" w:eastAsia="Arial Unicode MS" w:hAnsi="Calibri"/>
                <w:szCs w:val="21"/>
                <w:bdr w:val="nil"/>
                <w:lang w:val="en-US" w:eastAsia="en-US"/>
              </w:rPr>
              <w:t>mineral</w:t>
            </w:r>
            <w:r w:rsidR="00411176" w:rsidRPr="00411176">
              <w:rPr>
                <w:rFonts w:ascii="Calibri" w:eastAsia="Arial Unicode MS" w:hAnsi="Calibri"/>
                <w:szCs w:val="21"/>
                <w:bdr w:val="nil"/>
                <w:lang w:val="en-US" w:eastAsia="en-US"/>
              </w:rPr>
              <w:t>s</w:t>
            </w:r>
          </w:p>
        </w:tc>
        <w:tc>
          <w:tcPr>
            <w:tcW w:w="1553" w:type="dxa"/>
            <w:noWrap/>
            <w:vAlign w:val="center"/>
          </w:tcPr>
          <w:p w14:paraId="4C26D4DD" w14:textId="77777777" w:rsidR="00FB6698" w:rsidRPr="00595F1E" w:rsidRDefault="00FB6698" w:rsidP="00FB44D5">
            <w:pPr>
              <w:jc w:val="center"/>
              <w:rPr>
                <w:rFonts w:ascii="Calibri" w:eastAsia="Calibri" w:hAnsi="Calibri"/>
                <w:iCs/>
                <w:szCs w:val="21"/>
                <w:u w:color="000000"/>
                <w:bdr w:val="nil"/>
                <w:lang w:val="en-US" w:eastAsia="en-AU"/>
              </w:rPr>
            </w:pPr>
          </w:p>
        </w:tc>
      </w:tr>
      <w:tr w:rsidR="00FB6698" w:rsidRPr="00595F1E" w14:paraId="145A3CFF" w14:textId="77777777" w:rsidTr="00FB44D5">
        <w:trPr>
          <w:trHeight w:val="25"/>
        </w:trPr>
        <w:tc>
          <w:tcPr>
            <w:tcW w:w="7507" w:type="dxa"/>
            <w:noWrap/>
          </w:tcPr>
          <w:p w14:paraId="6F151380" w14:textId="77777777" w:rsidR="00FB6698" w:rsidRDefault="00FB6698" w:rsidP="00FB6698">
            <w:pPr>
              <w:rPr>
                <w:rFonts w:ascii="Calibri" w:eastAsia="Times New Roman" w:hAnsi="Calibri"/>
                <w:szCs w:val="21"/>
                <w:lang w:eastAsia="en-AU"/>
              </w:rPr>
            </w:pPr>
            <w:r>
              <w:rPr>
                <w:rFonts w:ascii="Calibri" w:eastAsia="Times New Roman" w:hAnsi="Calibri"/>
                <w:szCs w:val="21"/>
                <w:lang w:eastAsia="en-AU"/>
              </w:rPr>
              <w:t>Provides some sustainable practices for managing:</w:t>
            </w:r>
          </w:p>
          <w:p w14:paraId="169A1A33" w14:textId="77777777" w:rsidR="00FB6698" w:rsidRPr="00FB44D5" w:rsidRDefault="00FB6698" w:rsidP="0026281D">
            <w:pPr>
              <w:pStyle w:val="ListParagraph"/>
              <w:numPr>
                <w:ilvl w:val="0"/>
                <w:numId w:val="105"/>
              </w:numPr>
              <w:rPr>
                <w:rFonts w:ascii="Calibri" w:eastAsia="Arial Unicode MS" w:hAnsi="Calibri"/>
                <w:szCs w:val="21"/>
                <w:bdr w:val="nil"/>
                <w:lang w:val="en-US" w:eastAsia="en-US"/>
              </w:rPr>
            </w:pPr>
            <w:r w:rsidRPr="00FB44D5">
              <w:rPr>
                <w:rFonts w:ascii="Calibri" w:eastAsia="Arial Unicode MS" w:hAnsi="Calibri"/>
                <w:szCs w:val="21"/>
                <w:bdr w:val="nil"/>
                <w:lang w:val="en-US" w:eastAsia="en-US"/>
              </w:rPr>
              <w:t>water</w:t>
            </w:r>
          </w:p>
          <w:p w14:paraId="30EBE461" w14:textId="77777777" w:rsidR="00FB6698" w:rsidRPr="00FB44D5" w:rsidRDefault="00FB6698" w:rsidP="0026281D">
            <w:pPr>
              <w:pStyle w:val="ListParagraph"/>
              <w:numPr>
                <w:ilvl w:val="0"/>
                <w:numId w:val="105"/>
              </w:numPr>
              <w:rPr>
                <w:rFonts w:ascii="Calibri" w:eastAsia="Arial Unicode MS" w:hAnsi="Calibri"/>
                <w:szCs w:val="21"/>
                <w:bdr w:val="nil"/>
                <w:lang w:val="en-US" w:eastAsia="en-US"/>
              </w:rPr>
            </w:pPr>
            <w:r w:rsidRPr="00FB44D5">
              <w:rPr>
                <w:rFonts w:ascii="Calibri" w:eastAsia="Arial Unicode MS" w:hAnsi="Calibri"/>
                <w:szCs w:val="21"/>
                <w:bdr w:val="nil"/>
                <w:lang w:val="en-US" w:eastAsia="en-US"/>
              </w:rPr>
              <w:t>paper</w:t>
            </w:r>
          </w:p>
          <w:p w14:paraId="64A52C83" w14:textId="6776F929" w:rsidR="00FB6698" w:rsidRPr="00FB44D5" w:rsidRDefault="00FB6698" w:rsidP="0026281D">
            <w:pPr>
              <w:pStyle w:val="ListParagraph"/>
              <w:numPr>
                <w:ilvl w:val="0"/>
                <w:numId w:val="105"/>
              </w:numPr>
              <w:rPr>
                <w:rFonts w:ascii="Calibri" w:eastAsia="Arial Unicode MS" w:hAnsi="Calibri"/>
                <w:strike/>
                <w:szCs w:val="21"/>
                <w:bdr w:val="nil"/>
                <w:lang w:val="en-US" w:eastAsia="en-US"/>
              </w:rPr>
            </w:pPr>
            <w:r w:rsidRPr="00FB44D5">
              <w:rPr>
                <w:rFonts w:ascii="Calibri" w:eastAsia="Arial Unicode MS" w:hAnsi="Calibri"/>
                <w:szCs w:val="21"/>
                <w:bdr w:val="nil"/>
                <w:lang w:val="en-US" w:eastAsia="en-US"/>
              </w:rPr>
              <w:t>minerals</w:t>
            </w:r>
          </w:p>
        </w:tc>
        <w:tc>
          <w:tcPr>
            <w:tcW w:w="1553" w:type="dxa"/>
            <w:noWrap/>
            <w:vAlign w:val="center"/>
          </w:tcPr>
          <w:p w14:paraId="2FA97E2C" w14:textId="77777777" w:rsidR="00FB6698" w:rsidRPr="00595F1E" w:rsidRDefault="00FB6698" w:rsidP="00FB44D5">
            <w:pPr>
              <w:jc w:val="center"/>
              <w:rPr>
                <w:rFonts w:ascii="Calibri" w:eastAsia="Calibri" w:hAnsi="Calibri"/>
                <w:iCs/>
                <w:szCs w:val="21"/>
                <w:u w:color="000000"/>
                <w:bdr w:val="nil"/>
                <w:lang w:val="en-US" w:eastAsia="en-AU"/>
              </w:rPr>
            </w:pPr>
          </w:p>
        </w:tc>
      </w:tr>
      <w:tr w:rsidR="00FB6698" w:rsidRPr="00595F1E" w14:paraId="0207C8B7" w14:textId="77777777" w:rsidTr="00FB44D5">
        <w:trPr>
          <w:trHeight w:val="276"/>
        </w:trPr>
        <w:tc>
          <w:tcPr>
            <w:tcW w:w="7507" w:type="dxa"/>
            <w:shd w:val="clear" w:color="auto" w:fill="F3A7A4" w:themeFill="accent4"/>
            <w:noWrap/>
          </w:tcPr>
          <w:p w14:paraId="64E2C266" w14:textId="77777777" w:rsidR="00FB6698" w:rsidRPr="00FB44D5" w:rsidRDefault="00FB6698" w:rsidP="00FB44D5">
            <w:pPr>
              <w:spacing w:line="240" w:lineRule="auto"/>
              <w:rPr>
                <w:rFonts w:ascii="Calibri" w:eastAsia="Calibri" w:hAnsi="Calibri"/>
                <w:b/>
                <w:bCs/>
                <w:iCs/>
                <w:strike/>
                <w:szCs w:val="21"/>
                <w:u w:color="000000"/>
                <w:bdr w:val="nil"/>
                <w:lang w:val="en-US" w:eastAsia="en-AU"/>
              </w:rPr>
            </w:pPr>
            <w:r w:rsidRPr="00FB44D5">
              <w:rPr>
                <w:rFonts w:ascii="Calibri" w:eastAsia="Times New Roman" w:hAnsi="Calibri"/>
                <w:b/>
                <w:bCs/>
                <w:szCs w:val="21"/>
                <w:lang w:eastAsia="en-AU"/>
              </w:rPr>
              <w:t>Language</w:t>
            </w:r>
          </w:p>
        </w:tc>
        <w:tc>
          <w:tcPr>
            <w:tcW w:w="1553" w:type="dxa"/>
            <w:shd w:val="clear" w:color="auto" w:fill="F3A7A4" w:themeFill="accent4"/>
            <w:vAlign w:val="center"/>
          </w:tcPr>
          <w:p w14:paraId="6A48B2FF" w14:textId="77777777" w:rsidR="00FB6698" w:rsidRPr="00FB44D5" w:rsidRDefault="00FB6698" w:rsidP="00FB44D5">
            <w:pPr>
              <w:spacing w:line="240" w:lineRule="auto"/>
              <w:jc w:val="center"/>
              <w:rPr>
                <w:rFonts w:ascii="Calibri" w:eastAsia="Calibri" w:hAnsi="Calibri"/>
                <w:b/>
                <w:bCs/>
                <w:iCs/>
                <w:strike/>
                <w:szCs w:val="21"/>
                <w:u w:color="000000"/>
                <w:bdr w:val="nil"/>
                <w:lang w:val="en-US" w:eastAsia="en-AU"/>
              </w:rPr>
            </w:pPr>
            <w:r w:rsidRPr="00FB44D5">
              <w:rPr>
                <w:rFonts w:ascii="Calibri" w:eastAsia="Times New Roman" w:hAnsi="Calibri"/>
                <w:b/>
                <w:bCs/>
                <w:szCs w:val="21"/>
                <w:lang w:eastAsia="en-AU"/>
              </w:rPr>
              <w:sym w:font="Wingdings 2" w:char="F050"/>
            </w:r>
          </w:p>
        </w:tc>
      </w:tr>
      <w:tr w:rsidR="00FB6698" w:rsidRPr="00595F1E" w14:paraId="4734CD83" w14:textId="77777777" w:rsidTr="00FB44D5">
        <w:trPr>
          <w:trHeight w:val="276"/>
        </w:trPr>
        <w:tc>
          <w:tcPr>
            <w:tcW w:w="7507" w:type="dxa"/>
            <w:noWrap/>
          </w:tcPr>
          <w:p w14:paraId="7FABD36B" w14:textId="2A212DF6" w:rsidR="00FB6698" w:rsidRPr="004B2F71" w:rsidRDefault="00FB6698" w:rsidP="00FB6698">
            <w:pPr>
              <w:rPr>
                <w:rFonts w:ascii="Calibri" w:eastAsia="Times New Roman" w:hAnsi="Calibri"/>
                <w:szCs w:val="21"/>
                <w:lang w:eastAsia="en-AU"/>
              </w:rPr>
            </w:pPr>
            <w:r w:rsidRPr="00B90571">
              <w:rPr>
                <w:rFonts w:ascii="Calibri" w:eastAsia="Times New Roman" w:hAnsi="Calibri"/>
                <w:szCs w:val="21"/>
                <w:lang w:eastAsia="en-AU"/>
              </w:rPr>
              <w:t>Uses relevant subject-specific terminology</w:t>
            </w:r>
          </w:p>
        </w:tc>
        <w:tc>
          <w:tcPr>
            <w:tcW w:w="1553" w:type="dxa"/>
            <w:noWrap/>
            <w:vAlign w:val="center"/>
          </w:tcPr>
          <w:p w14:paraId="7DDA9FE3" w14:textId="77777777" w:rsidR="00FB6698" w:rsidRPr="00595F1E" w:rsidRDefault="00FB6698" w:rsidP="00FB44D5">
            <w:pPr>
              <w:jc w:val="center"/>
              <w:rPr>
                <w:rFonts w:ascii="Calibri" w:eastAsia="Calibri" w:hAnsi="Calibri"/>
                <w:iCs/>
                <w:strike/>
                <w:szCs w:val="21"/>
                <w:u w:color="000000"/>
                <w:bdr w:val="nil"/>
                <w:lang w:val="en-US" w:eastAsia="en-AU"/>
              </w:rPr>
            </w:pPr>
          </w:p>
        </w:tc>
      </w:tr>
      <w:tr w:rsidR="00FB6698" w:rsidRPr="00595F1E" w14:paraId="7BAA93A5" w14:textId="77777777" w:rsidTr="00FB44D5">
        <w:trPr>
          <w:trHeight w:val="276"/>
        </w:trPr>
        <w:tc>
          <w:tcPr>
            <w:tcW w:w="7507" w:type="dxa"/>
            <w:noWrap/>
          </w:tcPr>
          <w:p w14:paraId="4FBCF2C8" w14:textId="55ED021E" w:rsidR="00FB6698" w:rsidRPr="004B2F71" w:rsidRDefault="00FB6698" w:rsidP="00FB6698">
            <w:pPr>
              <w:rPr>
                <w:rFonts w:ascii="Calibri" w:eastAsia="Times New Roman" w:hAnsi="Calibri"/>
                <w:szCs w:val="21"/>
                <w:lang w:eastAsia="en-AU"/>
              </w:rPr>
            </w:pPr>
            <w:r w:rsidRPr="00B90571">
              <w:rPr>
                <w:rFonts w:ascii="Calibri" w:eastAsia="Times New Roman" w:hAnsi="Calibri"/>
                <w:szCs w:val="21"/>
                <w:lang w:eastAsia="en-AU"/>
              </w:rPr>
              <w:t>Uses mostly subject-specific terminology</w:t>
            </w:r>
          </w:p>
        </w:tc>
        <w:tc>
          <w:tcPr>
            <w:tcW w:w="1553" w:type="dxa"/>
            <w:noWrap/>
            <w:vAlign w:val="center"/>
          </w:tcPr>
          <w:p w14:paraId="1EBAB47B" w14:textId="77777777" w:rsidR="00FB6698" w:rsidRPr="00595F1E" w:rsidRDefault="00FB6698" w:rsidP="00FB44D5">
            <w:pPr>
              <w:jc w:val="center"/>
              <w:rPr>
                <w:rFonts w:ascii="Calibri" w:eastAsia="Calibri" w:hAnsi="Calibri"/>
                <w:iCs/>
                <w:strike/>
                <w:szCs w:val="21"/>
                <w:u w:color="000000"/>
                <w:bdr w:val="nil"/>
                <w:lang w:val="en-US" w:eastAsia="en-AU"/>
              </w:rPr>
            </w:pPr>
          </w:p>
        </w:tc>
      </w:tr>
      <w:tr w:rsidR="00FB6698" w:rsidRPr="00595F1E" w14:paraId="4ACB06A4" w14:textId="77777777" w:rsidTr="00FB44D5">
        <w:trPr>
          <w:trHeight w:val="276"/>
        </w:trPr>
        <w:tc>
          <w:tcPr>
            <w:tcW w:w="7507" w:type="dxa"/>
            <w:noWrap/>
          </w:tcPr>
          <w:p w14:paraId="59EF0D49" w14:textId="00772B3E" w:rsidR="00FB6698" w:rsidRPr="004B2F71" w:rsidRDefault="00FB6698" w:rsidP="00FB6698">
            <w:pPr>
              <w:rPr>
                <w:rFonts w:ascii="Calibri" w:eastAsia="Times New Roman" w:hAnsi="Calibri"/>
                <w:szCs w:val="21"/>
                <w:lang w:eastAsia="en-AU"/>
              </w:rPr>
            </w:pPr>
            <w:r w:rsidRPr="00B90571">
              <w:rPr>
                <w:rFonts w:ascii="Calibri" w:eastAsia="Times New Roman" w:hAnsi="Calibri"/>
                <w:szCs w:val="21"/>
                <w:lang w:eastAsia="en-AU"/>
              </w:rPr>
              <w:t>Presents findings using mostly everyday language</w:t>
            </w:r>
          </w:p>
        </w:tc>
        <w:tc>
          <w:tcPr>
            <w:tcW w:w="1553" w:type="dxa"/>
            <w:noWrap/>
            <w:vAlign w:val="center"/>
          </w:tcPr>
          <w:p w14:paraId="42DD9C89" w14:textId="77777777" w:rsidR="00FB6698" w:rsidRPr="00595F1E" w:rsidRDefault="00FB6698" w:rsidP="00FB44D5">
            <w:pPr>
              <w:jc w:val="center"/>
              <w:rPr>
                <w:rFonts w:ascii="Calibri" w:eastAsia="Calibri" w:hAnsi="Calibri"/>
                <w:iCs/>
                <w:strike/>
                <w:szCs w:val="21"/>
                <w:u w:color="000000"/>
                <w:bdr w:val="nil"/>
                <w:lang w:val="en-US" w:eastAsia="en-AU"/>
              </w:rPr>
            </w:pPr>
          </w:p>
        </w:tc>
      </w:tr>
    </w:tbl>
    <w:p w14:paraId="11BB2617" w14:textId="22E89CC9" w:rsidR="00FB6698" w:rsidRDefault="00FB6698">
      <w:r>
        <w:br w:type="page"/>
      </w:r>
    </w:p>
    <w:p w14:paraId="50D38FF4" w14:textId="77777777" w:rsidR="00223B8B" w:rsidRDefault="00223B8B" w:rsidP="004D4A3B">
      <w:pPr>
        <w:sectPr w:rsidR="00223B8B" w:rsidSect="00133D1C">
          <w:headerReference w:type="even" r:id="rId189"/>
          <w:headerReference w:type="default" r:id="rId190"/>
          <w:footerReference w:type="default" r:id="rId191"/>
          <w:headerReference w:type="first" r:id="rId192"/>
          <w:pgSz w:w="11906" w:h="16838"/>
          <w:pgMar w:top="1644" w:right="1418" w:bottom="1276" w:left="1418" w:header="680" w:footer="567" w:gutter="0"/>
          <w:cols w:space="708"/>
          <w:docGrid w:linePitch="360"/>
        </w:sectPr>
      </w:pPr>
    </w:p>
    <w:p w14:paraId="7EEB038A" w14:textId="77777777" w:rsidR="00E92D0F" w:rsidRPr="00AB671A" w:rsidRDefault="00E92D0F" w:rsidP="00F577E4">
      <w:pPr>
        <w:pStyle w:val="SCSAExemplarHeading1"/>
        <w:rPr>
          <w:rFonts w:eastAsiaTheme="minorHAnsi"/>
        </w:rPr>
      </w:pPr>
      <w:bookmarkStart w:id="167" w:name="_Toc206409559"/>
      <w:bookmarkStart w:id="168" w:name="_Toc206412763"/>
      <w:bookmarkStart w:id="169" w:name="_Toc206414161"/>
      <w:bookmarkStart w:id="170" w:name="_Toc221032614"/>
      <w:r w:rsidRPr="00AB671A">
        <w:rPr>
          <w:rFonts w:eastAsiaTheme="minorHAnsi"/>
        </w:rPr>
        <w:lastRenderedPageBreak/>
        <w:t>Acknowledgements</w:t>
      </w:r>
      <w:bookmarkEnd w:id="167"/>
      <w:bookmarkEnd w:id="168"/>
      <w:bookmarkEnd w:id="169"/>
      <w:bookmarkEnd w:id="170"/>
    </w:p>
    <w:p w14:paraId="0D229FA2" w14:textId="77777777" w:rsidR="00FB44D5" w:rsidRPr="00FB44D5" w:rsidRDefault="00FB44D5" w:rsidP="00FB44D5">
      <w:pPr>
        <w:rPr>
          <w:b/>
          <w:bCs/>
        </w:rPr>
      </w:pPr>
      <w:bookmarkStart w:id="171" w:name="_Toc56497683"/>
      <w:r w:rsidRPr="00FB44D5">
        <w:rPr>
          <w:b/>
          <w:bCs/>
        </w:rPr>
        <w:t>Term 1</w:t>
      </w:r>
    </w:p>
    <w:p w14:paraId="0452C4C0" w14:textId="77777777" w:rsidR="00FB44D5" w:rsidRPr="00FB44D5" w:rsidRDefault="00FB44D5" w:rsidP="00FB44D5">
      <w:pPr>
        <w:tabs>
          <w:tab w:val="left" w:pos="2126"/>
        </w:tabs>
        <w:ind w:left="2126" w:hanging="2126"/>
      </w:pPr>
      <w:r w:rsidRPr="00FB44D5">
        <w:t>Week 5</w:t>
      </w:r>
      <w:r w:rsidRPr="00FB44D5">
        <w:tab/>
        <w:t xml:space="preserve">Learning experience 1 concept from: Law Society of Western Australia. (2020). </w:t>
      </w:r>
      <w:r w:rsidRPr="00FB44D5">
        <w:rPr>
          <w:i/>
          <w:iCs/>
        </w:rPr>
        <w:t>Francis Burt Law Education Programme. Rule or Law? Teacher’s Notes.</w:t>
      </w:r>
      <w:r w:rsidRPr="00FB44D5">
        <w:t xml:space="preserve"> Retrieved September, 2025, from </w:t>
      </w:r>
      <w:hyperlink r:id="rId193" w:history="1">
        <w:r w:rsidRPr="00FB44D5">
          <w:rPr>
            <w:rStyle w:val="Hyperlink"/>
          </w:rPr>
          <w:t>https://lawsocietywa.asn.au/wp-content/uploads/2023/01/Teacher-Resource_Rule-or-Law_July2020.pdf</w:t>
        </w:r>
      </w:hyperlink>
      <w:r w:rsidRPr="00FB44D5">
        <w:t xml:space="preserve"> </w:t>
      </w:r>
    </w:p>
    <w:p w14:paraId="0780811C" w14:textId="77777777" w:rsidR="00FB44D5" w:rsidRPr="00FB44D5" w:rsidRDefault="00FB44D5" w:rsidP="00FB44D5">
      <w:pPr>
        <w:rPr>
          <w:b/>
          <w:bCs/>
        </w:rPr>
      </w:pPr>
      <w:r w:rsidRPr="00FB44D5">
        <w:rPr>
          <w:b/>
          <w:bCs/>
        </w:rPr>
        <w:t>Term 2</w:t>
      </w:r>
    </w:p>
    <w:p w14:paraId="3D86AE9B" w14:textId="77777777" w:rsidR="00FB44D5" w:rsidRDefault="00FB44D5" w:rsidP="00FB44D5">
      <w:pPr>
        <w:tabs>
          <w:tab w:val="left" w:pos="2126"/>
        </w:tabs>
        <w:spacing w:after="0"/>
        <w:ind w:left="2126" w:hanging="2126"/>
      </w:pPr>
      <w:r w:rsidRPr="00FB44D5">
        <w:t>Week 5</w:t>
      </w:r>
      <w:r w:rsidRPr="00FB44D5">
        <w:tab/>
      </w:r>
      <w:r w:rsidRPr="00FB44D5">
        <w:tab/>
        <w:t xml:space="preserve">Learning experiences adapted from: © State of New South Wales (Department of Education). (n.d.). </w:t>
      </w:r>
      <w:r w:rsidRPr="00A94801">
        <w:rPr>
          <w:i/>
          <w:iCs/>
        </w:rPr>
        <w:t>Make the Case.</w:t>
      </w:r>
      <w:r w:rsidRPr="00FB44D5">
        <w:t xml:space="preserve"> Retrieved September, 2025, from </w:t>
      </w:r>
      <w:hyperlink r:id="rId194" w:history="1">
        <w:r w:rsidRPr="00FB44D5">
          <w:rPr>
            <w:rStyle w:val="Hyperlink"/>
          </w:rPr>
          <w:t>https://sites.google.com/education.nsw.gov.au/biodiversity-sap/make-the-case</w:t>
        </w:r>
      </w:hyperlink>
      <w:r w:rsidRPr="00FB44D5">
        <w:t xml:space="preserve"> </w:t>
      </w:r>
    </w:p>
    <w:p w14:paraId="7FE20B24" w14:textId="094270D8" w:rsidR="00FB44D5" w:rsidRPr="00FB44D5" w:rsidRDefault="00FB44D5" w:rsidP="00FB44D5">
      <w:pPr>
        <w:tabs>
          <w:tab w:val="left" w:pos="2126"/>
        </w:tabs>
        <w:ind w:left="2126" w:hanging="2126"/>
      </w:pPr>
      <w:r w:rsidRPr="00FB44D5">
        <w:tab/>
        <w:t xml:space="preserve">Used under a </w:t>
      </w:r>
      <w:hyperlink r:id="rId195" w:history="1">
        <w:r w:rsidRPr="00FB44D5">
          <w:rPr>
            <w:rStyle w:val="Hyperlink"/>
          </w:rPr>
          <w:t>Creative Commons Attribution 4.0 International licence</w:t>
        </w:r>
      </w:hyperlink>
      <w:r w:rsidRPr="00FB44D5">
        <w:t xml:space="preserve">. </w:t>
      </w:r>
    </w:p>
    <w:p w14:paraId="1DD2719F" w14:textId="77777777" w:rsidR="00FB44D5" w:rsidRPr="00FB44D5" w:rsidRDefault="00FB44D5" w:rsidP="00FB44D5">
      <w:pPr>
        <w:rPr>
          <w:b/>
          <w:bCs/>
        </w:rPr>
      </w:pPr>
      <w:r w:rsidRPr="00FB44D5">
        <w:rPr>
          <w:b/>
          <w:bCs/>
        </w:rPr>
        <w:t>Term 3</w:t>
      </w:r>
    </w:p>
    <w:p w14:paraId="7ABEF1CF" w14:textId="6CDCD9F2" w:rsidR="00FB44D5" w:rsidRPr="00FB44D5" w:rsidRDefault="00FB44D5" w:rsidP="00FB44D5">
      <w:pPr>
        <w:tabs>
          <w:tab w:val="left" w:pos="2126"/>
        </w:tabs>
        <w:ind w:left="2126" w:hanging="2126"/>
      </w:pPr>
      <w:r w:rsidRPr="00FB44D5">
        <w:t>Week 7</w:t>
      </w:r>
      <w:r w:rsidRPr="00FB44D5">
        <w:tab/>
        <w:t xml:space="preserve">Learning experiences concept from: National Library of Australia. (n.d.). </w:t>
      </w:r>
      <w:r w:rsidRPr="00A94801">
        <w:rPr>
          <w:i/>
          <w:iCs/>
        </w:rPr>
        <w:t>Introductory Activities.</w:t>
      </w:r>
      <w:r w:rsidRPr="00FB44D5">
        <w:t xml:space="preserve"> Retrieved September, 2025, from </w:t>
      </w:r>
      <w:hyperlink r:id="rId196" w:history="1">
        <w:r w:rsidRPr="00FB44D5">
          <w:rPr>
            <w:rStyle w:val="Hyperlink"/>
          </w:rPr>
          <w:t>https://www.nla.gov.au/digital-classroom/year-4/first-contacts/introductory-activities</w:t>
        </w:r>
      </w:hyperlink>
      <w:r w:rsidRPr="00FB44D5">
        <w:t xml:space="preserve"> </w:t>
      </w:r>
    </w:p>
    <w:p w14:paraId="0A4F9EFE" w14:textId="77777777" w:rsidR="00FB44D5" w:rsidRPr="00FB44D5" w:rsidRDefault="00FB44D5" w:rsidP="00FB44D5">
      <w:pPr>
        <w:rPr>
          <w:b/>
          <w:bCs/>
        </w:rPr>
      </w:pPr>
      <w:r w:rsidRPr="00FB44D5">
        <w:rPr>
          <w:b/>
          <w:bCs/>
        </w:rPr>
        <w:t>Term 4</w:t>
      </w:r>
    </w:p>
    <w:p w14:paraId="2B933571" w14:textId="58FB4C9E" w:rsidR="00FB44D5" w:rsidRPr="00FB44D5" w:rsidRDefault="00FB44D5" w:rsidP="00FB44D5">
      <w:pPr>
        <w:tabs>
          <w:tab w:val="left" w:pos="2126"/>
        </w:tabs>
        <w:ind w:left="2126" w:hanging="2126"/>
      </w:pPr>
      <w:r w:rsidRPr="00FB44D5">
        <w:t>Weeks 2 and 3</w:t>
      </w:r>
      <w:r w:rsidRPr="00FB44D5">
        <w:tab/>
        <w:t xml:space="preserve">Teaching points information from: ABC Education, &amp; Sydney Living Museums. (2019, June 5). </w:t>
      </w:r>
      <w:r w:rsidRPr="00A94801">
        <w:rPr>
          <w:i/>
          <w:iCs/>
        </w:rPr>
        <w:t xml:space="preserve">Child Convicts of Australia </w:t>
      </w:r>
      <w:r w:rsidR="00E06B0F">
        <w:rPr>
          <w:i/>
          <w:iCs/>
        </w:rPr>
        <w:t xml:space="preserve">– </w:t>
      </w:r>
      <w:r w:rsidRPr="00A94801">
        <w:rPr>
          <w:i/>
          <w:iCs/>
        </w:rPr>
        <w:t>Chapter 1 Transportation and the First Fleet</w:t>
      </w:r>
      <w:r w:rsidRPr="00FB44D5">
        <w:t xml:space="preserve"> [Video]. YouTube. Retrieved September, 2025, from </w:t>
      </w:r>
      <w:hyperlink r:id="rId197" w:history="1">
        <w:r w:rsidRPr="00FB44D5">
          <w:rPr>
            <w:rStyle w:val="Hyperlink"/>
          </w:rPr>
          <w:t>https://www.youtube.com/watch?v=M7O-6PDQp0A</w:t>
        </w:r>
      </w:hyperlink>
      <w:r w:rsidRPr="00FB44D5">
        <w:t xml:space="preserve"> </w:t>
      </w:r>
    </w:p>
    <w:p w14:paraId="5A7B0EA8" w14:textId="77777777" w:rsidR="008E5541" w:rsidRPr="008E5541" w:rsidRDefault="008E5541" w:rsidP="008E5541">
      <w:pPr>
        <w:tabs>
          <w:tab w:val="left" w:pos="2126"/>
        </w:tabs>
        <w:spacing w:after="0" w:line="240" w:lineRule="auto"/>
        <w:ind w:left="2126" w:hanging="2126"/>
        <w:rPr>
          <w:lang w:val="en"/>
        </w:rPr>
        <w:sectPr w:rsidR="008E5541" w:rsidRPr="008E5541" w:rsidSect="000801C3">
          <w:headerReference w:type="even" r:id="rId198"/>
          <w:headerReference w:type="default" r:id="rId199"/>
          <w:footerReference w:type="default" r:id="rId200"/>
          <w:headerReference w:type="first" r:id="rId201"/>
          <w:pgSz w:w="11906" w:h="16838"/>
          <w:pgMar w:top="1644" w:right="1418" w:bottom="1276" w:left="1418" w:header="680" w:footer="567" w:gutter="0"/>
          <w:cols w:space="708"/>
          <w:docGrid w:linePitch="360"/>
        </w:sectPr>
      </w:pPr>
    </w:p>
    <w:bookmarkEnd w:id="171"/>
    <w:p w14:paraId="18563170" w14:textId="0468F071" w:rsidR="00C5743C" w:rsidRPr="008E5541" w:rsidRDefault="00F10A08" w:rsidP="008E5541">
      <w:r>
        <w:rPr>
          <w:noProof/>
          <w:lang w:eastAsia="en-AU"/>
        </w:rPr>
        <w:lastRenderedPageBreak/>
        <w:drawing>
          <wp:anchor distT="0" distB="0" distL="114300" distR="114300" simplePos="0" relativeHeight="251910143" behindDoc="1" locked="1" layoutInCell="1" allowOverlap="1" wp14:anchorId="4EB303AA" wp14:editId="76CA5543">
            <wp:simplePos x="0" y="0"/>
            <wp:positionH relativeFrom="margin">
              <wp:posOffset>-903605</wp:posOffset>
            </wp:positionH>
            <wp:positionV relativeFrom="margin">
              <wp:posOffset>-1047750</wp:posOffset>
            </wp:positionV>
            <wp:extent cx="7563485" cy="10699115"/>
            <wp:effectExtent l="0" t="0" r="0" b="6985"/>
            <wp:wrapNone/>
            <wp:docPr id="344" name="Pictur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Lst>
                    </a:blip>
                    <a:stretch>
                      <a:fillRect/>
                    </a:stretch>
                  </pic:blipFill>
                  <pic:spPr>
                    <a:xfrm>
                      <a:off x="0" y="0"/>
                      <a:ext cx="7563485" cy="10699115"/>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8E5541" w:rsidSect="00001AC4">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43E96" w14:textId="77777777" w:rsidR="00A13563" w:rsidRDefault="00A13563" w:rsidP="007D00DC">
      <w:pPr>
        <w:spacing w:after="0" w:line="240" w:lineRule="auto"/>
      </w:pPr>
      <w:r>
        <w:separator/>
      </w:r>
    </w:p>
  </w:endnote>
  <w:endnote w:type="continuationSeparator" w:id="0">
    <w:p w14:paraId="28CA55C3" w14:textId="77777777" w:rsidR="00A13563" w:rsidRDefault="00A13563"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05E0" w14:textId="4CAF37EB" w:rsidR="008338C9" w:rsidRPr="00F97611" w:rsidRDefault="008338C9" w:rsidP="00F97611">
    <w:pPr>
      <w:tabs>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344A0C85" w:rsidR="008338C9" w:rsidRPr="00DB2947" w:rsidRDefault="008338C9" w:rsidP="00FC58A5">
    <w:pPr>
      <w:tabs>
        <w:tab w:val="right" w:pos="9070"/>
      </w:tabs>
      <w:rPr>
        <w:caps/>
        <w:noProof/>
        <w:sz w:val="18"/>
        <w:szCs w:val="18"/>
      </w:rPr>
    </w:pPr>
    <w:r w:rsidRPr="003E44AE">
      <w:rPr>
        <w:sz w:val="18"/>
        <w:szCs w:val="18"/>
      </w:rPr>
      <w:t>Humanities and Social Sciences</w:t>
    </w:r>
    <w:r>
      <w:rPr>
        <w:sz w:val="18"/>
        <w:szCs w:val="18"/>
      </w:rPr>
      <w:t xml:space="preserve"> | Year </w:t>
    </w:r>
    <w:r w:rsidR="00373789">
      <w:rPr>
        <w:sz w:val="18"/>
        <w:szCs w:val="18"/>
      </w:rPr>
      <w:t>4</w:t>
    </w:r>
    <w:r>
      <w:rPr>
        <w:sz w:val="18"/>
        <w:szCs w:val="18"/>
      </w:rPr>
      <w:t xml:space="preserve"> | Teaching</w:t>
    </w:r>
    <w:r w:rsidR="00CE377B">
      <w:rPr>
        <w:sz w:val="18"/>
        <w:szCs w:val="18"/>
      </w:rPr>
      <w:t>, l</w:t>
    </w:r>
    <w:r>
      <w:rPr>
        <w:sz w:val="18"/>
        <w:szCs w:val="18"/>
      </w:rPr>
      <w:t xml:space="preserve">earning </w:t>
    </w:r>
    <w:r w:rsidR="00CE377B">
      <w:rPr>
        <w:sz w:val="18"/>
        <w:szCs w:val="18"/>
      </w:rPr>
      <w:t>and assessment e</w:t>
    </w:r>
    <w:r>
      <w:rPr>
        <w:sz w:val="18"/>
        <w:szCs w:val="18"/>
      </w:rPr>
      <w:t>xemplar |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47</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13D1F002" w:rsidR="008338C9" w:rsidRPr="00DB2947" w:rsidRDefault="008338C9" w:rsidP="00FC58A5">
    <w:pPr>
      <w:tabs>
        <w:tab w:val="right" w:pos="9070"/>
      </w:tabs>
      <w:rPr>
        <w:caps/>
        <w:noProof/>
        <w:sz w:val="18"/>
        <w:szCs w:val="18"/>
      </w:rPr>
    </w:pPr>
    <w:r w:rsidRPr="003E44AE">
      <w:rPr>
        <w:sz w:val="18"/>
        <w:szCs w:val="18"/>
      </w:rPr>
      <w:t>Humanities and Social Sciences</w:t>
    </w:r>
    <w:r>
      <w:rPr>
        <w:sz w:val="18"/>
        <w:szCs w:val="18"/>
      </w:rPr>
      <w:t xml:space="preserve"> | Year </w:t>
    </w:r>
    <w:r w:rsidR="009456D0">
      <w:rPr>
        <w:sz w:val="18"/>
        <w:szCs w:val="18"/>
      </w:rPr>
      <w:t>4</w:t>
    </w:r>
    <w:r>
      <w:rPr>
        <w:sz w:val="18"/>
        <w:szCs w:val="18"/>
      </w:rPr>
      <w:t xml:space="preserve"> | Teaching</w:t>
    </w:r>
    <w:r w:rsidR="00500B46">
      <w:rPr>
        <w:sz w:val="18"/>
        <w:szCs w:val="18"/>
      </w:rPr>
      <w:t>, l</w:t>
    </w:r>
    <w:r>
      <w:rPr>
        <w:sz w:val="18"/>
        <w:szCs w:val="18"/>
      </w:rPr>
      <w:t xml:space="preserve">earning </w:t>
    </w:r>
    <w:r w:rsidR="00500B46">
      <w:rPr>
        <w:sz w:val="18"/>
        <w:szCs w:val="18"/>
      </w:rPr>
      <w:t>and assessment e</w:t>
    </w:r>
    <w:r>
      <w:rPr>
        <w:sz w:val="18"/>
        <w:szCs w:val="18"/>
      </w:rPr>
      <w:t>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65</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55FA0BD2" w:rsidR="008338C9" w:rsidRPr="00DB2947" w:rsidRDefault="008338C9" w:rsidP="00FC58A5">
    <w:pPr>
      <w:tabs>
        <w:tab w:val="right" w:pos="9070"/>
      </w:tabs>
      <w:rPr>
        <w:caps/>
        <w:noProof/>
        <w:sz w:val="18"/>
        <w:szCs w:val="18"/>
      </w:rPr>
    </w:pPr>
    <w:r w:rsidRPr="003E44AE">
      <w:rPr>
        <w:sz w:val="18"/>
        <w:szCs w:val="18"/>
      </w:rPr>
      <w:t>Humanities and Social Sciences</w:t>
    </w:r>
    <w:r w:rsidRPr="001B4310">
      <w:rPr>
        <w:sz w:val="18"/>
        <w:szCs w:val="18"/>
      </w:rPr>
      <w:t xml:space="preserve"> </w:t>
    </w:r>
    <w:r>
      <w:rPr>
        <w:sz w:val="18"/>
        <w:szCs w:val="18"/>
      </w:rPr>
      <w:t xml:space="preserve">| Year </w:t>
    </w:r>
    <w:r w:rsidR="006B4B9B">
      <w:rPr>
        <w:sz w:val="18"/>
        <w:szCs w:val="18"/>
      </w:rPr>
      <w:t>4</w:t>
    </w:r>
    <w:r>
      <w:rPr>
        <w:sz w:val="18"/>
        <w:szCs w:val="18"/>
      </w:rPr>
      <w:t xml:space="preserve"> | Teaching</w:t>
    </w:r>
    <w:r w:rsidR="006A187F">
      <w:rPr>
        <w:sz w:val="18"/>
        <w:szCs w:val="18"/>
      </w:rPr>
      <w:t>, l</w:t>
    </w:r>
    <w:r>
      <w:rPr>
        <w:sz w:val="18"/>
        <w:szCs w:val="18"/>
      </w:rPr>
      <w:t xml:space="preserve">earning </w:t>
    </w:r>
    <w:r w:rsidR="006A187F">
      <w:rPr>
        <w:sz w:val="18"/>
        <w:szCs w:val="18"/>
      </w:rPr>
      <w:t>and assessment e</w:t>
    </w:r>
    <w:r>
      <w:rPr>
        <w:sz w:val="18"/>
        <w:szCs w:val="18"/>
      </w:rPr>
      <w:t>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81</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A7DD" w14:textId="47012785" w:rsidR="008338C9" w:rsidRPr="00DB2947" w:rsidRDefault="008338C9" w:rsidP="00FC58A5">
    <w:pPr>
      <w:tabs>
        <w:tab w:val="right" w:pos="9070"/>
      </w:tabs>
      <w:rPr>
        <w:caps/>
        <w:noProof/>
        <w:sz w:val="18"/>
        <w:szCs w:val="18"/>
      </w:rPr>
    </w:pPr>
    <w:r>
      <w:rPr>
        <w:sz w:val="18"/>
        <w:szCs w:val="18"/>
      </w:rPr>
      <w:t xml:space="preserve">Humanities and Social Sciences </w:t>
    </w:r>
    <w:r>
      <w:rPr>
        <w:caps/>
        <w:sz w:val="18"/>
        <w:szCs w:val="18"/>
      </w:rPr>
      <w:t xml:space="preserve">| </w:t>
    </w:r>
    <w:r>
      <w:rPr>
        <w:sz w:val="18"/>
        <w:szCs w:val="18"/>
      </w:rPr>
      <w:t xml:space="preserve">Year </w:t>
    </w:r>
    <w:r w:rsidR="00C33EDD">
      <w:rPr>
        <w:sz w:val="18"/>
        <w:szCs w:val="18"/>
      </w:rPr>
      <w:t>4</w:t>
    </w:r>
    <w:r>
      <w:rPr>
        <w:sz w:val="18"/>
        <w:szCs w:val="18"/>
      </w:rPr>
      <w:t xml:space="preserve"> | Teaching</w:t>
    </w:r>
    <w:r w:rsidR="00FD7BB6">
      <w:rPr>
        <w:sz w:val="18"/>
        <w:szCs w:val="18"/>
      </w:rPr>
      <w:t>, l</w:t>
    </w:r>
    <w:r>
      <w:rPr>
        <w:sz w:val="18"/>
        <w:szCs w:val="18"/>
      </w:rPr>
      <w:t>earning</w:t>
    </w:r>
    <w:r w:rsidR="00FD7BB6">
      <w:rPr>
        <w:sz w:val="18"/>
        <w:szCs w:val="18"/>
      </w:rPr>
      <w:t xml:space="preserve"> and assessment e</w:t>
    </w:r>
    <w:r>
      <w:rPr>
        <w:sz w:val="18"/>
        <w:szCs w:val="18"/>
      </w:rPr>
      <w:t>xemplar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91</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6126" w14:textId="34D9E358" w:rsidR="008338C9" w:rsidRPr="00DB2947" w:rsidRDefault="00D201E6" w:rsidP="00FC58A5">
    <w:pPr>
      <w:tabs>
        <w:tab w:val="right" w:pos="9070"/>
      </w:tabs>
      <w:rPr>
        <w:caps/>
        <w:noProof/>
        <w:sz w:val="18"/>
        <w:szCs w:val="18"/>
      </w:rPr>
    </w:pPr>
    <w:r>
      <w:rPr>
        <w:sz w:val="18"/>
        <w:szCs w:val="18"/>
      </w:rPr>
      <w:t>Humanities</w:t>
    </w:r>
    <w:r w:rsidR="008338C9">
      <w:rPr>
        <w:sz w:val="18"/>
        <w:szCs w:val="18"/>
      </w:rPr>
      <w:t xml:space="preserve"> and Social Sciences </w:t>
    </w:r>
    <w:r w:rsidR="008338C9">
      <w:rPr>
        <w:caps/>
        <w:sz w:val="18"/>
        <w:szCs w:val="18"/>
      </w:rPr>
      <w:t xml:space="preserve">| </w:t>
    </w:r>
    <w:r w:rsidR="008338C9">
      <w:rPr>
        <w:sz w:val="18"/>
        <w:szCs w:val="18"/>
      </w:rPr>
      <w:t xml:space="preserve">Year </w:t>
    </w:r>
    <w:r w:rsidR="006E4358">
      <w:rPr>
        <w:sz w:val="18"/>
        <w:szCs w:val="18"/>
      </w:rPr>
      <w:t>4</w:t>
    </w:r>
    <w:r w:rsidR="008338C9">
      <w:rPr>
        <w:sz w:val="18"/>
        <w:szCs w:val="18"/>
      </w:rPr>
      <w:t xml:space="preserve"> | Teaching</w:t>
    </w:r>
    <w:r>
      <w:rPr>
        <w:sz w:val="18"/>
        <w:szCs w:val="18"/>
      </w:rPr>
      <w:t>,</w:t>
    </w:r>
    <w:r w:rsidR="008338C9">
      <w:rPr>
        <w:sz w:val="18"/>
        <w:szCs w:val="18"/>
      </w:rPr>
      <w:t xml:space="preserve"> </w:t>
    </w:r>
    <w:r>
      <w:rPr>
        <w:sz w:val="18"/>
        <w:szCs w:val="18"/>
      </w:rPr>
      <w:t>l</w:t>
    </w:r>
    <w:r w:rsidR="008338C9">
      <w:rPr>
        <w:sz w:val="18"/>
        <w:szCs w:val="18"/>
      </w:rPr>
      <w:t xml:space="preserve">earning </w:t>
    </w:r>
    <w:r>
      <w:rPr>
        <w:sz w:val="18"/>
        <w:szCs w:val="18"/>
      </w:rPr>
      <w:t>and assessment e</w:t>
    </w:r>
    <w:r w:rsidR="008338C9">
      <w:rPr>
        <w:sz w:val="18"/>
        <w:szCs w:val="18"/>
      </w:rPr>
      <w:t>xemplar | Appendix A</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95</w:t>
    </w:r>
    <w:r w:rsidR="008338C9"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6EE6" w14:textId="104009E1" w:rsidR="008338C9" w:rsidRPr="00DB2947" w:rsidRDefault="008338C9" w:rsidP="00FC58A5">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 xml:space="preserve">Year </w:t>
    </w:r>
    <w:r w:rsidR="006E4358">
      <w:rPr>
        <w:sz w:val="18"/>
        <w:szCs w:val="18"/>
      </w:rPr>
      <w:t>4</w:t>
    </w:r>
    <w:r>
      <w:rPr>
        <w:sz w:val="18"/>
        <w:szCs w:val="18"/>
      </w:rPr>
      <w:t xml:space="preserve"> | </w:t>
    </w:r>
    <w:r w:rsidR="00555DDC">
      <w:rPr>
        <w:sz w:val="18"/>
        <w:szCs w:val="18"/>
      </w:rPr>
      <w:t>Teaching, learning and assessment exemplar</w:t>
    </w:r>
    <w:r>
      <w:rPr>
        <w:sz w:val="18"/>
        <w:szCs w:val="18"/>
      </w:rPr>
      <w:t xml:space="preserve">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107</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0868" w14:textId="2BC69B3C" w:rsidR="008338C9" w:rsidRPr="00DB2947" w:rsidRDefault="008338C9" w:rsidP="00FC58A5">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 xml:space="preserve">Year </w:t>
    </w:r>
    <w:r w:rsidR="00223B8B">
      <w:rPr>
        <w:sz w:val="18"/>
        <w:szCs w:val="18"/>
      </w:rPr>
      <w:t>4</w:t>
    </w:r>
    <w:r>
      <w:rPr>
        <w:sz w:val="18"/>
        <w:szCs w:val="18"/>
      </w:rPr>
      <w:t xml:space="preserve"> | Teaching</w:t>
    </w:r>
    <w:r w:rsidR="006954C8">
      <w:rPr>
        <w:sz w:val="18"/>
        <w:szCs w:val="18"/>
      </w:rPr>
      <w:t>, l</w:t>
    </w:r>
    <w:r>
      <w:rPr>
        <w:sz w:val="18"/>
        <w:szCs w:val="18"/>
      </w:rPr>
      <w:t xml:space="preserve">earning </w:t>
    </w:r>
    <w:r w:rsidR="006954C8">
      <w:rPr>
        <w:sz w:val="18"/>
        <w:szCs w:val="18"/>
      </w:rPr>
      <w:t>and assessment e</w:t>
    </w:r>
    <w:r>
      <w:rPr>
        <w:sz w:val="18"/>
        <w:szCs w:val="18"/>
      </w:rPr>
      <w:t>xemplar |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115</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A44E" w14:textId="38DDE7E6" w:rsidR="008338C9" w:rsidRPr="00DB2947" w:rsidRDefault="008338C9" w:rsidP="00FC58A5">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 xml:space="preserve">Year </w:t>
    </w:r>
    <w:r w:rsidR="00A94801">
      <w:rPr>
        <w:sz w:val="18"/>
        <w:szCs w:val="18"/>
      </w:rPr>
      <w:t>4</w:t>
    </w:r>
    <w:r>
      <w:rPr>
        <w:sz w:val="18"/>
        <w:szCs w:val="18"/>
      </w:rPr>
      <w:t xml:space="preserve"> | </w:t>
    </w:r>
    <w:r w:rsidR="0028447D">
      <w:rPr>
        <w:sz w:val="18"/>
        <w:szCs w:val="18"/>
      </w:rPr>
      <w:t>Teaching,</w:t>
    </w:r>
    <w:r w:rsidR="00BF4744">
      <w:rPr>
        <w:sz w:val="18"/>
        <w:szCs w:val="18"/>
      </w:rPr>
      <w:t xml:space="preserve"> l</w:t>
    </w:r>
    <w:r>
      <w:rPr>
        <w:sz w:val="18"/>
        <w:szCs w:val="18"/>
      </w:rPr>
      <w:t xml:space="preserve">earning </w:t>
    </w:r>
    <w:r w:rsidR="00BF4744">
      <w:rPr>
        <w:sz w:val="18"/>
        <w:szCs w:val="18"/>
      </w:rPr>
      <w:t>and assessment e</w:t>
    </w:r>
    <w:r>
      <w:rPr>
        <w:sz w:val="18"/>
        <w:szCs w:val="18"/>
      </w:rPr>
      <w:t>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118</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CF5C" w14:textId="77777777" w:rsidR="003B14AD" w:rsidRPr="003A3CE7" w:rsidRDefault="003B14AD" w:rsidP="003A3C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91021" w14:textId="5C597942" w:rsidR="003B14AD" w:rsidRPr="00D5218C" w:rsidRDefault="003B14AD" w:rsidP="003D2BF9">
    <w:pPr>
      <w:pStyle w:val="Footer"/>
    </w:pPr>
    <w:r>
      <w:rPr>
        <w:sz w:val="18"/>
        <w:szCs w:val="18"/>
      </w:rPr>
      <w:t>2025/18331[v</w:t>
    </w:r>
    <w:r w:rsidR="00713FF4">
      <w:rPr>
        <w:sz w:val="18"/>
        <w:szCs w:val="18"/>
      </w:rPr>
      <w:t>8</w:t>
    </w:r>
    <w:r>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C99CE" w14:textId="17D146E0" w:rsidR="00CE77E4" w:rsidRPr="000C17FC" w:rsidRDefault="00CE77E4" w:rsidP="000C17FC">
    <w:pPr>
      <w:rPr>
        <w:caps/>
        <w:noProof/>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FD929" w14:textId="1D6973B3" w:rsidR="00216B3D" w:rsidRPr="00C629E1" w:rsidRDefault="00216B3D" w:rsidP="00021F5D">
    <w:pP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D604" w14:textId="08FFE9A7" w:rsidR="00CE77E4" w:rsidRPr="000C17FC" w:rsidRDefault="00CE77E4" w:rsidP="000C17FC">
    <w:pPr>
      <w:rPr>
        <w:caps/>
        <w:noProof/>
        <w:sz w:val="18"/>
        <w:szCs w:val="18"/>
      </w:rPr>
    </w:pPr>
    <w:r w:rsidRPr="000C17FC">
      <w:rPr>
        <w:sz w:val="18"/>
        <w:szCs w:val="18"/>
      </w:rPr>
      <w:t>Humanities and Social Sciences |</w:t>
    </w:r>
    <w:r w:rsidRPr="000C17FC">
      <w:rPr>
        <w:caps/>
        <w:sz w:val="18"/>
        <w:szCs w:val="18"/>
      </w:rPr>
      <w:t xml:space="preserve"> </w:t>
    </w:r>
    <w:r w:rsidRPr="000C17FC">
      <w:rPr>
        <w:sz w:val="18"/>
        <w:szCs w:val="18"/>
      </w:rPr>
      <w:t xml:space="preserve">Year </w:t>
    </w:r>
    <w:r w:rsidR="003B14AD">
      <w:rPr>
        <w:sz w:val="18"/>
        <w:szCs w:val="18"/>
      </w:rPr>
      <w:t>4</w:t>
    </w:r>
    <w:r w:rsidRPr="000C17FC">
      <w:rPr>
        <w:sz w:val="18"/>
        <w:szCs w:val="18"/>
      </w:rPr>
      <w:t xml:space="preserve"> | Teaching, learning and assessment exemplar </w:t>
    </w:r>
    <w:r w:rsidRPr="000C17FC">
      <w:rPr>
        <w:caps/>
        <w:sz w:val="18"/>
        <w:szCs w:val="18"/>
      </w:rPr>
      <w:ptab w:relativeTo="margin" w:alignment="right" w:leader="none"/>
    </w:r>
    <w:r w:rsidRPr="000C17FC">
      <w:rPr>
        <w:caps/>
        <w:sz w:val="18"/>
        <w:szCs w:val="18"/>
      </w:rPr>
      <w:fldChar w:fldCharType="begin"/>
    </w:r>
    <w:r w:rsidRPr="000C17FC">
      <w:rPr>
        <w:caps/>
        <w:sz w:val="18"/>
        <w:szCs w:val="18"/>
      </w:rPr>
      <w:instrText xml:space="preserve"> PAGE   \* MERGEFORMAT </w:instrText>
    </w:r>
    <w:r w:rsidRPr="000C17FC">
      <w:rPr>
        <w:caps/>
        <w:sz w:val="18"/>
        <w:szCs w:val="18"/>
      </w:rPr>
      <w:fldChar w:fldCharType="separate"/>
    </w:r>
    <w:r w:rsidRPr="000C17FC">
      <w:rPr>
        <w:caps/>
        <w:sz w:val="18"/>
        <w:szCs w:val="18"/>
      </w:rPr>
      <w:t>1</w:t>
    </w:r>
    <w:r w:rsidRPr="000C17FC">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E1880" w14:textId="5F7BFDB2" w:rsidR="008338C9" w:rsidRPr="00DB2947" w:rsidRDefault="008338C9" w:rsidP="005C53C3">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Year 5 | Teaching</w:t>
    </w:r>
    <w:r w:rsidR="00C53823">
      <w:rPr>
        <w:sz w:val="18"/>
        <w:szCs w:val="18"/>
      </w:rPr>
      <w:t>, learning and assessment e</w:t>
    </w:r>
    <w:r>
      <w:rPr>
        <w:sz w:val="18"/>
        <w:szCs w:val="18"/>
      </w:rPr>
      <w:t xml:space="preserv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40D4">
      <w:rPr>
        <w:caps/>
        <w:noProof/>
        <w:sz w:val="18"/>
        <w:szCs w:val="18"/>
      </w:rPr>
      <w:t>1</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542C3B3B" w:rsidR="008338C9" w:rsidRPr="00DB2947" w:rsidRDefault="008338C9" w:rsidP="00FC58A5">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 xml:space="preserve">Year </w:t>
    </w:r>
    <w:r w:rsidR="00585AF7">
      <w:rPr>
        <w:sz w:val="18"/>
        <w:szCs w:val="18"/>
      </w:rPr>
      <w:t>4</w:t>
    </w:r>
    <w:r>
      <w:rPr>
        <w:sz w:val="18"/>
        <w:szCs w:val="18"/>
      </w:rPr>
      <w:t xml:space="preserve"> | Teaching</w:t>
    </w:r>
    <w:r w:rsidR="00BF1F1A">
      <w:rPr>
        <w:sz w:val="18"/>
        <w:szCs w:val="18"/>
      </w:rPr>
      <w:t>, l</w:t>
    </w:r>
    <w:r>
      <w:rPr>
        <w:sz w:val="18"/>
        <w:szCs w:val="18"/>
      </w:rPr>
      <w:t xml:space="preserve">earning </w:t>
    </w:r>
    <w:r w:rsidR="00BF1F1A">
      <w:rPr>
        <w:sz w:val="18"/>
        <w:szCs w:val="18"/>
      </w:rPr>
      <w:t>and assessment e</w:t>
    </w:r>
    <w:r>
      <w:rPr>
        <w:sz w:val="18"/>
        <w:szCs w:val="18"/>
      </w:rPr>
      <w:t>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40D4">
      <w:rPr>
        <w:caps/>
        <w:noProof/>
        <w:sz w:val="18"/>
        <w:szCs w:val="18"/>
      </w:rPr>
      <w:t>18</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07E6B965" w:rsidR="008338C9" w:rsidRPr="00F41982" w:rsidRDefault="008338C9" w:rsidP="00F419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76047" w14:textId="77777777" w:rsidR="00A13563" w:rsidRDefault="00A13563" w:rsidP="007D00DC">
      <w:pPr>
        <w:spacing w:after="0" w:line="240" w:lineRule="auto"/>
      </w:pPr>
      <w:r>
        <w:separator/>
      </w:r>
    </w:p>
  </w:footnote>
  <w:footnote w:type="continuationSeparator" w:id="0">
    <w:p w14:paraId="677ACDDD" w14:textId="77777777" w:rsidR="00A13563" w:rsidRDefault="00A13563"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ED7E" w14:textId="32E6A4A9" w:rsidR="008338C9" w:rsidRDefault="008338C9">
    <w:r>
      <w:rPr>
        <w:noProof/>
        <w:lang w:eastAsia="en-AU"/>
      </w:rPr>
      <w:drawing>
        <wp:anchor distT="0" distB="0" distL="114300" distR="114300" simplePos="0" relativeHeight="251659264" behindDoc="0" locked="0" layoutInCell="1" allowOverlap="1" wp14:anchorId="66079863" wp14:editId="2C63B135">
          <wp:simplePos x="0" y="0"/>
          <wp:positionH relativeFrom="column">
            <wp:posOffset>-767715</wp:posOffset>
          </wp:positionH>
          <wp:positionV relativeFrom="paragraph">
            <wp:posOffset>-545465</wp:posOffset>
          </wp:positionV>
          <wp:extent cx="7524750" cy="949556"/>
          <wp:effectExtent l="0" t="0" r="0" b="3175"/>
          <wp:wrapNone/>
          <wp:docPr id="715361908" name="Picture 71536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38343AB8" w:rsidR="008338C9" w:rsidRDefault="008338C9">
    <w:r>
      <w:rPr>
        <w:rFonts w:cstheme="minorHAnsi"/>
        <w:noProof/>
        <w:sz w:val="18"/>
        <w:lang w:eastAsia="en-AU"/>
      </w:rPr>
      <w:drawing>
        <wp:anchor distT="0" distB="0" distL="114300" distR="114300" simplePos="0" relativeHeight="251824128" behindDoc="0" locked="0" layoutInCell="1" allowOverlap="1" wp14:anchorId="773A67BA" wp14:editId="36660C4A">
          <wp:simplePos x="0" y="0"/>
          <wp:positionH relativeFrom="column">
            <wp:posOffset>71755</wp:posOffset>
          </wp:positionH>
          <wp:positionV relativeFrom="paragraph">
            <wp:posOffset>-619125</wp:posOffset>
          </wp:positionV>
          <wp:extent cx="4204800" cy="1209600"/>
          <wp:effectExtent l="0" t="0" r="5715" b="0"/>
          <wp:wrapNone/>
          <wp:docPr id="1115727221" name="Picture 1115727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727221" name="Picture 11157272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C4ED" w14:textId="0E6B992C" w:rsidR="008338C9" w:rsidRDefault="008338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C3B4" w14:textId="6F94E707" w:rsidR="008338C9" w:rsidRDefault="008338C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3E6FE4A4" w:rsidR="008338C9" w:rsidRDefault="008338C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627A" w14:textId="46BD849A" w:rsidR="008338C9" w:rsidRDefault="008338C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8CBE" w14:textId="40039AB8" w:rsidR="008338C9" w:rsidRDefault="008338C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655366A0" w:rsidR="008338C9" w:rsidRDefault="008338C9">
    <w:r>
      <w:rPr>
        <w:rFonts w:cstheme="minorHAnsi"/>
        <w:noProof/>
        <w:sz w:val="18"/>
        <w:lang w:eastAsia="en-AU"/>
      </w:rPr>
      <w:drawing>
        <wp:anchor distT="0" distB="0" distL="114300" distR="114300" simplePos="0" relativeHeight="251822080" behindDoc="0" locked="0" layoutInCell="1" allowOverlap="1" wp14:anchorId="16277032" wp14:editId="22E1033D">
          <wp:simplePos x="0" y="0"/>
          <wp:positionH relativeFrom="column">
            <wp:posOffset>71755</wp:posOffset>
          </wp:positionH>
          <wp:positionV relativeFrom="paragraph">
            <wp:posOffset>-619125</wp:posOffset>
          </wp:positionV>
          <wp:extent cx="4212000" cy="1209600"/>
          <wp:effectExtent l="0" t="0" r="0" b="0"/>
          <wp:wrapNone/>
          <wp:docPr id="571965361" name="Picture 571965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65361" name="Picture 57196536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5803" w14:textId="65A32D09" w:rsidR="008338C9" w:rsidRDefault="008338C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7E9D" w14:textId="29E9EFB0" w:rsidR="008338C9" w:rsidRDefault="008338C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0E9D0284" w:rsidR="008338C9" w:rsidRDefault="008338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D3091" w14:textId="77777777" w:rsidR="003B14AD" w:rsidRDefault="003B14AD">
    <w:r>
      <w:rPr>
        <w:rFonts w:cstheme="minorHAnsi"/>
        <w:noProof/>
        <w:sz w:val="18"/>
        <w:lang w:eastAsia="en-AU"/>
      </w:rPr>
      <w:drawing>
        <wp:anchor distT="0" distB="0" distL="114300" distR="114300" simplePos="0" relativeHeight="251856896" behindDoc="0" locked="0" layoutInCell="1" allowOverlap="1" wp14:anchorId="08ADE539" wp14:editId="123F6F69">
          <wp:simplePos x="0" y="0"/>
          <wp:positionH relativeFrom="column">
            <wp:posOffset>-453390</wp:posOffset>
          </wp:positionH>
          <wp:positionV relativeFrom="paragraph">
            <wp:posOffset>-619125</wp:posOffset>
          </wp:positionV>
          <wp:extent cx="4212000" cy="1209600"/>
          <wp:effectExtent l="0" t="0" r="0" b="0"/>
          <wp:wrapNone/>
          <wp:docPr id="744800208" name="Picture 7448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EE27" w14:textId="4B94E38A" w:rsidR="008338C9" w:rsidRDefault="008338C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0A33" w14:textId="295CD51A" w:rsidR="008338C9" w:rsidRDefault="008338C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696807B5" w:rsidR="008338C9" w:rsidRDefault="008338C9">
    <w:r>
      <w:rPr>
        <w:rFonts w:cstheme="minorHAnsi"/>
        <w:noProof/>
        <w:sz w:val="18"/>
        <w:lang w:eastAsia="en-AU"/>
      </w:rPr>
      <w:drawing>
        <wp:anchor distT="0" distB="0" distL="114300" distR="114300" simplePos="0" relativeHeight="251820032" behindDoc="0" locked="0" layoutInCell="1" allowOverlap="1" wp14:anchorId="0BA7D3CA" wp14:editId="0E581AD6">
          <wp:simplePos x="0" y="0"/>
          <wp:positionH relativeFrom="column">
            <wp:posOffset>71755</wp:posOffset>
          </wp:positionH>
          <wp:positionV relativeFrom="paragraph">
            <wp:posOffset>-619125</wp:posOffset>
          </wp:positionV>
          <wp:extent cx="4212000" cy="1209600"/>
          <wp:effectExtent l="0" t="0" r="0" b="0"/>
          <wp:wrapNone/>
          <wp:docPr id="2048827925" name="Picture 2048827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27925" name="Picture 204882792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B355" w14:textId="387631AF" w:rsidR="008338C9" w:rsidRDefault="008338C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B88A1" w14:textId="220FBB47" w:rsidR="008338C9" w:rsidRDefault="008338C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50904CB6" w:rsidR="008338C9" w:rsidRDefault="008338C9" w:rsidP="006B73AD">
    <w:pPr>
      <w:tabs>
        <w:tab w:val="left" w:pos="1131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46C11" w14:textId="1AE01844" w:rsidR="008338C9" w:rsidRDefault="008338C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2237" w14:textId="6D1F3CA5" w:rsidR="008338C9" w:rsidRDefault="008338C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079" w14:textId="62667462" w:rsidR="008338C9" w:rsidRDefault="008338C9" w:rsidP="006B73AD">
    <w:pPr>
      <w:tabs>
        <w:tab w:val="left" w:pos="11310"/>
      </w:tabs>
    </w:pPr>
    <w:r>
      <w:rPr>
        <w:rFonts w:cstheme="minorHAnsi"/>
        <w:noProof/>
        <w:sz w:val="18"/>
        <w:lang w:eastAsia="en-AU"/>
      </w:rPr>
      <w:drawing>
        <wp:anchor distT="0" distB="0" distL="114300" distR="114300" simplePos="0" relativeHeight="251815936" behindDoc="0" locked="0" layoutInCell="1" allowOverlap="1" wp14:anchorId="1A7415B9" wp14:editId="2D21741E">
          <wp:simplePos x="0" y="0"/>
          <wp:positionH relativeFrom="column">
            <wp:posOffset>-453390</wp:posOffset>
          </wp:positionH>
          <wp:positionV relativeFrom="paragraph">
            <wp:posOffset>-619125</wp:posOffset>
          </wp:positionV>
          <wp:extent cx="4204800" cy="1209600"/>
          <wp:effectExtent l="0" t="0" r="5715" b="0"/>
          <wp:wrapNone/>
          <wp:docPr id="996328101" name="Picture 996328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6328101" name="Picture 99632810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A08D" w14:textId="4ADBCB9E" w:rsidR="008338C9" w:rsidRDefault="008338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18DDC" w14:textId="77777777" w:rsidR="00CE77E4" w:rsidRDefault="00CE77E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2B9BA" w14:textId="77777777" w:rsidR="003C5F84" w:rsidRDefault="003C5F84" w:rsidP="003C5F84">
    <w:pPr>
      <w:tabs>
        <w:tab w:val="left" w:pos="11310"/>
      </w:tabs>
    </w:pPr>
    <w:r>
      <w:rPr>
        <w:rFonts w:cstheme="minorHAnsi"/>
        <w:noProof/>
        <w:sz w:val="18"/>
        <w:lang w:eastAsia="en-AU"/>
      </w:rPr>
      <w:drawing>
        <wp:anchor distT="0" distB="0" distL="114300" distR="114300" simplePos="0" relativeHeight="251860992" behindDoc="0" locked="0" layoutInCell="1" allowOverlap="1" wp14:anchorId="53EC0F14" wp14:editId="321AA893">
          <wp:simplePos x="0" y="0"/>
          <wp:positionH relativeFrom="column">
            <wp:posOffset>-453390</wp:posOffset>
          </wp:positionH>
          <wp:positionV relativeFrom="paragraph">
            <wp:posOffset>-619125</wp:posOffset>
          </wp:positionV>
          <wp:extent cx="4204800" cy="1209600"/>
          <wp:effectExtent l="0" t="0" r="5715" b="0"/>
          <wp:wrapNone/>
          <wp:docPr id="1481799847" name="Picture 1481799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799847" name="Picture 148179984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p w14:paraId="2280F53C" w14:textId="6BF5AA70" w:rsidR="0036263D" w:rsidRPr="003C5F84" w:rsidRDefault="0036263D" w:rsidP="003C5F8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70EB8"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838464" behindDoc="0" locked="0" layoutInCell="1" allowOverlap="1" wp14:anchorId="1D6C8861" wp14:editId="7E82DF32">
          <wp:simplePos x="0" y="0"/>
          <wp:positionH relativeFrom="column">
            <wp:posOffset>-453390</wp:posOffset>
          </wp:positionH>
          <wp:positionV relativeFrom="paragraph">
            <wp:posOffset>-619125</wp:posOffset>
          </wp:positionV>
          <wp:extent cx="4204800" cy="1209600"/>
          <wp:effectExtent l="0" t="0" r="5715" b="0"/>
          <wp:wrapNone/>
          <wp:docPr id="377768204" name="Picture 377768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768204" name="Picture 37776820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3AB12" w14:textId="77777777" w:rsidR="003C5F84" w:rsidRDefault="003C5F84" w:rsidP="003C5F84">
    <w:pPr>
      <w:tabs>
        <w:tab w:val="left" w:pos="11310"/>
      </w:tabs>
    </w:pPr>
    <w:r>
      <w:rPr>
        <w:rFonts w:cstheme="minorHAnsi"/>
        <w:noProof/>
        <w:sz w:val="18"/>
        <w:lang w:eastAsia="en-AU"/>
      </w:rPr>
      <w:drawing>
        <wp:anchor distT="0" distB="0" distL="114300" distR="114300" simplePos="0" relativeHeight="251863040" behindDoc="0" locked="0" layoutInCell="1" allowOverlap="1" wp14:anchorId="5616B0FF" wp14:editId="50208AD8">
          <wp:simplePos x="0" y="0"/>
          <wp:positionH relativeFrom="column">
            <wp:posOffset>-453390</wp:posOffset>
          </wp:positionH>
          <wp:positionV relativeFrom="paragraph">
            <wp:posOffset>-619125</wp:posOffset>
          </wp:positionV>
          <wp:extent cx="4204800" cy="1209600"/>
          <wp:effectExtent l="0" t="0" r="5715" b="0"/>
          <wp:wrapNone/>
          <wp:docPr id="1995275666" name="Picture 1995275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275666" name="Picture 199527566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p w14:paraId="164B3686" w14:textId="7527F184" w:rsidR="000C19FB" w:rsidRPr="003C5F84" w:rsidRDefault="000C19FB" w:rsidP="003C5F8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4FCA" w14:textId="77777777" w:rsidR="000C19FB" w:rsidRDefault="000C19FB" w:rsidP="000C19FB">
    <w:pPr>
      <w:tabs>
        <w:tab w:val="left" w:pos="11310"/>
      </w:tabs>
    </w:pPr>
    <w:r>
      <w:rPr>
        <w:rFonts w:cstheme="minorHAnsi"/>
        <w:noProof/>
        <w:sz w:val="18"/>
        <w:lang w:eastAsia="en-AU"/>
      </w:rPr>
      <w:drawing>
        <wp:anchor distT="0" distB="0" distL="114300" distR="114300" simplePos="0" relativeHeight="251858944" behindDoc="0" locked="0" layoutInCell="1" allowOverlap="1" wp14:anchorId="586DB659" wp14:editId="16EB12DF">
          <wp:simplePos x="0" y="0"/>
          <wp:positionH relativeFrom="column">
            <wp:posOffset>-453390</wp:posOffset>
          </wp:positionH>
          <wp:positionV relativeFrom="paragraph">
            <wp:posOffset>-619125</wp:posOffset>
          </wp:positionV>
          <wp:extent cx="4204800" cy="1209600"/>
          <wp:effectExtent l="0" t="0" r="5715" b="0"/>
          <wp:wrapNone/>
          <wp:docPr id="273863260" name="Picture 273863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863260" name="Picture 27386326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p w14:paraId="3CEEF1CB" w14:textId="77777777" w:rsidR="000C19FB" w:rsidRDefault="000C19FB" w:rsidP="006B73AD">
    <w:pPr>
      <w:tabs>
        <w:tab w:val="left" w:pos="11310"/>
      </w:tabs>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8E016" w14:textId="77777777" w:rsidR="003C5F84" w:rsidRDefault="003C5F84" w:rsidP="003C5F84">
    <w:pPr>
      <w:tabs>
        <w:tab w:val="left" w:pos="11310"/>
      </w:tabs>
    </w:pPr>
    <w:r>
      <w:rPr>
        <w:rFonts w:cstheme="minorHAnsi"/>
        <w:noProof/>
        <w:sz w:val="18"/>
        <w:lang w:eastAsia="en-AU"/>
      </w:rPr>
      <w:drawing>
        <wp:anchor distT="0" distB="0" distL="114300" distR="114300" simplePos="0" relativeHeight="251865088" behindDoc="0" locked="0" layoutInCell="1" allowOverlap="1" wp14:anchorId="51D97C04" wp14:editId="508AE2E7">
          <wp:simplePos x="0" y="0"/>
          <wp:positionH relativeFrom="column">
            <wp:posOffset>-453390</wp:posOffset>
          </wp:positionH>
          <wp:positionV relativeFrom="paragraph">
            <wp:posOffset>-619125</wp:posOffset>
          </wp:positionV>
          <wp:extent cx="4204800" cy="1209600"/>
          <wp:effectExtent l="0" t="0" r="5715" b="0"/>
          <wp:wrapNone/>
          <wp:docPr id="1766332584" name="Picture 1766332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6332584" name="Picture 176633258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p w14:paraId="4F9EDA09" w14:textId="175CFDA0" w:rsidR="008338C9" w:rsidRPr="003C5F84" w:rsidRDefault="008338C9" w:rsidP="003C5F8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8912"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844608" behindDoc="0" locked="0" layoutInCell="1" allowOverlap="1" wp14:anchorId="62493CB2" wp14:editId="6CBDBCB6">
          <wp:simplePos x="0" y="0"/>
          <wp:positionH relativeFrom="column">
            <wp:posOffset>-453390</wp:posOffset>
          </wp:positionH>
          <wp:positionV relativeFrom="paragraph">
            <wp:posOffset>-619125</wp:posOffset>
          </wp:positionV>
          <wp:extent cx="4204800" cy="1209600"/>
          <wp:effectExtent l="0" t="0" r="5715" b="0"/>
          <wp:wrapNone/>
          <wp:docPr id="1674127649" name="Picture 1674127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4127649" name="Picture 167412764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2C48" w14:textId="00CDE895" w:rsidR="008338C9" w:rsidRDefault="008338C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D9AEC" w14:textId="7660560C" w:rsidR="008338C9" w:rsidRDefault="008338C9" w:rsidP="006B73AD">
    <w:pPr>
      <w:tabs>
        <w:tab w:val="left" w:pos="11310"/>
      </w:tabs>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53DF" w14:textId="0F8BC9EB" w:rsidR="008338C9" w:rsidRDefault="008338C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FA412" w14:textId="59851AB5" w:rsidR="008338C9" w:rsidRDefault="008338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95C1" w14:textId="77777777" w:rsidR="008338C9" w:rsidRDefault="008338C9">
    <w:pPr>
      <w:pStyle w:val="Header"/>
    </w:pPr>
    <w:r w:rsidRPr="00206C54">
      <w:rPr>
        <w:rFonts w:cs="Calibri"/>
        <w:noProof/>
        <w:sz w:val="18"/>
        <w:lang w:eastAsia="en-AU"/>
      </w:rPr>
      <w:drawing>
        <wp:anchor distT="0" distB="0" distL="114300" distR="114300" simplePos="0" relativeHeight="251836416" behindDoc="0" locked="0" layoutInCell="1" allowOverlap="1" wp14:anchorId="556FF0D8" wp14:editId="42775F3E">
          <wp:simplePos x="0" y="0"/>
          <wp:positionH relativeFrom="column">
            <wp:posOffset>-453390</wp:posOffset>
          </wp:positionH>
          <wp:positionV relativeFrom="paragraph">
            <wp:posOffset>-619125</wp:posOffset>
          </wp:positionV>
          <wp:extent cx="4204800" cy="1209600"/>
          <wp:effectExtent l="0" t="0" r="5715" b="0"/>
          <wp:wrapNone/>
          <wp:docPr id="572195339" name="Picture 572195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9E20" w14:textId="625E7F26" w:rsidR="008338C9" w:rsidRDefault="008338C9" w:rsidP="006B73AD">
    <w:pPr>
      <w:tabs>
        <w:tab w:val="left" w:pos="11310"/>
      </w:tabs>
    </w:pPr>
    <w:r w:rsidRPr="00536042">
      <w:rPr>
        <w:rFonts w:cs="Calibri"/>
        <w:noProof/>
        <w:sz w:val="18"/>
        <w:lang w:eastAsia="en-AU"/>
      </w:rPr>
      <w:drawing>
        <wp:anchor distT="0" distB="0" distL="114300" distR="114300" simplePos="0" relativeHeight="251828224" behindDoc="0" locked="0" layoutInCell="1" allowOverlap="1" wp14:anchorId="1D87FC85" wp14:editId="48B012B7">
          <wp:simplePos x="0" y="0"/>
          <wp:positionH relativeFrom="column">
            <wp:posOffset>-453390</wp:posOffset>
          </wp:positionH>
          <wp:positionV relativeFrom="paragraph">
            <wp:posOffset>-619125</wp:posOffset>
          </wp:positionV>
          <wp:extent cx="4204800" cy="1209600"/>
          <wp:effectExtent l="0" t="0" r="5715" b="0"/>
          <wp:wrapNone/>
          <wp:docPr id="565675724" name="Picture 565675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675724" name="Picture 5656757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E2FF" w14:textId="68D1F3DB" w:rsidR="008338C9" w:rsidRDefault="008338C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DCB1" w14:textId="739834AE" w:rsidR="008338C9" w:rsidRDefault="008338C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E05D" w14:textId="3129DA7E" w:rsidR="008338C9" w:rsidRDefault="008338C9" w:rsidP="006B73AD">
    <w:pPr>
      <w:tabs>
        <w:tab w:val="left" w:pos="11310"/>
      </w:tabs>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ED70" w14:textId="5E40B623" w:rsidR="008338C9" w:rsidRDefault="008338C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EF6C7" w14:textId="4F5E472D" w:rsidR="008338C9" w:rsidRDefault="008338C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66A6" w14:textId="6EDD5C4A" w:rsidR="008338C9" w:rsidRDefault="008338C9" w:rsidP="006B73AD">
    <w:pPr>
      <w:tabs>
        <w:tab w:val="left" w:pos="11310"/>
      </w:tabs>
    </w:pPr>
    <w:r>
      <w:rPr>
        <w:rFonts w:cstheme="minorHAnsi"/>
        <w:noProof/>
        <w:sz w:val="18"/>
        <w:lang w:eastAsia="en-AU"/>
      </w:rPr>
      <w:drawing>
        <wp:anchor distT="0" distB="0" distL="114300" distR="114300" simplePos="0" relativeHeight="251830272" behindDoc="0" locked="0" layoutInCell="1" allowOverlap="1" wp14:anchorId="6172B583" wp14:editId="7676A3D2">
          <wp:simplePos x="0" y="0"/>
          <wp:positionH relativeFrom="column">
            <wp:posOffset>-453390</wp:posOffset>
          </wp:positionH>
          <wp:positionV relativeFrom="paragraph">
            <wp:posOffset>-619125</wp:posOffset>
          </wp:positionV>
          <wp:extent cx="4204800" cy="1209600"/>
          <wp:effectExtent l="0" t="0" r="5715" b="0"/>
          <wp:wrapNone/>
          <wp:docPr id="1080785820" name="Picture 1080785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0785820" name="Picture 108078582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A271" w14:textId="2DAFE12D" w:rsidR="008338C9" w:rsidRDefault="008338C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DF15D" w14:textId="2363CFC6" w:rsidR="008338C9" w:rsidRDefault="008338C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72698A0" w:rsidR="008338C9" w:rsidRDefault="008338C9" w:rsidP="006B73AD">
    <w:pPr>
      <w:tabs>
        <w:tab w:val="left" w:pos="11310"/>
      </w:tabs>
    </w:pPr>
    <w:r>
      <w:rPr>
        <w:rFonts w:cstheme="minorHAnsi"/>
        <w:noProof/>
        <w:sz w:val="18"/>
        <w:lang w:eastAsia="en-AU"/>
      </w:rPr>
      <w:drawing>
        <wp:anchor distT="0" distB="0" distL="114300" distR="114300" simplePos="0" relativeHeight="251817984" behindDoc="0" locked="0" layoutInCell="1" allowOverlap="1" wp14:anchorId="7AF98A8E" wp14:editId="469D943F">
          <wp:simplePos x="0" y="0"/>
          <wp:positionH relativeFrom="column">
            <wp:posOffset>-453390</wp:posOffset>
          </wp:positionH>
          <wp:positionV relativeFrom="paragraph">
            <wp:posOffset>-619125</wp:posOffset>
          </wp:positionV>
          <wp:extent cx="4204800" cy="1209600"/>
          <wp:effectExtent l="0" t="0" r="5715" b="0"/>
          <wp:wrapNone/>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7F12" w14:textId="77777777" w:rsidR="00910E93" w:rsidRDefault="00910E93">
    <w:r>
      <w:rPr>
        <w:rFonts w:cstheme="minorHAnsi"/>
        <w:noProof/>
        <w:sz w:val="18"/>
        <w:lang w:eastAsia="en-AU"/>
      </w:rPr>
      <w:drawing>
        <wp:anchor distT="0" distB="0" distL="114300" distR="114300" simplePos="0" relativeHeight="251854848" behindDoc="0" locked="0" layoutInCell="1" allowOverlap="1" wp14:anchorId="1B9ECF3A" wp14:editId="30AE7A1B">
          <wp:simplePos x="0" y="0"/>
          <wp:positionH relativeFrom="column">
            <wp:posOffset>-453390</wp:posOffset>
          </wp:positionH>
          <wp:positionV relativeFrom="paragraph">
            <wp:posOffset>-619125</wp:posOffset>
          </wp:positionV>
          <wp:extent cx="4204800" cy="1209600"/>
          <wp:effectExtent l="0" t="0" r="5715" b="0"/>
          <wp:wrapNone/>
          <wp:docPr id="1629871589" name="Picture 1629871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871589" name="Picture 162987158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DE4B" w14:textId="3D2A8602" w:rsidR="008338C9" w:rsidRDefault="008338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B4C2" w14:textId="75F486E2" w:rsidR="008338C9" w:rsidRDefault="008338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40E78F27" w:rsidR="008338C9" w:rsidRDefault="008338C9">
    <w:r>
      <w:rPr>
        <w:rFonts w:cstheme="minorHAnsi"/>
        <w:noProof/>
        <w:sz w:val="18"/>
        <w:lang w:eastAsia="en-AU"/>
      </w:rPr>
      <w:drawing>
        <wp:anchor distT="0" distB="0" distL="114300" distR="114300" simplePos="0" relativeHeight="251826176" behindDoc="0" locked="0" layoutInCell="1" allowOverlap="1" wp14:anchorId="0FA07037" wp14:editId="0AACC6C5">
          <wp:simplePos x="0" y="0"/>
          <wp:positionH relativeFrom="column">
            <wp:posOffset>71755</wp:posOffset>
          </wp:positionH>
          <wp:positionV relativeFrom="paragraph">
            <wp:posOffset>-619125</wp:posOffset>
          </wp:positionV>
          <wp:extent cx="4212000" cy="1209600"/>
          <wp:effectExtent l="0" t="0" r="0" b="0"/>
          <wp:wrapNone/>
          <wp:docPr id="1145079319" name="Picture 1145079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79319" name="Picture 11450793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2CBD51B6" w:rsidR="008338C9" w:rsidRDefault="008338C9" w:rsidP="00923549">
    <w:pPr>
      <w:pStyle w:val="Header"/>
      <w:tabs>
        <w:tab w:val="clear" w:pos="4513"/>
        <w:tab w:val="clear" w:pos="9026"/>
        <w:tab w:val="left" w:pos="1149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1CB53" w14:textId="50DFE3D5" w:rsidR="008338C9" w:rsidRDefault="00833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8E3"/>
    <w:multiLevelType w:val="multilevel"/>
    <w:tmpl w:val="762853C8"/>
    <w:numStyleLink w:val="SCSABulletList"/>
  </w:abstractNum>
  <w:abstractNum w:abstractNumId="1" w15:restartNumberingAfterBreak="0">
    <w:nsid w:val="0062675F"/>
    <w:multiLevelType w:val="multilevel"/>
    <w:tmpl w:val="762853C8"/>
    <w:numStyleLink w:val="SCSABulletList"/>
  </w:abstractNum>
  <w:abstractNum w:abstractNumId="2" w15:restartNumberingAfterBreak="0">
    <w:nsid w:val="007F2A8D"/>
    <w:multiLevelType w:val="multilevel"/>
    <w:tmpl w:val="762853C8"/>
    <w:numStyleLink w:val="SCSABulletList"/>
  </w:abstractNum>
  <w:abstractNum w:abstractNumId="3" w15:restartNumberingAfterBreak="0">
    <w:nsid w:val="020A7105"/>
    <w:multiLevelType w:val="multilevel"/>
    <w:tmpl w:val="762853C8"/>
    <w:numStyleLink w:val="SCSABulletList"/>
  </w:abstractNum>
  <w:abstractNum w:abstractNumId="4" w15:restartNumberingAfterBreak="0">
    <w:nsid w:val="026C1EA0"/>
    <w:multiLevelType w:val="multilevel"/>
    <w:tmpl w:val="762853C8"/>
    <w:numStyleLink w:val="SCSABulletList"/>
  </w:abstractNum>
  <w:abstractNum w:abstractNumId="5" w15:restartNumberingAfterBreak="0">
    <w:nsid w:val="039F0824"/>
    <w:multiLevelType w:val="multilevel"/>
    <w:tmpl w:val="762853C8"/>
    <w:numStyleLink w:val="SCSABulletList"/>
  </w:abstractNum>
  <w:abstractNum w:abstractNumId="6" w15:restartNumberingAfterBreak="0">
    <w:nsid w:val="03A5118D"/>
    <w:multiLevelType w:val="multilevel"/>
    <w:tmpl w:val="F46C8390"/>
    <w:numStyleLink w:val="SCSANumberedList"/>
  </w:abstractNum>
  <w:abstractNum w:abstractNumId="7" w15:restartNumberingAfterBreak="0">
    <w:nsid w:val="03BF69FB"/>
    <w:multiLevelType w:val="multilevel"/>
    <w:tmpl w:val="762853C8"/>
    <w:numStyleLink w:val="SCSABulletList"/>
  </w:abstractNum>
  <w:abstractNum w:abstractNumId="8" w15:restartNumberingAfterBreak="0">
    <w:nsid w:val="046251A4"/>
    <w:multiLevelType w:val="multilevel"/>
    <w:tmpl w:val="762853C8"/>
    <w:numStyleLink w:val="SCSABulletList"/>
  </w:abstractNum>
  <w:abstractNum w:abstractNumId="9" w15:restartNumberingAfterBreak="0">
    <w:nsid w:val="0700283C"/>
    <w:multiLevelType w:val="hybridMultilevel"/>
    <w:tmpl w:val="66F43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1E3478"/>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0A4A6861"/>
    <w:multiLevelType w:val="multilevel"/>
    <w:tmpl w:val="762853C8"/>
    <w:numStyleLink w:val="SCSABulletList"/>
  </w:abstractNum>
  <w:abstractNum w:abstractNumId="12" w15:restartNumberingAfterBreak="0">
    <w:nsid w:val="0AC27005"/>
    <w:multiLevelType w:val="multilevel"/>
    <w:tmpl w:val="762853C8"/>
    <w:numStyleLink w:val="SCSABulletList"/>
  </w:abstractNum>
  <w:abstractNum w:abstractNumId="13" w15:restartNumberingAfterBreak="0">
    <w:nsid w:val="0B463EF6"/>
    <w:multiLevelType w:val="multilevel"/>
    <w:tmpl w:val="762853C8"/>
    <w:numStyleLink w:val="SCSABulletList"/>
  </w:abstractNum>
  <w:abstractNum w:abstractNumId="14" w15:restartNumberingAfterBreak="0">
    <w:nsid w:val="0BDD4A29"/>
    <w:multiLevelType w:val="multilevel"/>
    <w:tmpl w:val="762853C8"/>
    <w:numStyleLink w:val="SCSABulletList"/>
  </w:abstractNum>
  <w:abstractNum w:abstractNumId="15" w15:restartNumberingAfterBreak="0">
    <w:nsid w:val="0C4C6BAC"/>
    <w:multiLevelType w:val="multilevel"/>
    <w:tmpl w:val="762853C8"/>
    <w:numStyleLink w:val="SCSABulletList"/>
  </w:abstractNum>
  <w:abstractNum w:abstractNumId="16" w15:restartNumberingAfterBreak="0">
    <w:nsid w:val="0E981554"/>
    <w:multiLevelType w:val="multilevel"/>
    <w:tmpl w:val="762853C8"/>
    <w:numStyleLink w:val="SCSABulletList"/>
  </w:abstractNum>
  <w:abstractNum w:abstractNumId="17" w15:restartNumberingAfterBreak="0">
    <w:nsid w:val="10D85E6B"/>
    <w:multiLevelType w:val="multilevel"/>
    <w:tmpl w:val="762853C8"/>
    <w:numStyleLink w:val="SCSABulletList"/>
  </w:abstractNum>
  <w:abstractNum w:abstractNumId="18" w15:restartNumberingAfterBreak="0">
    <w:nsid w:val="111B6AEC"/>
    <w:multiLevelType w:val="multilevel"/>
    <w:tmpl w:val="762853C8"/>
    <w:numStyleLink w:val="SCSABulletList"/>
  </w:abstractNum>
  <w:abstractNum w:abstractNumId="19" w15:restartNumberingAfterBreak="0">
    <w:nsid w:val="12201342"/>
    <w:multiLevelType w:val="multilevel"/>
    <w:tmpl w:val="762853C8"/>
    <w:numStyleLink w:val="SCSABulletList"/>
  </w:abstractNum>
  <w:abstractNum w:abstractNumId="20" w15:restartNumberingAfterBreak="0">
    <w:nsid w:val="155752CD"/>
    <w:multiLevelType w:val="multilevel"/>
    <w:tmpl w:val="762853C8"/>
    <w:numStyleLink w:val="SCSABulletList"/>
  </w:abstractNum>
  <w:abstractNum w:abstractNumId="21" w15:restartNumberingAfterBreak="0">
    <w:nsid w:val="15E92DF4"/>
    <w:multiLevelType w:val="hybridMultilevel"/>
    <w:tmpl w:val="67521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6574F7C"/>
    <w:multiLevelType w:val="multilevel"/>
    <w:tmpl w:val="762853C8"/>
    <w:numStyleLink w:val="SCSABulletList"/>
  </w:abstractNum>
  <w:abstractNum w:abstractNumId="23" w15:restartNumberingAfterBreak="0">
    <w:nsid w:val="171418C6"/>
    <w:multiLevelType w:val="multilevel"/>
    <w:tmpl w:val="762853C8"/>
    <w:numStyleLink w:val="SCSABulletList"/>
  </w:abstractNum>
  <w:abstractNum w:abstractNumId="24" w15:restartNumberingAfterBreak="0">
    <w:nsid w:val="17624E0A"/>
    <w:multiLevelType w:val="multilevel"/>
    <w:tmpl w:val="762853C8"/>
    <w:numStyleLink w:val="SCSABulletList"/>
  </w:abstractNum>
  <w:abstractNum w:abstractNumId="25" w15:restartNumberingAfterBreak="0">
    <w:nsid w:val="1A197222"/>
    <w:multiLevelType w:val="multilevel"/>
    <w:tmpl w:val="762853C8"/>
    <w:numStyleLink w:val="SCSABulletList"/>
  </w:abstractNum>
  <w:abstractNum w:abstractNumId="26" w15:restartNumberingAfterBreak="0">
    <w:nsid w:val="1AAD0DED"/>
    <w:multiLevelType w:val="multilevel"/>
    <w:tmpl w:val="762853C8"/>
    <w:numStyleLink w:val="SCSABulletList"/>
  </w:abstractNum>
  <w:abstractNum w:abstractNumId="27"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8" w15:restartNumberingAfterBreak="0">
    <w:nsid w:val="1B5A069F"/>
    <w:multiLevelType w:val="hybridMultilevel"/>
    <w:tmpl w:val="85F8EC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C0F1A31"/>
    <w:multiLevelType w:val="multilevel"/>
    <w:tmpl w:val="F46C8390"/>
    <w:styleLink w:val="SCSANumberedList"/>
    <w:lvl w:ilvl="0">
      <w:start w:val="1"/>
      <w:numFmt w:val="decimal"/>
      <w:lvlText w:val="%1."/>
      <w:lvlJc w:val="left"/>
      <w:pPr>
        <w:ind w:left="644"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30" w15:restartNumberingAfterBreak="0">
    <w:nsid w:val="1CFF1E4F"/>
    <w:multiLevelType w:val="multilevel"/>
    <w:tmpl w:val="762853C8"/>
    <w:numStyleLink w:val="SCSABulletList"/>
  </w:abstractNum>
  <w:abstractNum w:abstractNumId="31" w15:restartNumberingAfterBreak="0">
    <w:nsid w:val="1D7C598B"/>
    <w:multiLevelType w:val="multilevel"/>
    <w:tmpl w:val="762853C8"/>
    <w:numStyleLink w:val="SCSABulletList"/>
  </w:abstractNum>
  <w:abstractNum w:abstractNumId="32" w15:restartNumberingAfterBreak="0">
    <w:nsid w:val="20AD4808"/>
    <w:multiLevelType w:val="multilevel"/>
    <w:tmpl w:val="762853C8"/>
    <w:numStyleLink w:val="SCSABulletList"/>
  </w:abstractNum>
  <w:abstractNum w:abstractNumId="33" w15:restartNumberingAfterBreak="0">
    <w:nsid w:val="21F03498"/>
    <w:multiLevelType w:val="hybridMultilevel"/>
    <w:tmpl w:val="3BEAFC52"/>
    <w:lvl w:ilvl="0" w:tplc="C62AAFCA">
      <w:start w:val="1"/>
      <w:numFmt w:val="bullet"/>
      <w:lvlText w:val=""/>
      <w:lvlJc w:val="left"/>
      <w:pPr>
        <w:ind w:left="713" w:hanging="360"/>
      </w:pPr>
      <w:rPr>
        <w:rFonts w:ascii="Symbol" w:hAnsi="Symbol" w:hint="default"/>
        <w:color w:val="auto"/>
      </w:rPr>
    </w:lvl>
    <w:lvl w:ilvl="1" w:tplc="FFFFFFFF" w:tentative="1">
      <w:start w:val="1"/>
      <w:numFmt w:val="bullet"/>
      <w:lvlText w:val="o"/>
      <w:lvlJc w:val="left"/>
      <w:pPr>
        <w:ind w:left="1433" w:hanging="360"/>
      </w:pPr>
      <w:rPr>
        <w:rFonts w:ascii="Courier New" w:hAnsi="Courier New" w:cs="Courier New" w:hint="default"/>
      </w:rPr>
    </w:lvl>
    <w:lvl w:ilvl="2" w:tplc="FFFFFFFF" w:tentative="1">
      <w:start w:val="1"/>
      <w:numFmt w:val="bullet"/>
      <w:lvlText w:val=""/>
      <w:lvlJc w:val="left"/>
      <w:pPr>
        <w:ind w:left="2153" w:hanging="360"/>
      </w:pPr>
      <w:rPr>
        <w:rFonts w:ascii="Wingdings" w:hAnsi="Wingdings" w:hint="default"/>
      </w:rPr>
    </w:lvl>
    <w:lvl w:ilvl="3" w:tplc="FFFFFFFF" w:tentative="1">
      <w:start w:val="1"/>
      <w:numFmt w:val="bullet"/>
      <w:lvlText w:val=""/>
      <w:lvlJc w:val="left"/>
      <w:pPr>
        <w:ind w:left="2873" w:hanging="360"/>
      </w:pPr>
      <w:rPr>
        <w:rFonts w:ascii="Symbol" w:hAnsi="Symbol" w:hint="default"/>
      </w:rPr>
    </w:lvl>
    <w:lvl w:ilvl="4" w:tplc="FFFFFFFF" w:tentative="1">
      <w:start w:val="1"/>
      <w:numFmt w:val="bullet"/>
      <w:lvlText w:val="o"/>
      <w:lvlJc w:val="left"/>
      <w:pPr>
        <w:ind w:left="3593" w:hanging="360"/>
      </w:pPr>
      <w:rPr>
        <w:rFonts w:ascii="Courier New" w:hAnsi="Courier New" w:cs="Courier New" w:hint="default"/>
      </w:rPr>
    </w:lvl>
    <w:lvl w:ilvl="5" w:tplc="FFFFFFFF" w:tentative="1">
      <w:start w:val="1"/>
      <w:numFmt w:val="bullet"/>
      <w:lvlText w:val=""/>
      <w:lvlJc w:val="left"/>
      <w:pPr>
        <w:ind w:left="4313" w:hanging="360"/>
      </w:pPr>
      <w:rPr>
        <w:rFonts w:ascii="Wingdings" w:hAnsi="Wingdings" w:hint="default"/>
      </w:rPr>
    </w:lvl>
    <w:lvl w:ilvl="6" w:tplc="FFFFFFFF" w:tentative="1">
      <w:start w:val="1"/>
      <w:numFmt w:val="bullet"/>
      <w:lvlText w:val=""/>
      <w:lvlJc w:val="left"/>
      <w:pPr>
        <w:ind w:left="5033" w:hanging="360"/>
      </w:pPr>
      <w:rPr>
        <w:rFonts w:ascii="Symbol" w:hAnsi="Symbol" w:hint="default"/>
      </w:rPr>
    </w:lvl>
    <w:lvl w:ilvl="7" w:tplc="FFFFFFFF" w:tentative="1">
      <w:start w:val="1"/>
      <w:numFmt w:val="bullet"/>
      <w:lvlText w:val="o"/>
      <w:lvlJc w:val="left"/>
      <w:pPr>
        <w:ind w:left="5753" w:hanging="360"/>
      </w:pPr>
      <w:rPr>
        <w:rFonts w:ascii="Courier New" w:hAnsi="Courier New" w:cs="Courier New" w:hint="default"/>
      </w:rPr>
    </w:lvl>
    <w:lvl w:ilvl="8" w:tplc="FFFFFFFF" w:tentative="1">
      <w:start w:val="1"/>
      <w:numFmt w:val="bullet"/>
      <w:lvlText w:val=""/>
      <w:lvlJc w:val="left"/>
      <w:pPr>
        <w:ind w:left="6473" w:hanging="360"/>
      </w:pPr>
      <w:rPr>
        <w:rFonts w:ascii="Wingdings" w:hAnsi="Wingdings" w:hint="default"/>
      </w:rPr>
    </w:lvl>
  </w:abstractNum>
  <w:abstractNum w:abstractNumId="34" w15:restartNumberingAfterBreak="0">
    <w:nsid w:val="24E646EA"/>
    <w:multiLevelType w:val="multilevel"/>
    <w:tmpl w:val="762853C8"/>
    <w:numStyleLink w:val="SCSABulletList"/>
  </w:abstractNum>
  <w:abstractNum w:abstractNumId="35" w15:restartNumberingAfterBreak="0">
    <w:nsid w:val="25A97EE0"/>
    <w:multiLevelType w:val="multilevel"/>
    <w:tmpl w:val="762853C8"/>
    <w:numStyleLink w:val="SCSABulletList"/>
  </w:abstractNum>
  <w:abstractNum w:abstractNumId="36" w15:restartNumberingAfterBreak="0">
    <w:nsid w:val="28092AC2"/>
    <w:multiLevelType w:val="multilevel"/>
    <w:tmpl w:val="762853C8"/>
    <w:numStyleLink w:val="SCSABulletList"/>
  </w:abstractNum>
  <w:abstractNum w:abstractNumId="37" w15:restartNumberingAfterBreak="0">
    <w:nsid w:val="283F41CE"/>
    <w:multiLevelType w:val="multilevel"/>
    <w:tmpl w:val="762853C8"/>
    <w:numStyleLink w:val="SCSABulletList"/>
  </w:abstractNum>
  <w:abstractNum w:abstractNumId="38" w15:restartNumberingAfterBreak="0">
    <w:nsid w:val="28822C1C"/>
    <w:multiLevelType w:val="multilevel"/>
    <w:tmpl w:val="762853C8"/>
    <w:numStyleLink w:val="SCSABulletList"/>
  </w:abstractNum>
  <w:abstractNum w:abstractNumId="39" w15:restartNumberingAfterBreak="0">
    <w:nsid w:val="289E73C4"/>
    <w:multiLevelType w:val="multilevel"/>
    <w:tmpl w:val="762853C8"/>
    <w:numStyleLink w:val="SCSABulletList"/>
  </w:abstractNum>
  <w:abstractNum w:abstractNumId="40" w15:restartNumberingAfterBreak="0">
    <w:nsid w:val="29196577"/>
    <w:multiLevelType w:val="multilevel"/>
    <w:tmpl w:val="762853C8"/>
    <w:numStyleLink w:val="SCSABulletList"/>
  </w:abstractNum>
  <w:abstractNum w:abstractNumId="41" w15:restartNumberingAfterBreak="0">
    <w:nsid w:val="29420272"/>
    <w:multiLevelType w:val="multilevel"/>
    <w:tmpl w:val="762853C8"/>
    <w:numStyleLink w:val="SCSABulletList"/>
  </w:abstractNum>
  <w:abstractNum w:abstractNumId="42" w15:restartNumberingAfterBreak="0">
    <w:nsid w:val="297B087B"/>
    <w:multiLevelType w:val="multilevel"/>
    <w:tmpl w:val="762853C8"/>
    <w:numStyleLink w:val="SCSABulletList"/>
  </w:abstractNum>
  <w:abstractNum w:abstractNumId="43" w15:restartNumberingAfterBreak="0">
    <w:nsid w:val="29FB2B62"/>
    <w:multiLevelType w:val="multilevel"/>
    <w:tmpl w:val="762853C8"/>
    <w:numStyleLink w:val="SCSABulletList"/>
  </w:abstractNum>
  <w:abstractNum w:abstractNumId="44" w15:restartNumberingAfterBreak="0">
    <w:nsid w:val="2B255B41"/>
    <w:multiLevelType w:val="multilevel"/>
    <w:tmpl w:val="762853C8"/>
    <w:numStyleLink w:val="SCSABulletList"/>
  </w:abstractNum>
  <w:abstractNum w:abstractNumId="45" w15:restartNumberingAfterBreak="0">
    <w:nsid w:val="2B3F41FF"/>
    <w:multiLevelType w:val="multilevel"/>
    <w:tmpl w:val="762853C8"/>
    <w:numStyleLink w:val="SCSABulletList"/>
  </w:abstractNum>
  <w:abstractNum w:abstractNumId="46" w15:restartNumberingAfterBreak="0">
    <w:nsid w:val="2CE33E92"/>
    <w:multiLevelType w:val="hybridMultilevel"/>
    <w:tmpl w:val="53181306"/>
    <w:lvl w:ilvl="0" w:tplc="0C090001">
      <w:start w:val="1"/>
      <w:numFmt w:val="bullet"/>
      <w:lvlText w:val=""/>
      <w:lvlJc w:val="left"/>
      <w:pPr>
        <w:ind w:left="716" w:hanging="360"/>
      </w:pPr>
      <w:rPr>
        <w:rFonts w:ascii="Symbol" w:hAnsi="Symbol"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47" w15:restartNumberingAfterBreak="0">
    <w:nsid w:val="2F5F1C1D"/>
    <w:multiLevelType w:val="hybridMultilevel"/>
    <w:tmpl w:val="5F885E58"/>
    <w:lvl w:ilvl="0" w:tplc="0C090001">
      <w:start w:val="1"/>
      <w:numFmt w:val="bullet"/>
      <w:lvlText w:val=""/>
      <w:lvlJc w:val="left"/>
      <w:pPr>
        <w:ind w:left="714" w:hanging="360"/>
      </w:pPr>
      <w:rPr>
        <w:rFonts w:ascii="Symbol" w:hAnsi="Symbol" w:hint="default"/>
      </w:rPr>
    </w:lvl>
    <w:lvl w:ilvl="1" w:tplc="0C090003" w:tentative="1">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48" w15:restartNumberingAfterBreak="0">
    <w:nsid w:val="2F7F56CB"/>
    <w:multiLevelType w:val="multilevel"/>
    <w:tmpl w:val="762853C8"/>
    <w:numStyleLink w:val="SCSABulletList"/>
  </w:abstractNum>
  <w:abstractNum w:abstractNumId="49" w15:restartNumberingAfterBreak="0">
    <w:nsid w:val="318210F1"/>
    <w:multiLevelType w:val="multilevel"/>
    <w:tmpl w:val="762853C8"/>
    <w:numStyleLink w:val="SCSABulletList"/>
  </w:abstractNum>
  <w:abstractNum w:abstractNumId="50" w15:restartNumberingAfterBreak="0">
    <w:nsid w:val="321639B5"/>
    <w:multiLevelType w:val="multilevel"/>
    <w:tmpl w:val="762853C8"/>
    <w:numStyleLink w:val="SCSABulletList"/>
  </w:abstractNum>
  <w:abstractNum w:abstractNumId="51" w15:restartNumberingAfterBreak="0">
    <w:nsid w:val="3459692D"/>
    <w:multiLevelType w:val="hybridMultilevel"/>
    <w:tmpl w:val="CEFC21C0"/>
    <w:lvl w:ilvl="0" w:tplc="18AE474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48E6565"/>
    <w:multiLevelType w:val="multilevel"/>
    <w:tmpl w:val="762853C8"/>
    <w:numStyleLink w:val="SCSABulletList"/>
  </w:abstractNum>
  <w:abstractNum w:abstractNumId="53" w15:restartNumberingAfterBreak="0">
    <w:nsid w:val="35802635"/>
    <w:multiLevelType w:val="multilevel"/>
    <w:tmpl w:val="762853C8"/>
    <w:numStyleLink w:val="SCSABulletList"/>
  </w:abstractNum>
  <w:abstractNum w:abstractNumId="54" w15:restartNumberingAfterBreak="0">
    <w:nsid w:val="3605150C"/>
    <w:multiLevelType w:val="multilevel"/>
    <w:tmpl w:val="762853C8"/>
    <w:numStyleLink w:val="SCSABulletList"/>
  </w:abstractNum>
  <w:abstractNum w:abstractNumId="55" w15:restartNumberingAfterBreak="0">
    <w:nsid w:val="36465154"/>
    <w:multiLevelType w:val="multilevel"/>
    <w:tmpl w:val="762853C8"/>
    <w:numStyleLink w:val="SCSABulletList"/>
  </w:abstractNum>
  <w:abstractNum w:abstractNumId="56" w15:restartNumberingAfterBreak="0">
    <w:nsid w:val="364F28D7"/>
    <w:multiLevelType w:val="multilevel"/>
    <w:tmpl w:val="762853C8"/>
    <w:numStyleLink w:val="SCSABulletList"/>
  </w:abstractNum>
  <w:abstractNum w:abstractNumId="57" w15:restartNumberingAfterBreak="0">
    <w:nsid w:val="3755646E"/>
    <w:multiLevelType w:val="multilevel"/>
    <w:tmpl w:val="762853C8"/>
    <w:numStyleLink w:val="SCSABulletList"/>
  </w:abstractNum>
  <w:abstractNum w:abstractNumId="58" w15:restartNumberingAfterBreak="0">
    <w:nsid w:val="37D63D16"/>
    <w:multiLevelType w:val="multilevel"/>
    <w:tmpl w:val="762853C8"/>
    <w:numStyleLink w:val="SCSABulletList"/>
  </w:abstractNum>
  <w:abstractNum w:abstractNumId="59" w15:restartNumberingAfterBreak="0">
    <w:nsid w:val="386B24F9"/>
    <w:multiLevelType w:val="multilevel"/>
    <w:tmpl w:val="762853C8"/>
    <w:numStyleLink w:val="SCSABulletList"/>
  </w:abstractNum>
  <w:abstractNum w:abstractNumId="60" w15:restartNumberingAfterBreak="0">
    <w:nsid w:val="39C57C4E"/>
    <w:multiLevelType w:val="multilevel"/>
    <w:tmpl w:val="762853C8"/>
    <w:numStyleLink w:val="SCSABulletList"/>
  </w:abstractNum>
  <w:abstractNum w:abstractNumId="61" w15:restartNumberingAfterBreak="0">
    <w:nsid w:val="3BC52A54"/>
    <w:multiLevelType w:val="hybridMultilevel"/>
    <w:tmpl w:val="1F3000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CA00D5E"/>
    <w:multiLevelType w:val="multilevel"/>
    <w:tmpl w:val="762853C8"/>
    <w:numStyleLink w:val="SCSABulletList"/>
  </w:abstractNum>
  <w:abstractNum w:abstractNumId="63" w15:restartNumberingAfterBreak="0">
    <w:nsid w:val="3D0E0AA7"/>
    <w:multiLevelType w:val="multilevel"/>
    <w:tmpl w:val="762853C8"/>
    <w:numStyleLink w:val="SCSABulletList"/>
  </w:abstractNum>
  <w:abstractNum w:abstractNumId="64" w15:restartNumberingAfterBreak="0">
    <w:nsid w:val="3DBD2B04"/>
    <w:multiLevelType w:val="multilevel"/>
    <w:tmpl w:val="762853C8"/>
    <w:numStyleLink w:val="SCSABulletList"/>
  </w:abstractNum>
  <w:abstractNum w:abstractNumId="65" w15:restartNumberingAfterBreak="0">
    <w:nsid w:val="3E8B14CD"/>
    <w:multiLevelType w:val="multilevel"/>
    <w:tmpl w:val="762853C8"/>
    <w:numStyleLink w:val="SCSABulletList"/>
  </w:abstractNum>
  <w:abstractNum w:abstractNumId="66" w15:restartNumberingAfterBreak="0">
    <w:nsid w:val="3EA75F0A"/>
    <w:multiLevelType w:val="multilevel"/>
    <w:tmpl w:val="762853C8"/>
    <w:numStyleLink w:val="SCSABulletList"/>
  </w:abstractNum>
  <w:abstractNum w:abstractNumId="67" w15:restartNumberingAfterBreak="0">
    <w:nsid w:val="3F6F547F"/>
    <w:multiLevelType w:val="multilevel"/>
    <w:tmpl w:val="762853C8"/>
    <w:numStyleLink w:val="SCSABulletList"/>
  </w:abstractNum>
  <w:abstractNum w:abstractNumId="68" w15:restartNumberingAfterBreak="0">
    <w:nsid w:val="40EE2C4C"/>
    <w:multiLevelType w:val="multilevel"/>
    <w:tmpl w:val="762853C8"/>
    <w:numStyleLink w:val="SCSABulletList"/>
  </w:abstractNum>
  <w:abstractNum w:abstractNumId="69" w15:restartNumberingAfterBreak="0">
    <w:nsid w:val="41B041DA"/>
    <w:multiLevelType w:val="multilevel"/>
    <w:tmpl w:val="762853C8"/>
    <w:numStyleLink w:val="SCSABulletList"/>
  </w:abstractNum>
  <w:abstractNum w:abstractNumId="70" w15:restartNumberingAfterBreak="0">
    <w:nsid w:val="41BB6984"/>
    <w:multiLevelType w:val="multilevel"/>
    <w:tmpl w:val="762853C8"/>
    <w:numStyleLink w:val="SCSABulletList"/>
  </w:abstractNum>
  <w:abstractNum w:abstractNumId="71" w15:restartNumberingAfterBreak="0">
    <w:nsid w:val="43013F02"/>
    <w:multiLevelType w:val="multilevel"/>
    <w:tmpl w:val="762853C8"/>
    <w:numStyleLink w:val="SCSABulletList"/>
  </w:abstractNum>
  <w:abstractNum w:abstractNumId="72" w15:restartNumberingAfterBreak="0">
    <w:nsid w:val="452E2904"/>
    <w:multiLevelType w:val="multilevel"/>
    <w:tmpl w:val="762853C8"/>
    <w:numStyleLink w:val="SCSABulletList"/>
  </w:abstractNum>
  <w:abstractNum w:abstractNumId="73" w15:restartNumberingAfterBreak="0">
    <w:nsid w:val="454F344F"/>
    <w:multiLevelType w:val="multilevel"/>
    <w:tmpl w:val="762853C8"/>
    <w:numStyleLink w:val="SCSABulletList"/>
  </w:abstractNum>
  <w:abstractNum w:abstractNumId="74" w15:restartNumberingAfterBreak="0">
    <w:nsid w:val="45D36333"/>
    <w:multiLevelType w:val="multilevel"/>
    <w:tmpl w:val="762853C8"/>
    <w:numStyleLink w:val="SCSABulletList"/>
  </w:abstractNum>
  <w:abstractNum w:abstractNumId="75" w15:restartNumberingAfterBreak="0">
    <w:nsid w:val="46C7127A"/>
    <w:multiLevelType w:val="multilevel"/>
    <w:tmpl w:val="762853C8"/>
    <w:numStyleLink w:val="SCSABulletList"/>
  </w:abstractNum>
  <w:abstractNum w:abstractNumId="76" w15:restartNumberingAfterBreak="0">
    <w:nsid w:val="482027A1"/>
    <w:multiLevelType w:val="multilevel"/>
    <w:tmpl w:val="762853C8"/>
    <w:numStyleLink w:val="SCSABulletList"/>
  </w:abstractNum>
  <w:abstractNum w:abstractNumId="77" w15:restartNumberingAfterBreak="0">
    <w:nsid w:val="48E9651E"/>
    <w:multiLevelType w:val="multilevel"/>
    <w:tmpl w:val="762853C8"/>
    <w:numStyleLink w:val="SCSABulletList"/>
  </w:abstractNum>
  <w:abstractNum w:abstractNumId="78" w15:restartNumberingAfterBreak="0">
    <w:nsid w:val="4AF2679D"/>
    <w:multiLevelType w:val="multilevel"/>
    <w:tmpl w:val="762853C8"/>
    <w:numStyleLink w:val="SCSABulletList"/>
  </w:abstractNum>
  <w:abstractNum w:abstractNumId="79" w15:restartNumberingAfterBreak="0">
    <w:nsid w:val="4B50714F"/>
    <w:multiLevelType w:val="multilevel"/>
    <w:tmpl w:val="762853C8"/>
    <w:numStyleLink w:val="SCSABulletList"/>
  </w:abstractNum>
  <w:abstractNum w:abstractNumId="80" w15:restartNumberingAfterBreak="0">
    <w:nsid w:val="4C0C1E52"/>
    <w:multiLevelType w:val="multilevel"/>
    <w:tmpl w:val="762853C8"/>
    <w:numStyleLink w:val="SCSABulletList"/>
  </w:abstractNum>
  <w:abstractNum w:abstractNumId="81" w15:restartNumberingAfterBreak="0">
    <w:nsid w:val="4C4B187E"/>
    <w:multiLevelType w:val="multilevel"/>
    <w:tmpl w:val="762853C8"/>
    <w:numStyleLink w:val="SCSABulletList"/>
  </w:abstractNum>
  <w:abstractNum w:abstractNumId="82" w15:restartNumberingAfterBreak="0">
    <w:nsid w:val="4E2B153C"/>
    <w:multiLevelType w:val="hybridMultilevel"/>
    <w:tmpl w:val="0950837C"/>
    <w:lvl w:ilvl="0" w:tplc="C62AAFCA">
      <w:start w:val="1"/>
      <w:numFmt w:val="bullet"/>
      <w:lvlText w:val=""/>
      <w:lvlJc w:val="left"/>
      <w:pPr>
        <w:ind w:left="713" w:hanging="360"/>
      </w:pPr>
      <w:rPr>
        <w:rFonts w:ascii="Symbol" w:hAnsi="Symbol" w:hint="default"/>
        <w:color w:val="auto"/>
      </w:rPr>
    </w:lvl>
    <w:lvl w:ilvl="1" w:tplc="0C090003" w:tentative="1">
      <w:start w:val="1"/>
      <w:numFmt w:val="bullet"/>
      <w:lvlText w:val="o"/>
      <w:lvlJc w:val="left"/>
      <w:pPr>
        <w:ind w:left="1433" w:hanging="360"/>
      </w:pPr>
      <w:rPr>
        <w:rFonts w:ascii="Courier New" w:hAnsi="Courier New" w:cs="Courier New" w:hint="default"/>
      </w:rPr>
    </w:lvl>
    <w:lvl w:ilvl="2" w:tplc="0C090005" w:tentative="1">
      <w:start w:val="1"/>
      <w:numFmt w:val="bullet"/>
      <w:lvlText w:val=""/>
      <w:lvlJc w:val="left"/>
      <w:pPr>
        <w:ind w:left="2153" w:hanging="360"/>
      </w:pPr>
      <w:rPr>
        <w:rFonts w:ascii="Wingdings" w:hAnsi="Wingdings" w:hint="default"/>
      </w:rPr>
    </w:lvl>
    <w:lvl w:ilvl="3" w:tplc="0C090001" w:tentative="1">
      <w:start w:val="1"/>
      <w:numFmt w:val="bullet"/>
      <w:lvlText w:val=""/>
      <w:lvlJc w:val="left"/>
      <w:pPr>
        <w:ind w:left="2873" w:hanging="360"/>
      </w:pPr>
      <w:rPr>
        <w:rFonts w:ascii="Symbol" w:hAnsi="Symbol" w:hint="default"/>
      </w:rPr>
    </w:lvl>
    <w:lvl w:ilvl="4" w:tplc="0C090003" w:tentative="1">
      <w:start w:val="1"/>
      <w:numFmt w:val="bullet"/>
      <w:lvlText w:val="o"/>
      <w:lvlJc w:val="left"/>
      <w:pPr>
        <w:ind w:left="3593" w:hanging="360"/>
      </w:pPr>
      <w:rPr>
        <w:rFonts w:ascii="Courier New" w:hAnsi="Courier New" w:cs="Courier New" w:hint="default"/>
      </w:rPr>
    </w:lvl>
    <w:lvl w:ilvl="5" w:tplc="0C090005" w:tentative="1">
      <w:start w:val="1"/>
      <w:numFmt w:val="bullet"/>
      <w:lvlText w:val=""/>
      <w:lvlJc w:val="left"/>
      <w:pPr>
        <w:ind w:left="4313" w:hanging="360"/>
      </w:pPr>
      <w:rPr>
        <w:rFonts w:ascii="Wingdings" w:hAnsi="Wingdings" w:hint="default"/>
      </w:rPr>
    </w:lvl>
    <w:lvl w:ilvl="6" w:tplc="0C090001" w:tentative="1">
      <w:start w:val="1"/>
      <w:numFmt w:val="bullet"/>
      <w:lvlText w:val=""/>
      <w:lvlJc w:val="left"/>
      <w:pPr>
        <w:ind w:left="5033" w:hanging="360"/>
      </w:pPr>
      <w:rPr>
        <w:rFonts w:ascii="Symbol" w:hAnsi="Symbol" w:hint="default"/>
      </w:rPr>
    </w:lvl>
    <w:lvl w:ilvl="7" w:tplc="0C090003" w:tentative="1">
      <w:start w:val="1"/>
      <w:numFmt w:val="bullet"/>
      <w:lvlText w:val="o"/>
      <w:lvlJc w:val="left"/>
      <w:pPr>
        <w:ind w:left="5753" w:hanging="360"/>
      </w:pPr>
      <w:rPr>
        <w:rFonts w:ascii="Courier New" w:hAnsi="Courier New" w:cs="Courier New" w:hint="default"/>
      </w:rPr>
    </w:lvl>
    <w:lvl w:ilvl="8" w:tplc="0C090005" w:tentative="1">
      <w:start w:val="1"/>
      <w:numFmt w:val="bullet"/>
      <w:lvlText w:val=""/>
      <w:lvlJc w:val="left"/>
      <w:pPr>
        <w:ind w:left="6473" w:hanging="360"/>
      </w:pPr>
      <w:rPr>
        <w:rFonts w:ascii="Wingdings" w:hAnsi="Wingdings" w:hint="default"/>
      </w:rPr>
    </w:lvl>
  </w:abstractNum>
  <w:abstractNum w:abstractNumId="83" w15:restartNumberingAfterBreak="0">
    <w:nsid w:val="501F7C5D"/>
    <w:multiLevelType w:val="multilevel"/>
    <w:tmpl w:val="762853C8"/>
    <w:numStyleLink w:val="SCSABulletList"/>
  </w:abstractNum>
  <w:abstractNum w:abstractNumId="84" w15:restartNumberingAfterBreak="0">
    <w:nsid w:val="506A2D5F"/>
    <w:multiLevelType w:val="multilevel"/>
    <w:tmpl w:val="762853C8"/>
    <w:numStyleLink w:val="SCSABulletList"/>
  </w:abstractNum>
  <w:abstractNum w:abstractNumId="85" w15:restartNumberingAfterBreak="0">
    <w:nsid w:val="571216B9"/>
    <w:multiLevelType w:val="multilevel"/>
    <w:tmpl w:val="762853C8"/>
    <w:numStyleLink w:val="SCSABulletList"/>
  </w:abstractNum>
  <w:abstractNum w:abstractNumId="86" w15:restartNumberingAfterBreak="0">
    <w:nsid w:val="57703205"/>
    <w:multiLevelType w:val="multilevel"/>
    <w:tmpl w:val="762853C8"/>
    <w:numStyleLink w:val="SCSABulletList"/>
  </w:abstractNum>
  <w:abstractNum w:abstractNumId="87" w15:restartNumberingAfterBreak="0">
    <w:nsid w:val="58405027"/>
    <w:multiLevelType w:val="multilevel"/>
    <w:tmpl w:val="762853C8"/>
    <w:numStyleLink w:val="SCSABulletList"/>
  </w:abstractNum>
  <w:abstractNum w:abstractNumId="88" w15:restartNumberingAfterBreak="0">
    <w:nsid w:val="59E44DF6"/>
    <w:multiLevelType w:val="multilevel"/>
    <w:tmpl w:val="762853C8"/>
    <w:numStyleLink w:val="SCSABulletList"/>
  </w:abstractNum>
  <w:abstractNum w:abstractNumId="89" w15:restartNumberingAfterBreak="0">
    <w:nsid w:val="5A7B6F2A"/>
    <w:multiLevelType w:val="multilevel"/>
    <w:tmpl w:val="762853C8"/>
    <w:numStyleLink w:val="SCSABulletList"/>
  </w:abstractNum>
  <w:abstractNum w:abstractNumId="90" w15:restartNumberingAfterBreak="0">
    <w:nsid w:val="5B2F5329"/>
    <w:multiLevelType w:val="multilevel"/>
    <w:tmpl w:val="762853C8"/>
    <w:numStyleLink w:val="SCSABulletList"/>
  </w:abstractNum>
  <w:abstractNum w:abstractNumId="91" w15:restartNumberingAfterBreak="0">
    <w:nsid w:val="5E024C92"/>
    <w:multiLevelType w:val="multilevel"/>
    <w:tmpl w:val="762853C8"/>
    <w:numStyleLink w:val="SCSABulletList"/>
  </w:abstractNum>
  <w:abstractNum w:abstractNumId="92" w15:restartNumberingAfterBreak="0">
    <w:nsid w:val="5E6C0CD2"/>
    <w:multiLevelType w:val="multilevel"/>
    <w:tmpl w:val="762853C8"/>
    <w:numStyleLink w:val="SCSABulletList"/>
  </w:abstractNum>
  <w:abstractNum w:abstractNumId="93" w15:restartNumberingAfterBreak="0">
    <w:nsid w:val="60B83C7D"/>
    <w:multiLevelType w:val="multilevel"/>
    <w:tmpl w:val="762853C8"/>
    <w:numStyleLink w:val="SCSABulletList"/>
  </w:abstractNum>
  <w:abstractNum w:abstractNumId="94" w15:restartNumberingAfterBreak="0">
    <w:nsid w:val="60EA3B11"/>
    <w:multiLevelType w:val="multilevel"/>
    <w:tmpl w:val="762853C8"/>
    <w:numStyleLink w:val="SCSABulletList"/>
  </w:abstractNum>
  <w:abstractNum w:abstractNumId="95" w15:restartNumberingAfterBreak="0">
    <w:nsid w:val="60F9791D"/>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96" w15:restartNumberingAfterBreak="0">
    <w:nsid w:val="615B2BD0"/>
    <w:multiLevelType w:val="multilevel"/>
    <w:tmpl w:val="762853C8"/>
    <w:numStyleLink w:val="SCSABulletList"/>
  </w:abstractNum>
  <w:abstractNum w:abstractNumId="97" w15:restartNumberingAfterBreak="0">
    <w:nsid w:val="61E26416"/>
    <w:multiLevelType w:val="hybridMultilevel"/>
    <w:tmpl w:val="F66C22F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98" w15:restartNumberingAfterBreak="0">
    <w:nsid w:val="621477A7"/>
    <w:multiLevelType w:val="multilevel"/>
    <w:tmpl w:val="762853C8"/>
    <w:numStyleLink w:val="SCSABulletList"/>
  </w:abstractNum>
  <w:abstractNum w:abstractNumId="99" w15:restartNumberingAfterBreak="0">
    <w:nsid w:val="66A233D3"/>
    <w:multiLevelType w:val="hybridMultilevel"/>
    <w:tmpl w:val="DEF64252"/>
    <w:lvl w:ilvl="0" w:tplc="0C090001">
      <w:start w:val="1"/>
      <w:numFmt w:val="bullet"/>
      <w:lvlText w:val=""/>
      <w:lvlJc w:val="left"/>
      <w:pPr>
        <w:ind w:left="712" w:hanging="360"/>
      </w:pPr>
      <w:rPr>
        <w:rFonts w:ascii="Symbol" w:hAnsi="Symbol" w:hint="default"/>
        <w:color w:val="auto"/>
      </w:rPr>
    </w:lvl>
    <w:lvl w:ilvl="1" w:tplc="FFFFFFFF" w:tentative="1">
      <w:start w:val="1"/>
      <w:numFmt w:val="bullet"/>
      <w:lvlText w:val="o"/>
      <w:lvlJc w:val="left"/>
      <w:pPr>
        <w:ind w:left="1432" w:hanging="360"/>
      </w:pPr>
      <w:rPr>
        <w:rFonts w:ascii="Courier New" w:hAnsi="Courier New" w:cs="Courier New" w:hint="default"/>
      </w:rPr>
    </w:lvl>
    <w:lvl w:ilvl="2" w:tplc="FFFFFFFF" w:tentative="1">
      <w:start w:val="1"/>
      <w:numFmt w:val="bullet"/>
      <w:lvlText w:val=""/>
      <w:lvlJc w:val="left"/>
      <w:pPr>
        <w:ind w:left="2152" w:hanging="360"/>
      </w:pPr>
      <w:rPr>
        <w:rFonts w:ascii="Wingdings" w:hAnsi="Wingdings" w:hint="default"/>
      </w:rPr>
    </w:lvl>
    <w:lvl w:ilvl="3" w:tplc="FFFFFFFF" w:tentative="1">
      <w:start w:val="1"/>
      <w:numFmt w:val="bullet"/>
      <w:lvlText w:val=""/>
      <w:lvlJc w:val="left"/>
      <w:pPr>
        <w:ind w:left="2872" w:hanging="360"/>
      </w:pPr>
      <w:rPr>
        <w:rFonts w:ascii="Symbol" w:hAnsi="Symbol" w:hint="default"/>
      </w:rPr>
    </w:lvl>
    <w:lvl w:ilvl="4" w:tplc="FFFFFFFF" w:tentative="1">
      <w:start w:val="1"/>
      <w:numFmt w:val="bullet"/>
      <w:lvlText w:val="o"/>
      <w:lvlJc w:val="left"/>
      <w:pPr>
        <w:ind w:left="3592" w:hanging="360"/>
      </w:pPr>
      <w:rPr>
        <w:rFonts w:ascii="Courier New" w:hAnsi="Courier New" w:cs="Courier New" w:hint="default"/>
      </w:rPr>
    </w:lvl>
    <w:lvl w:ilvl="5" w:tplc="FFFFFFFF" w:tentative="1">
      <w:start w:val="1"/>
      <w:numFmt w:val="bullet"/>
      <w:lvlText w:val=""/>
      <w:lvlJc w:val="left"/>
      <w:pPr>
        <w:ind w:left="4312" w:hanging="360"/>
      </w:pPr>
      <w:rPr>
        <w:rFonts w:ascii="Wingdings" w:hAnsi="Wingdings" w:hint="default"/>
      </w:rPr>
    </w:lvl>
    <w:lvl w:ilvl="6" w:tplc="FFFFFFFF" w:tentative="1">
      <w:start w:val="1"/>
      <w:numFmt w:val="bullet"/>
      <w:lvlText w:val=""/>
      <w:lvlJc w:val="left"/>
      <w:pPr>
        <w:ind w:left="5032" w:hanging="360"/>
      </w:pPr>
      <w:rPr>
        <w:rFonts w:ascii="Symbol" w:hAnsi="Symbol" w:hint="default"/>
      </w:rPr>
    </w:lvl>
    <w:lvl w:ilvl="7" w:tplc="FFFFFFFF" w:tentative="1">
      <w:start w:val="1"/>
      <w:numFmt w:val="bullet"/>
      <w:lvlText w:val="o"/>
      <w:lvlJc w:val="left"/>
      <w:pPr>
        <w:ind w:left="5752" w:hanging="360"/>
      </w:pPr>
      <w:rPr>
        <w:rFonts w:ascii="Courier New" w:hAnsi="Courier New" w:cs="Courier New" w:hint="default"/>
      </w:rPr>
    </w:lvl>
    <w:lvl w:ilvl="8" w:tplc="FFFFFFFF" w:tentative="1">
      <w:start w:val="1"/>
      <w:numFmt w:val="bullet"/>
      <w:lvlText w:val=""/>
      <w:lvlJc w:val="left"/>
      <w:pPr>
        <w:ind w:left="6472" w:hanging="360"/>
      </w:pPr>
      <w:rPr>
        <w:rFonts w:ascii="Wingdings" w:hAnsi="Wingdings" w:hint="default"/>
      </w:rPr>
    </w:lvl>
  </w:abstractNum>
  <w:abstractNum w:abstractNumId="100" w15:restartNumberingAfterBreak="0">
    <w:nsid w:val="66FD36E8"/>
    <w:multiLevelType w:val="hybridMultilevel"/>
    <w:tmpl w:val="8EFCD14C"/>
    <w:lvl w:ilvl="0" w:tplc="0C090001">
      <w:start w:val="1"/>
      <w:numFmt w:val="bullet"/>
      <w:lvlText w:val=""/>
      <w:lvlJc w:val="left"/>
      <w:pPr>
        <w:ind w:left="714" w:hanging="360"/>
      </w:pPr>
      <w:rPr>
        <w:rFonts w:ascii="Symbol" w:hAnsi="Symbol" w:hint="default"/>
      </w:rPr>
    </w:lvl>
    <w:lvl w:ilvl="1" w:tplc="FFFFFFFF" w:tentative="1">
      <w:start w:val="1"/>
      <w:numFmt w:val="bullet"/>
      <w:lvlText w:val="o"/>
      <w:lvlJc w:val="left"/>
      <w:pPr>
        <w:ind w:left="1434" w:hanging="360"/>
      </w:pPr>
      <w:rPr>
        <w:rFonts w:ascii="Courier New" w:hAnsi="Courier New" w:cs="Courier New" w:hint="default"/>
      </w:rPr>
    </w:lvl>
    <w:lvl w:ilvl="2" w:tplc="FFFFFFFF" w:tentative="1">
      <w:start w:val="1"/>
      <w:numFmt w:val="bullet"/>
      <w:lvlText w:val=""/>
      <w:lvlJc w:val="left"/>
      <w:pPr>
        <w:ind w:left="2154" w:hanging="360"/>
      </w:pPr>
      <w:rPr>
        <w:rFonts w:ascii="Wingdings" w:hAnsi="Wingdings" w:hint="default"/>
      </w:rPr>
    </w:lvl>
    <w:lvl w:ilvl="3" w:tplc="FFFFFFFF" w:tentative="1">
      <w:start w:val="1"/>
      <w:numFmt w:val="bullet"/>
      <w:lvlText w:val=""/>
      <w:lvlJc w:val="left"/>
      <w:pPr>
        <w:ind w:left="2874" w:hanging="360"/>
      </w:pPr>
      <w:rPr>
        <w:rFonts w:ascii="Symbol" w:hAnsi="Symbol" w:hint="default"/>
      </w:rPr>
    </w:lvl>
    <w:lvl w:ilvl="4" w:tplc="FFFFFFFF" w:tentative="1">
      <w:start w:val="1"/>
      <w:numFmt w:val="bullet"/>
      <w:lvlText w:val="o"/>
      <w:lvlJc w:val="left"/>
      <w:pPr>
        <w:ind w:left="3594" w:hanging="360"/>
      </w:pPr>
      <w:rPr>
        <w:rFonts w:ascii="Courier New" w:hAnsi="Courier New" w:cs="Courier New" w:hint="default"/>
      </w:rPr>
    </w:lvl>
    <w:lvl w:ilvl="5" w:tplc="FFFFFFFF" w:tentative="1">
      <w:start w:val="1"/>
      <w:numFmt w:val="bullet"/>
      <w:lvlText w:val=""/>
      <w:lvlJc w:val="left"/>
      <w:pPr>
        <w:ind w:left="4314" w:hanging="360"/>
      </w:pPr>
      <w:rPr>
        <w:rFonts w:ascii="Wingdings" w:hAnsi="Wingdings" w:hint="default"/>
      </w:rPr>
    </w:lvl>
    <w:lvl w:ilvl="6" w:tplc="FFFFFFFF" w:tentative="1">
      <w:start w:val="1"/>
      <w:numFmt w:val="bullet"/>
      <w:lvlText w:val=""/>
      <w:lvlJc w:val="left"/>
      <w:pPr>
        <w:ind w:left="5034" w:hanging="360"/>
      </w:pPr>
      <w:rPr>
        <w:rFonts w:ascii="Symbol" w:hAnsi="Symbol" w:hint="default"/>
      </w:rPr>
    </w:lvl>
    <w:lvl w:ilvl="7" w:tplc="FFFFFFFF" w:tentative="1">
      <w:start w:val="1"/>
      <w:numFmt w:val="bullet"/>
      <w:lvlText w:val="o"/>
      <w:lvlJc w:val="left"/>
      <w:pPr>
        <w:ind w:left="5754" w:hanging="360"/>
      </w:pPr>
      <w:rPr>
        <w:rFonts w:ascii="Courier New" w:hAnsi="Courier New" w:cs="Courier New" w:hint="default"/>
      </w:rPr>
    </w:lvl>
    <w:lvl w:ilvl="8" w:tplc="FFFFFFFF" w:tentative="1">
      <w:start w:val="1"/>
      <w:numFmt w:val="bullet"/>
      <w:lvlText w:val=""/>
      <w:lvlJc w:val="left"/>
      <w:pPr>
        <w:ind w:left="6474" w:hanging="360"/>
      </w:pPr>
      <w:rPr>
        <w:rFonts w:ascii="Wingdings" w:hAnsi="Wingdings" w:hint="default"/>
      </w:rPr>
    </w:lvl>
  </w:abstractNum>
  <w:abstractNum w:abstractNumId="101" w15:restartNumberingAfterBreak="0">
    <w:nsid w:val="67AB53A9"/>
    <w:multiLevelType w:val="multilevel"/>
    <w:tmpl w:val="762853C8"/>
    <w:numStyleLink w:val="SCSABulletList"/>
  </w:abstractNum>
  <w:abstractNum w:abstractNumId="102" w15:restartNumberingAfterBreak="0">
    <w:nsid w:val="68915E63"/>
    <w:multiLevelType w:val="multilevel"/>
    <w:tmpl w:val="762853C8"/>
    <w:numStyleLink w:val="SCSABulletList"/>
  </w:abstractNum>
  <w:abstractNum w:abstractNumId="103" w15:restartNumberingAfterBreak="0">
    <w:nsid w:val="6AB3204B"/>
    <w:multiLevelType w:val="hybridMultilevel"/>
    <w:tmpl w:val="2F70218C"/>
    <w:lvl w:ilvl="0" w:tplc="0C090001">
      <w:start w:val="1"/>
      <w:numFmt w:val="bullet"/>
      <w:lvlText w:val=""/>
      <w:lvlJc w:val="left"/>
      <w:pPr>
        <w:ind w:left="714" w:hanging="360"/>
      </w:pPr>
      <w:rPr>
        <w:rFonts w:ascii="Symbol" w:hAnsi="Symbol" w:hint="default"/>
      </w:rPr>
    </w:lvl>
    <w:lvl w:ilvl="1" w:tplc="FFFFFFFF" w:tentative="1">
      <w:start w:val="1"/>
      <w:numFmt w:val="bullet"/>
      <w:lvlText w:val="o"/>
      <w:lvlJc w:val="left"/>
      <w:pPr>
        <w:ind w:left="1434" w:hanging="360"/>
      </w:pPr>
      <w:rPr>
        <w:rFonts w:ascii="Courier New" w:hAnsi="Courier New" w:cs="Courier New" w:hint="default"/>
      </w:rPr>
    </w:lvl>
    <w:lvl w:ilvl="2" w:tplc="FFFFFFFF" w:tentative="1">
      <w:start w:val="1"/>
      <w:numFmt w:val="bullet"/>
      <w:lvlText w:val=""/>
      <w:lvlJc w:val="left"/>
      <w:pPr>
        <w:ind w:left="2154" w:hanging="360"/>
      </w:pPr>
      <w:rPr>
        <w:rFonts w:ascii="Wingdings" w:hAnsi="Wingdings" w:hint="default"/>
      </w:rPr>
    </w:lvl>
    <w:lvl w:ilvl="3" w:tplc="FFFFFFFF" w:tentative="1">
      <w:start w:val="1"/>
      <w:numFmt w:val="bullet"/>
      <w:lvlText w:val=""/>
      <w:lvlJc w:val="left"/>
      <w:pPr>
        <w:ind w:left="2874" w:hanging="360"/>
      </w:pPr>
      <w:rPr>
        <w:rFonts w:ascii="Symbol" w:hAnsi="Symbol" w:hint="default"/>
      </w:rPr>
    </w:lvl>
    <w:lvl w:ilvl="4" w:tplc="FFFFFFFF" w:tentative="1">
      <w:start w:val="1"/>
      <w:numFmt w:val="bullet"/>
      <w:lvlText w:val="o"/>
      <w:lvlJc w:val="left"/>
      <w:pPr>
        <w:ind w:left="3594" w:hanging="360"/>
      </w:pPr>
      <w:rPr>
        <w:rFonts w:ascii="Courier New" w:hAnsi="Courier New" w:cs="Courier New" w:hint="default"/>
      </w:rPr>
    </w:lvl>
    <w:lvl w:ilvl="5" w:tplc="FFFFFFFF" w:tentative="1">
      <w:start w:val="1"/>
      <w:numFmt w:val="bullet"/>
      <w:lvlText w:val=""/>
      <w:lvlJc w:val="left"/>
      <w:pPr>
        <w:ind w:left="4314" w:hanging="360"/>
      </w:pPr>
      <w:rPr>
        <w:rFonts w:ascii="Wingdings" w:hAnsi="Wingdings" w:hint="default"/>
      </w:rPr>
    </w:lvl>
    <w:lvl w:ilvl="6" w:tplc="FFFFFFFF" w:tentative="1">
      <w:start w:val="1"/>
      <w:numFmt w:val="bullet"/>
      <w:lvlText w:val=""/>
      <w:lvlJc w:val="left"/>
      <w:pPr>
        <w:ind w:left="5034" w:hanging="360"/>
      </w:pPr>
      <w:rPr>
        <w:rFonts w:ascii="Symbol" w:hAnsi="Symbol" w:hint="default"/>
      </w:rPr>
    </w:lvl>
    <w:lvl w:ilvl="7" w:tplc="FFFFFFFF" w:tentative="1">
      <w:start w:val="1"/>
      <w:numFmt w:val="bullet"/>
      <w:lvlText w:val="o"/>
      <w:lvlJc w:val="left"/>
      <w:pPr>
        <w:ind w:left="5754" w:hanging="360"/>
      </w:pPr>
      <w:rPr>
        <w:rFonts w:ascii="Courier New" w:hAnsi="Courier New" w:cs="Courier New" w:hint="default"/>
      </w:rPr>
    </w:lvl>
    <w:lvl w:ilvl="8" w:tplc="FFFFFFFF" w:tentative="1">
      <w:start w:val="1"/>
      <w:numFmt w:val="bullet"/>
      <w:lvlText w:val=""/>
      <w:lvlJc w:val="left"/>
      <w:pPr>
        <w:ind w:left="6474" w:hanging="360"/>
      </w:pPr>
      <w:rPr>
        <w:rFonts w:ascii="Wingdings" w:hAnsi="Wingdings" w:hint="default"/>
      </w:rPr>
    </w:lvl>
  </w:abstractNum>
  <w:abstractNum w:abstractNumId="104" w15:restartNumberingAfterBreak="0">
    <w:nsid w:val="6C0B2927"/>
    <w:multiLevelType w:val="multilevel"/>
    <w:tmpl w:val="762853C8"/>
    <w:numStyleLink w:val="SCSABulletList"/>
  </w:abstractNum>
  <w:abstractNum w:abstractNumId="105" w15:restartNumberingAfterBreak="0">
    <w:nsid w:val="6C79325F"/>
    <w:multiLevelType w:val="multilevel"/>
    <w:tmpl w:val="762853C8"/>
    <w:numStyleLink w:val="SCSABulletList"/>
  </w:abstractNum>
  <w:abstractNum w:abstractNumId="106" w15:restartNumberingAfterBreak="0">
    <w:nsid w:val="6DF51122"/>
    <w:multiLevelType w:val="multilevel"/>
    <w:tmpl w:val="762853C8"/>
    <w:numStyleLink w:val="SCSABulletList"/>
  </w:abstractNum>
  <w:abstractNum w:abstractNumId="107" w15:restartNumberingAfterBreak="0">
    <w:nsid w:val="6E0F00C9"/>
    <w:multiLevelType w:val="multilevel"/>
    <w:tmpl w:val="762853C8"/>
    <w:numStyleLink w:val="SCSABulletList"/>
  </w:abstractNum>
  <w:abstractNum w:abstractNumId="108" w15:restartNumberingAfterBreak="0">
    <w:nsid w:val="6E853FE5"/>
    <w:multiLevelType w:val="multilevel"/>
    <w:tmpl w:val="762853C8"/>
    <w:numStyleLink w:val="SCSABulletList"/>
  </w:abstractNum>
  <w:abstractNum w:abstractNumId="109" w15:restartNumberingAfterBreak="0">
    <w:nsid w:val="6FAC571A"/>
    <w:multiLevelType w:val="multilevel"/>
    <w:tmpl w:val="762853C8"/>
    <w:numStyleLink w:val="SCSABulletList"/>
  </w:abstractNum>
  <w:abstractNum w:abstractNumId="110" w15:restartNumberingAfterBreak="0">
    <w:nsid w:val="70E60738"/>
    <w:multiLevelType w:val="multilevel"/>
    <w:tmpl w:val="762853C8"/>
    <w:numStyleLink w:val="SCSABulletList"/>
  </w:abstractNum>
  <w:abstractNum w:abstractNumId="111" w15:restartNumberingAfterBreak="0">
    <w:nsid w:val="716B5C77"/>
    <w:multiLevelType w:val="multilevel"/>
    <w:tmpl w:val="762853C8"/>
    <w:numStyleLink w:val="SCSABulletList"/>
  </w:abstractNum>
  <w:abstractNum w:abstractNumId="112" w15:restartNumberingAfterBreak="0">
    <w:nsid w:val="723E1646"/>
    <w:multiLevelType w:val="multilevel"/>
    <w:tmpl w:val="762853C8"/>
    <w:numStyleLink w:val="SCSABulletList"/>
  </w:abstractNum>
  <w:abstractNum w:abstractNumId="113" w15:restartNumberingAfterBreak="0">
    <w:nsid w:val="72D47D2F"/>
    <w:multiLevelType w:val="multilevel"/>
    <w:tmpl w:val="762853C8"/>
    <w:numStyleLink w:val="SCSABulletList"/>
  </w:abstractNum>
  <w:abstractNum w:abstractNumId="114" w15:restartNumberingAfterBreak="0">
    <w:nsid w:val="73462760"/>
    <w:multiLevelType w:val="multilevel"/>
    <w:tmpl w:val="762853C8"/>
    <w:numStyleLink w:val="SCSABulletList"/>
  </w:abstractNum>
  <w:abstractNum w:abstractNumId="115" w15:restartNumberingAfterBreak="0">
    <w:nsid w:val="750D3A60"/>
    <w:multiLevelType w:val="multilevel"/>
    <w:tmpl w:val="762853C8"/>
    <w:numStyleLink w:val="SCSABulletList"/>
  </w:abstractNum>
  <w:abstractNum w:abstractNumId="116" w15:restartNumberingAfterBreak="0">
    <w:nsid w:val="76AF66B1"/>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7" w15:restartNumberingAfterBreak="0">
    <w:nsid w:val="76BC6296"/>
    <w:multiLevelType w:val="hybridMultilevel"/>
    <w:tmpl w:val="E9FAE42A"/>
    <w:lvl w:ilvl="0" w:tplc="0C09000F">
      <w:start w:val="1"/>
      <w:numFmt w:val="decimal"/>
      <w:lvlText w:val="%1."/>
      <w:lvlJc w:val="left"/>
      <w:pPr>
        <w:ind w:left="1437" w:hanging="360"/>
      </w:p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18" w15:restartNumberingAfterBreak="0">
    <w:nsid w:val="76F604F8"/>
    <w:multiLevelType w:val="hybridMultilevel"/>
    <w:tmpl w:val="73EEE8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9" w15:restartNumberingAfterBreak="0">
    <w:nsid w:val="77997F4A"/>
    <w:multiLevelType w:val="multilevel"/>
    <w:tmpl w:val="762853C8"/>
    <w:numStyleLink w:val="SCSABulletList"/>
  </w:abstractNum>
  <w:abstractNum w:abstractNumId="120" w15:restartNumberingAfterBreak="0">
    <w:nsid w:val="78A34A1C"/>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21" w15:restartNumberingAfterBreak="0">
    <w:nsid w:val="7B32051E"/>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22" w15:restartNumberingAfterBreak="0">
    <w:nsid w:val="7C2E446A"/>
    <w:multiLevelType w:val="multilevel"/>
    <w:tmpl w:val="762853C8"/>
    <w:numStyleLink w:val="SCSABulletList"/>
  </w:abstractNum>
  <w:abstractNum w:abstractNumId="123" w15:restartNumberingAfterBreak="0">
    <w:nsid w:val="7C2F6EC1"/>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24" w15:restartNumberingAfterBreak="0">
    <w:nsid w:val="7EB403D8"/>
    <w:multiLevelType w:val="multilevel"/>
    <w:tmpl w:val="762853C8"/>
    <w:numStyleLink w:val="SCSABulletList"/>
  </w:abstractNum>
  <w:abstractNum w:abstractNumId="125" w15:restartNumberingAfterBreak="0">
    <w:nsid w:val="7ECB78EC"/>
    <w:multiLevelType w:val="multilevel"/>
    <w:tmpl w:val="762853C8"/>
    <w:numStyleLink w:val="SCSABulletList"/>
  </w:abstractNum>
  <w:num w:numId="1" w16cid:durableId="862397555">
    <w:abstractNumId w:val="27"/>
  </w:num>
  <w:num w:numId="2" w16cid:durableId="259604174">
    <w:abstractNumId w:val="42"/>
  </w:num>
  <w:num w:numId="3" w16cid:durableId="1549756192">
    <w:abstractNumId w:val="8"/>
  </w:num>
  <w:num w:numId="4" w16cid:durableId="1782457687">
    <w:abstractNumId w:val="41"/>
  </w:num>
  <w:num w:numId="5" w16cid:durableId="1558784256">
    <w:abstractNumId w:val="40"/>
  </w:num>
  <w:num w:numId="6" w16cid:durableId="54360019">
    <w:abstractNumId w:val="25"/>
  </w:num>
  <w:num w:numId="7" w16cid:durableId="2053262244">
    <w:abstractNumId w:val="16"/>
  </w:num>
  <w:num w:numId="8" w16cid:durableId="1048913870">
    <w:abstractNumId w:val="57"/>
  </w:num>
  <w:num w:numId="9" w16cid:durableId="1276865299">
    <w:abstractNumId w:val="2"/>
  </w:num>
  <w:num w:numId="10" w16cid:durableId="930620710">
    <w:abstractNumId w:val="81"/>
  </w:num>
  <w:num w:numId="11" w16cid:durableId="942885124">
    <w:abstractNumId w:val="83"/>
  </w:num>
  <w:num w:numId="12" w16cid:durableId="1005474476">
    <w:abstractNumId w:val="89"/>
  </w:num>
  <w:num w:numId="13" w16cid:durableId="1915892735">
    <w:abstractNumId w:val="113"/>
  </w:num>
  <w:num w:numId="14" w16cid:durableId="999776011">
    <w:abstractNumId w:val="106"/>
  </w:num>
  <w:num w:numId="15" w16cid:durableId="1668246441">
    <w:abstractNumId w:val="107"/>
  </w:num>
  <w:num w:numId="16" w16cid:durableId="1657496140">
    <w:abstractNumId w:val="60"/>
  </w:num>
  <w:num w:numId="17" w16cid:durableId="513687031">
    <w:abstractNumId w:val="122"/>
  </w:num>
  <w:num w:numId="18" w16cid:durableId="425620424">
    <w:abstractNumId w:val="4"/>
  </w:num>
  <w:num w:numId="19" w16cid:durableId="1206791282">
    <w:abstractNumId w:val="86"/>
  </w:num>
  <w:num w:numId="20" w16cid:durableId="1855652388">
    <w:abstractNumId w:val="72"/>
  </w:num>
  <w:num w:numId="21" w16cid:durableId="20016129">
    <w:abstractNumId w:val="39"/>
  </w:num>
  <w:num w:numId="22" w16cid:durableId="207227769">
    <w:abstractNumId w:val="92"/>
  </w:num>
  <w:num w:numId="23" w16cid:durableId="1039234407">
    <w:abstractNumId w:val="63"/>
  </w:num>
  <w:num w:numId="24" w16cid:durableId="456602285">
    <w:abstractNumId w:val="76"/>
  </w:num>
  <w:num w:numId="25" w16cid:durableId="764572761">
    <w:abstractNumId w:val="73"/>
  </w:num>
  <w:num w:numId="26" w16cid:durableId="529223953">
    <w:abstractNumId w:val="79"/>
  </w:num>
  <w:num w:numId="27" w16cid:durableId="506866673">
    <w:abstractNumId w:val="110"/>
  </w:num>
  <w:num w:numId="28" w16cid:durableId="1952932943">
    <w:abstractNumId w:val="112"/>
  </w:num>
  <w:num w:numId="29" w16cid:durableId="1315140996">
    <w:abstractNumId w:val="24"/>
  </w:num>
  <w:num w:numId="30" w16cid:durableId="784035189">
    <w:abstractNumId w:val="119"/>
  </w:num>
  <w:num w:numId="31" w16cid:durableId="504709907">
    <w:abstractNumId w:val="101"/>
  </w:num>
  <w:num w:numId="32" w16cid:durableId="119498816">
    <w:abstractNumId w:val="38"/>
  </w:num>
  <w:num w:numId="33" w16cid:durableId="1732731242">
    <w:abstractNumId w:val="111"/>
  </w:num>
  <w:num w:numId="34" w16cid:durableId="377824664">
    <w:abstractNumId w:val="5"/>
  </w:num>
  <w:num w:numId="35" w16cid:durableId="1871336117">
    <w:abstractNumId w:val="36"/>
  </w:num>
  <w:num w:numId="36" w16cid:durableId="685131651">
    <w:abstractNumId w:val="48"/>
  </w:num>
  <w:num w:numId="37" w16cid:durableId="42605071">
    <w:abstractNumId w:val="88"/>
  </w:num>
  <w:num w:numId="38" w16cid:durableId="72893354">
    <w:abstractNumId w:val="18"/>
  </w:num>
  <w:num w:numId="39" w16cid:durableId="1802187896">
    <w:abstractNumId w:val="26"/>
  </w:num>
  <w:num w:numId="40" w16cid:durableId="189345238">
    <w:abstractNumId w:val="23"/>
  </w:num>
  <w:num w:numId="41" w16cid:durableId="1489176320">
    <w:abstractNumId w:val="50"/>
  </w:num>
  <w:num w:numId="42" w16cid:durableId="1874682891">
    <w:abstractNumId w:val="68"/>
  </w:num>
  <w:num w:numId="43" w16cid:durableId="358627845">
    <w:abstractNumId w:val="14"/>
  </w:num>
  <w:num w:numId="44" w16cid:durableId="1416852520">
    <w:abstractNumId w:val="124"/>
    <w:lvlOverride w:ilvl="0">
      <w:lvl w:ilvl="0">
        <w:start w:val="1"/>
        <w:numFmt w:val="bullet"/>
        <w:lvlText w:val=""/>
        <w:lvlJc w:val="left"/>
        <w:pPr>
          <w:ind w:left="360" w:hanging="360"/>
        </w:pPr>
        <w:rPr>
          <w:rFonts w:ascii="Symbol" w:hAnsi="Symbol" w:hint="default"/>
          <w:color w:val="000000" w:themeColor="text1"/>
        </w:rPr>
      </w:lvl>
    </w:lvlOverride>
  </w:num>
  <w:num w:numId="45" w16cid:durableId="1361131280">
    <w:abstractNumId w:val="20"/>
  </w:num>
  <w:num w:numId="46" w16cid:durableId="778109454">
    <w:abstractNumId w:val="114"/>
  </w:num>
  <w:num w:numId="47" w16cid:durableId="612052021">
    <w:abstractNumId w:val="22"/>
  </w:num>
  <w:num w:numId="48" w16cid:durableId="2070836330">
    <w:abstractNumId w:val="96"/>
  </w:num>
  <w:num w:numId="49" w16cid:durableId="208687376">
    <w:abstractNumId w:val="43"/>
  </w:num>
  <w:num w:numId="50" w16cid:durableId="535775854">
    <w:abstractNumId w:val="34"/>
    <w:lvlOverride w:ilvl="0">
      <w:lvl w:ilvl="0">
        <w:start w:val="1"/>
        <w:numFmt w:val="bullet"/>
        <w:lvlText w:val=""/>
        <w:lvlJc w:val="left"/>
        <w:pPr>
          <w:ind w:left="360" w:hanging="360"/>
        </w:pPr>
        <w:rPr>
          <w:rFonts w:ascii="Symbol" w:hAnsi="Symbol" w:hint="default"/>
          <w:color w:val="000000" w:themeColor="text1"/>
        </w:rPr>
      </w:lvl>
    </w:lvlOverride>
  </w:num>
  <w:num w:numId="51" w16cid:durableId="83839533">
    <w:abstractNumId w:val="91"/>
  </w:num>
  <w:num w:numId="52" w16cid:durableId="991327765">
    <w:abstractNumId w:val="78"/>
  </w:num>
  <w:num w:numId="53" w16cid:durableId="304504938">
    <w:abstractNumId w:val="17"/>
  </w:num>
  <w:num w:numId="54" w16cid:durableId="2113278948">
    <w:abstractNumId w:val="69"/>
  </w:num>
  <w:num w:numId="55" w16cid:durableId="1136533396">
    <w:abstractNumId w:val="52"/>
  </w:num>
  <w:num w:numId="56" w16cid:durableId="337465253">
    <w:abstractNumId w:val="58"/>
  </w:num>
  <w:num w:numId="57" w16cid:durableId="1082415178">
    <w:abstractNumId w:val="84"/>
  </w:num>
  <w:num w:numId="58" w16cid:durableId="2030251234">
    <w:abstractNumId w:val="35"/>
  </w:num>
  <w:num w:numId="59" w16cid:durableId="1011643860">
    <w:abstractNumId w:val="15"/>
  </w:num>
  <w:num w:numId="60" w16cid:durableId="870147340">
    <w:abstractNumId w:val="64"/>
  </w:num>
  <w:num w:numId="61" w16cid:durableId="2079404568">
    <w:abstractNumId w:val="19"/>
  </w:num>
  <w:num w:numId="62" w16cid:durableId="1105659179">
    <w:abstractNumId w:val="105"/>
  </w:num>
  <w:num w:numId="63" w16cid:durableId="1366977517">
    <w:abstractNumId w:val="59"/>
  </w:num>
  <w:num w:numId="64" w16cid:durableId="1155727494">
    <w:abstractNumId w:val="70"/>
    <w:lvlOverride w:ilvl="0">
      <w:lvl w:ilvl="0">
        <w:start w:val="1"/>
        <w:numFmt w:val="bullet"/>
        <w:lvlText w:val=""/>
        <w:lvlJc w:val="left"/>
        <w:pPr>
          <w:ind w:left="360" w:hanging="360"/>
        </w:pPr>
        <w:rPr>
          <w:rFonts w:ascii="Symbol" w:hAnsi="Symbol" w:hint="default"/>
          <w:color w:val="000000" w:themeColor="text1"/>
        </w:rPr>
      </w:lvl>
    </w:lvlOverride>
  </w:num>
  <w:num w:numId="65" w16cid:durableId="246498049">
    <w:abstractNumId w:val="62"/>
  </w:num>
  <w:num w:numId="66" w16cid:durableId="1139304791">
    <w:abstractNumId w:val="11"/>
  </w:num>
  <w:num w:numId="67" w16cid:durableId="223302042">
    <w:abstractNumId w:val="80"/>
  </w:num>
  <w:num w:numId="68" w16cid:durableId="1824815614">
    <w:abstractNumId w:val="87"/>
  </w:num>
  <w:num w:numId="69" w16cid:durableId="1634403163">
    <w:abstractNumId w:val="98"/>
  </w:num>
  <w:num w:numId="70" w16cid:durableId="685329775">
    <w:abstractNumId w:val="93"/>
  </w:num>
  <w:num w:numId="71" w16cid:durableId="200214347">
    <w:abstractNumId w:val="3"/>
  </w:num>
  <w:num w:numId="72" w16cid:durableId="1157262411">
    <w:abstractNumId w:val="66"/>
  </w:num>
  <w:num w:numId="73" w16cid:durableId="1210653230">
    <w:abstractNumId w:val="31"/>
  </w:num>
  <w:num w:numId="74" w16cid:durableId="227541687">
    <w:abstractNumId w:val="75"/>
  </w:num>
  <w:num w:numId="75" w16cid:durableId="575870017">
    <w:abstractNumId w:val="65"/>
  </w:num>
  <w:num w:numId="76" w16cid:durableId="657151357">
    <w:abstractNumId w:val="94"/>
  </w:num>
  <w:num w:numId="77" w16cid:durableId="364525529">
    <w:abstractNumId w:val="74"/>
  </w:num>
  <w:num w:numId="78" w16cid:durableId="32074636">
    <w:abstractNumId w:val="44"/>
  </w:num>
  <w:num w:numId="79" w16cid:durableId="1427842227">
    <w:abstractNumId w:val="32"/>
  </w:num>
  <w:num w:numId="80" w16cid:durableId="1917397730">
    <w:abstractNumId w:val="102"/>
  </w:num>
  <w:num w:numId="81" w16cid:durableId="816527947">
    <w:abstractNumId w:val="7"/>
    <w:lvlOverride w:ilvl="0">
      <w:lvl w:ilvl="0">
        <w:start w:val="1"/>
        <w:numFmt w:val="bullet"/>
        <w:lvlText w:val=""/>
        <w:lvlJc w:val="left"/>
        <w:pPr>
          <w:ind w:left="360" w:hanging="360"/>
        </w:pPr>
        <w:rPr>
          <w:rFonts w:ascii="Symbol" w:hAnsi="Symbol" w:hint="default"/>
          <w:color w:val="000000" w:themeColor="text1"/>
        </w:rPr>
      </w:lvl>
    </w:lvlOverride>
  </w:num>
  <w:num w:numId="82" w16cid:durableId="1923710503">
    <w:abstractNumId w:val="108"/>
  </w:num>
  <w:num w:numId="83" w16cid:durableId="1964723425">
    <w:abstractNumId w:val="12"/>
  </w:num>
  <w:num w:numId="84" w16cid:durableId="34164373">
    <w:abstractNumId w:val="125"/>
  </w:num>
  <w:num w:numId="85" w16cid:durableId="580871562">
    <w:abstractNumId w:val="37"/>
  </w:num>
  <w:num w:numId="86" w16cid:durableId="1787039121">
    <w:abstractNumId w:val="54"/>
  </w:num>
  <w:num w:numId="87" w16cid:durableId="1428845974">
    <w:abstractNumId w:val="90"/>
  </w:num>
  <w:num w:numId="88" w16cid:durableId="2124305385">
    <w:abstractNumId w:val="77"/>
  </w:num>
  <w:num w:numId="89" w16cid:durableId="747270889">
    <w:abstractNumId w:val="53"/>
  </w:num>
  <w:num w:numId="90" w16cid:durableId="1970865988">
    <w:abstractNumId w:val="29"/>
  </w:num>
  <w:num w:numId="91" w16cid:durableId="1302074813">
    <w:abstractNumId w:val="6"/>
    <w:lvlOverride w:ilvl="0">
      <w:lvl w:ilvl="0">
        <w:start w:val="1"/>
        <w:numFmt w:val="decimal"/>
        <w:lvlText w:val="%1."/>
        <w:lvlJc w:val="left"/>
        <w:pPr>
          <w:ind w:left="644" w:hanging="360"/>
        </w:pPr>
        <w:rPr>
          <w:rFonts w:hint="default"/>
        </w:rPr>
      </w:lvl>
    </w:lvlOverride>
  </w:num>
  <w:num w:numId="92" w16cid:durableId="10491958">
    <w:abstractNumId w:val="117"/>
  </w:num>
  <w:num w:numId="93" w16cid:durableId="1100444631">
    <w:abstractNumId w:val="95"/>
  </w:num>
  <w:num w:numId="94" w16cid:durableId="1879514957">
    <w:abstractNumId w:val="116"/>
  </w:num>
  <w:num w:numId="95" w16cid:durableId="330718885">
    <w:abstractNumId w:val="61"/>
  </w:num>
  <w:num w:numId="96" w16cid:durableId="2110739484">
    <w:abstractNumId w:val="123"/>
  </w:num>
  <w:num w:numId="97" w16cid:durableId="1455716399">
    <w:abstractNumId w:val="120"/>
  </w:num>
  <w:num w:numId="98" w16cid:durableId="262566725">
    <w:abstractNumId w:val="121"/>
  </w:num>
  <w:num w:numId="99" w16cid:durableId="1616255397">
    <w:abstractNumId w:val="10"/>
  </w:num>
  <w:num w:numId="100" w16cid:durableId="1077442161">
    <w:abstractNumId w:val="28"/>
  </w:num>
  <w:num w:numId="101" w16cid:durableId="322003704">
    <w:abstractNumId w:val="13"/>
  </w:num>
  <w:num w:numId="102" w16cid:durableId="993222089">
    <w:abstractNumId w:val="56"/>
  </w:num>
  <w:num w:numId="103" w16cid:durableId="1967004001">
    <w:abstractNumId w:val="71"/>
  </w:num>
  <w:num w:numId="104" w16cid:durableId="1482429685">
    <w:abstractNumId w:val="67"/>
    <w:lvlOverride w:ilvl="0">
      <w:lvl w:ilvl="0">
        <w:start w:val="1"/>
        <w:numFmt w:val="bullet"/>
        <w:lvlText w:val=""/>
        <w:lvlJc w:val="left"/>
        <w:pPr>
          <w:ind w:left="360" w:hanging="360"/>
        </w:pPr>
        <w:rPr>
          <w:rFonts w:ascii="Symbol" w:hAnsi="Symbol" w:hint="default"/>
          <w:strike w:val="0"/>
        </w:rPr>
      </w:lvl>
    </w:lvlOverride>
  </w:num>
  <w:num w:numId="105" w16cid:durableId="1761683350">
    <w:abstractNumId w:val="104"/>
    <w:lvlOverride w:ilvl="0">
      <w:lvl w:ilvl="0">
        <w:start w:val="1"/>
        <w:numFmt w:val="bullet"/>
        <w:lvlText w:val=""/>
        <w:lvlJc w:val="left"/>
        <w:pPr>
          <w:ind w:left="360" w:hanging="360"/>
        </w:pPr>
        <w:rPr>
          <w:rFonts w:ascii="Symbol" w:hAnsi="Symbol" w:hint="default"/>
          <w:strike w:val="0"/>
        </w:rPr>
      </w:lvl>
    </w:lvlOverride>
  </w:num>
  <w:num w:numId="106" w16cid:durableId="1839998337">
    <w:abstractNumId w:val="1"/>
  </w:num>
  <w:num w:numId="107" w16cid:durableId="1174496335">
    <w:abstractNumId w:val="0"/>
  </w:num>
  <w:num w:numId="108" w16cid:durableId="714548233">
    <w:abstractNumId w:val="45"/>
    <w:lvlOverride w:ilvl="0">
      <w:lvl w:ilvl="0">
        <w:start w:val="1"/>
        <w:numFmt w:val="bullet"/>
        <w:lvlText w:val=""/>
        <w:lvlJc w:val="left"/>
        <w:pPr>
          <w:ind w:left="360" w:hanging="360"/>
        </w:pPr>
        <w:rPr>
          <w:rFonts w:ascii="Symbol" w:hAnsi="Symbol" w:hint="default"/>
          <w:color w:val="000000" w:themeColor="text1"/>
        </w:rPr>
      </w:lvl>
    </w:lvlOverride>
  </w:num>
  <w:num w:numId="109" w16cid:durableId="839082480">
    <w:abstractNumId w:val="115"/>
    <w:lvlOverride w:ilvl="0">
      <w:lvl w:ilvl="0">
        <w:start w:val="1"/>
        <w:numFmt w:val="bullet"/>
        <w:lvlText w:val=""/>
        <w:lvlJc w:val="left"/>
        <w:pPr>
          <w:ind w:left="360" w:hanging="360"/>
        </w:pPr>
        <w:rPr>
          <w:rFonts w:ascii="Symbol" w:hAnsi="Symbol" w:hint="default"/>
          <w:color w:val="auto"/>
        </w:rPr>
      </w:lvl>
    </w:lvlOverride>
    <w:lvlOverride w:ilvl="1">
      <w:lvl w:ilvl="1">
        <w:start w:val="1"/>
        <w:numFmt w:val="bullet"/>
        <w:lvlText w:val=""/>
        <w:lvlJc w:val="left"/>
        <w:pPr>
          <w:ind w:left="714" w:hanging="354"/>
        </w:pPr>
        <w:rPr>
          <w:rFonts w:ascii="Wingdings" w:hAnsi="Wingdings" w:hint="default"/>
        </w:rPr>
      </w:lvl>
    </w:lvlOverride>
    <w:lvlOverride w:ilvl="2">
      <w:lvl w:ilvl="2">
        <w:start w:val="1"/>
        <w:numFmt w:val="bullet"/>
        <w:lvlText w:val="o"/>
        <w:lvlJc w:val="left"/>
        <w:pPr>
          <w:ind w:left="1072" w:hanging="358"/>
        </w:pPr>
        <w:rPr>
          <w:rFonts w:ascii="Courier New" w:hAnsi="Courier New" w:hint="default"/>
        </w:rPr>
      </w:lvl>
    </w:lvlOverride>
    <w:lvlOverride w:ilvl="3">
      <w:lvl w:ilvl="3">
        <w:start w:val="1"/>
        <w:numFmt w:val="bullet"/>
        <w:lvlText w:val=""/>
        <w:lvlJc w:val="left"/>
        <w:pPr>
          <w:ind w:left="1429" w:hanging="357"/>
        </w:pPr>
        <w:rPr>
          <w:rFonts w:ascii="Symbol" w:hAnsi="Symbol" w:hint="default"/>
        </w:rPr>
      </w:lvl>
    </w:lvlOverride>
    <w:lvlOverride w:ilvl="4">
      <w:lvl w:ilvl="4">
        <w:start w:val="1"/>
        <w:numFmt w:val="bullet"/>
        <w:lvlText w:val=""/>
        <w:lvlJc w:val="left"/>
        <w:pPr>
          <w:ind w:left="1786" w:hanging="357"/>
        </w:pPr>
        <w:rPr>
          <w:rFonts w:ascii="Symbol" w:hAnsi="Symbol" w:hint="default"/>
        </w:rPr>
      </w:lvl>
    </w:lvlOverride>
    <w:lvlOverride w:ilvl="5">
      <w:lvl w:ilvl="5">
        <w:start w:val="1"/>
        <w:numFmt w:val="bullet"/>
        <w:lvlText w:val=""/>
        <w:lvlJc w:val="left"/>
        <w:pPr>
          <w:ind w:left="2143" w:hanging="357"/>
        </w:pPr>
        <w:rPr>
          <w:rFonts w:ascii="Wingdings" w:hAnsi="Wingdings" w:hint="default"/>
        </w:rPr>
      </w:lvl>
    </w:lvlOverride>
    <w:lvlOverride w:ilvl="6">
      <w:lvl w:ilvl="6">
        <w:start w:val="1"/>
        <w:numFmt w:val="bullet"/>
        <w:lvlText w:val="o"/>
        <w:lvlJc w:val="left"/>
        <w:pPr>
          <w:ind w:left="2500" w:hanging="357"/>
        </w:pPr>
        <w:rPr>
          <w:rFonts w:ascii="Courier New" w:hAnsi="Courier New" w:hint="default"/>
        </w:rPr>
      </w:lvl>
    </w:lvlOverride>
    <w:lvlOverride w:ilvl="7">
      <w:lvl w:ilvl="7">
        <w:start w:val="1"/>
        <w:numFmt w:val="bullet"/>
        <w:lvlText w:val=""/>
        <w:lvlJc w:val="left"/>
        <w:pPr>
          <w:ind w:left="2858" w:hanging="358"/>
        </w:pPr>
        <w:rPr>
          <w:rFonts w:ascii="Symbol" w:hAnsi="Symbol" w:hint="default"/>
        </w:rPr>
      </w:lvl>
    </w:lvlOverride>
    <w:lvlOverride w:ilvl="8">
      <w:lvl w:ilvl="8">
        <w:start w:val="1"/>
        <w:numFmt w:val="bullet"/>
        <w:lvlText w:val=""/>
        <w:lvlJc w:val="left"/>
        <w:pPr>
          <w:ind w:left="3215" w:hanging="357"/>
        </w:pPr>
        <w:rPr>
          <w:rFonts w:ascii="Symbol" w:hAnsi="Symbol" w:hint="default"/>
        </w:rPr>
      </w:lvl>
    </w:lvlOverride>
  </w:num>
  <w:num w:numId="110" w16cid:durableId="1080785339">
    <w:abstractNumId w:val="85"/>
    <w:lvlOverride w:ilvl="0">
      <w:lvl w:ilvl="0">
        <w:start w:val="1"/>
        <w:numFmt w:val="bullet"/>
        <w:lvlText w:val=""/>
        <w:lvlJc w:val="left"/>
        <w:pPr>
          <w:ind w:left="360" w:hanging="360"/>
        </w:pPr>
        <w:rPr>
          <w:rFonts w:ascii="Symbol" w:hAnsi="Symbol" w:hint="default"/>
          <w:color w:val="auto"/>
        </w:rPr>
      </w:lvl>
    </w:lvlOverride>
  </w:num>
  <w:num w:numId="111" w16cid:durableId="1627856720">
    <w:abstractNumId w:val="109"/>
    <w:lvlOverride w:ilvl="0">
      <w:lvl w:ilvl="0">
        <w:start w:val="1"/>
        <w:numFmt w:val="bullet"/>
        <w:lvlText w:val=""/>
        <w:lvlJc w:val="left"/>
        <w:pPr>
          <w:ind w:left="360" w:hanging="360"/>
        </w:pPr>
        <w:rPr>
          <w:rFonts w:ascii="Symbol" w:hAnsi="Symbol" w:hint="default"/>
          <w:color w:val="auto"/>
        </w:rPr>
      </w:lvl>
    </w:lvlOverride>
  </w:num>
  <w:num w:numId="112" w16cid:durableId="817461477">
    <w:abstractNumId w:val="55"/>
  </w:num>
  <w:num w:numId="113" w16cid:durableId="448162850">
    <w:abstractNumId w:val="30"/>
    <w:lvlOverride w:ilvl="0">
      <w:lvl w:ilvl="0">
        <w:start w:val="1"/>
        <w:numFmt w:val="bullet"/>
        <w:lvlText w:val=""/>
        <w:lvlJc w:val="left"/>
        <w:pPr>
          <w:ind w:left="360" w:hanging="360"/>
        </w:pPr>
        <w:rPr>
          <w:rFonts w:ascii="Symbol" w:hAnsi="Symbol" w:hint="default"/>
          <w:color w:val="auto"/>
        </w:rPr>
      </w:lvl>
    </w:lvlOverride>
  </w:num>
  <w:num w:numId="114" w16cid:durableId="346294239">
    <w:abstractNumId w:val="49"/>
  </w:num>
  <w:num w:numId="115" w16cid:durableId="1806191671">
    <w:abstractNumId w:val="46"/>
  </w:num>
  <w:num w:numId="116" w16cid:durableId="1629438080">
    <w:abstractNumId w:val="47"/>
  </w:num>
  <w:num w:numId="117" w16cid:durableId="203366789">
    <w:abstractNumId w:val="103"/>
  </w:num>
  <w:num w:numId="118" w16cid:durableId="602568430">
    <w:abstractNumId w:val="100"/>
  </w:num>
  <w:num w:numId="119" w16cid:durableId="1934390867">
    <w:abstractNumId w:val="33"/>
  </w:num>
  <w:num w:numId="120" w16cid:durableId="1784373747">
    <w:abstractNumId w:val="99"/>
  </w:num>
  <w:num w:numId="121" w16cid:durableId="30616868">
    <w:abstractNumId w:val="9"/>
  </w:num>
  <w:num w:numId="122" w16cid:durableId="711151646">
    <w:abstractNumId w:val="82"/>
  </w:num>
  <w:num w:numId="123" w16cid:durableId="1469205971">
    <w:abstractNumId w:val="118"/>
  </w:num>
  <w:num w:numId="124" w16cid:durableId="604574743">
    <w:abstractNumId w:val="97"/>
  </w:num>
  <w:num w:numId="125" w16cid:durableId="1445729565">
    <w:abstractNumId w:val="51"/>
  </w:num>
  <w:num w:numId="126" w16cid:durableId="1367369711">
    <w:abstractNumId w:val="2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0"/>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1A74"/>
    <w:rsid w:val="00001AC4"/>
    <w:rsid w:val="00001F34"/>
    <w:rsid w:val="00003139"/>
    <w:rsid w:val="000034F8"/>
    <w:rsid w:val="000037DD"/>
    <w:rsid w:val="00003A9A"/>
    <w:rsid w:val="00004D0E"/>
    <w:rsid w:val="000053A5"/>
    <w:rsid w:val="00005691"/>
    <w:rsid w:val="00005C0B"/>
    <w:rsid w:val="0000657D"/>
    <w:rsid w:val="000066BE"/>
    <w:rsid w:val="000069CA"/>
    <w:rsid w:val="00006AF0"/>
    <w:rsid w:val="000075C0"/>
    <w:rsid w:val="00007DE0"/>
    <w:rsid w:val="00010961"/>
    <w:rsid w:val="00010ABA"/>
    <w:rsid w:val="00010CC1"/>
    <w:rsid w:val="000117C7"/>
    <w:rsid w:val="00012F97"/>
    <w:rsid w:val="0001466D"/>
    <w:rsid w:val="00015580"/>
    <w:rsid w:val="00015845"/>
    <w:rsid w:val="00016230"/>
    <w:rsid w:val="00016FB9"/>
    <w:rsid w:val="00020121"/>
    <w:rsid w:val="000203BE"/>
    <w:rsid w:val="00021F5D"/>
    <w:rsid w:val="000221CA"/>
    <w:rsid w:val="0002397F"/>
    <w:rsid w:val="0002510C"/>
    <w:rsid w:val="0002576B"/>
    <w:rsid w:val="000261ED"/>
    <w:rsid w:val="00027450"/>
    <w:rsid w:val="00027952"/>
    <w:rsid w:val="000307F6"/>
    <w:rsid w:val="00030901"/>
    <w:rsid w:val="0003188F"/>
    <w:rsid w:val="00031C40"/>
    <w:rsid w:val="0003277B"/>
    <w:rsid w:val="00032CAC"/>
    <w:rsid w:val="000337CC"/>
    <w:rsid w:val="00033BED"/>
    <w:rsid w:val="00034171"/>
    <w:rsid w:val="00034518"/>
    <w:rsid w:val="00035436"/>
    <w:rsid w:val="00035BB3"/>
    <w:rsid w:val="00036728"/>
    <w:rsid w:val="000367AA"/>
    <w:rsid w:val="00036D25"/>
    <w:rsid w:val="00036F4C"/>
    <w:rsid w:val="00037286"/>
    <w:rsid w:val="0003757B"/>
    <w:rsid w:val="00040F5C"/>
    <w:rsid w:val="00041230"/>
    <w:rsid w:val="00042263"/>
    <w:rsid w:val="00042290"/>
    <w:rsid w:val="00042736"/>
    <w:rsid w:val="000427A9"/>
    <w:rsid w:val="00043116"/>
    <w:rsid w:val="00043DF5"/>
    <w:rsid w:val="000449B4"/>
    <w:rsid w:val="00044DEF"/>
    <w:rsid w:val="0004562A"/>
    <w:rsid w:val="00045E82"/>
    <w:rsid w:val="00046C0E"/>
    <w:rsid w:val="0004782F"/>
    <w:rsid w:val="0005068B"/>
    <w:rsid w:val="00050D06"/>
    <w:rsid w:val="00050DC8"/>
    <w:rsid w:val="00051B34"/>
    <w:rsid w:val="00051C77"/>
    <w:rsid w:val="00052299"/>
    <w:rsid w:val="00054DF7"/>
    <w:rsid w:val="00054ED3"/>
    <w:rsid w:val="00055E59"/>
    <w:rsid w:val="00056306"/>
    <w:rsid w:val="000579D4"/>
    <w:rsid w:val="00057E42"/>
    <w:rsid w:val="000608DC"/>
    <w:rsid w:val="00060CD6"/>
    <w:rsid w:val="00060D7C"/>
    <w:rsid w:val="00061147"/>
    <w:rsid w:val="000622B7"/>
    <w:rsid w:val="0006316B"/>
    <w:rsid w:val="00064C36"/>
    <w:rsid w:val="00064C78"/>
    <w:rsid w:val="000655C2"/>
    <w:rsid w:val="00065EB7"/>
    <w:rsid w:val="00066193"/>
    <w:rsid w:val="00066BD2"/>
    <w:rsid w:val="000676B5"/>
    <w:rsid w:val="00067801"/>
    <w:rsid w:val="00067A3C"/>
    <w:rsid w:val="00070422"/>
    <w:rsid w:val="000705AA"/>
    <w:rsid w:val="0007095A"/>
    <w:rsid w:val="00070A83"/>
    <w:rsid w:val="00071470"/>
    <w:rsid w:val="000718BB"/>
    <w:rsid w:val="0007216C"/>
    <w:rsid w:val="000727B7"/>
    <w:rsid w:val="00072A3D"/>
    <w:rsid w:val="00072ABC"/>
    <w:rsid w:val="00072E61"/>
    <w:rsid w:val="00073817"/>
    <w:rsid w:val="00073EE1"/>
    <w:rsid w:val="00074BDB"/>
    <w:rsid w:val="00075DB8"/>
    <w:rsid w:val="00075FDD"/>
    <w:rsid w:val="00076550"/>
    <w:rsid w:val="00076886"/>
    <w:rsid w:val="00076F4F"/>
    <w:rsid w:val="000772AD"/>
    <w:rsid w:val="00077F43"/>
    <w:rsid w:val="000801C3"/>
    <w:rsid w:val="00080E96"/>
    <w:rsid w:val="00081568"/>
    <w:rsid w:val="00081888"/>
    <w:rsid w:val="00082BC4"/>
    <w:rsid w:val="00083275"/>
    <w:rsid w:val="00083295"/>
    <w:rsid w:val="000837FD"/>
    <w:rsid w:val="0008407A"/>
    <w:rsid w:val="00084344"/>
    <w:rsid w:val="000844E1"/>
    <w:rsid w:val="0008458C"/>
    <w:rsid w:val="00086637"/>
    <w:rsid w:val="0008675F"/>
    <w:rsid w:val="0008794A"/>
    <w:rsid w:val="00087F0F"/>
    <w:rsid w:val="00090170"/>
    <w:rsid w:val="000902FC"/>
    <w:rsid w:val="000904B3"/>
    <w:rsid w:val="00090B20"/>
    <w:rsid w:val="00090ECA"/>
    <w:rsid w:val="000910B4"/>
    <w:rsid w:val="00091F84"/>
    <w:rsid w:val="0009253D"/>
    <w:rsid w:val="00092B51"/>
    <w:rsid w:val="00094F27"/>
    <w:rsid w:val="00095704"/>
    <w:rsid w:val="000959DC"/>
    <w:rsid w:val="0009620A"/>
    <w:rsid w:val="0009643D"/>
    <w:rsid w:val="00096695"/>
    <w:rsid w:val="00096749"/>
    <w:rsid w:val="0009684F"/>
    <w:rsid w:val="00096CA3"/>
    <w:rsid w:val="00097A3F"/>
    <w:rsid w:val="00097AF9"/>
    <w:rsid w:val="000A038C"/>
    <w:rsid w:val="000A12EC"/>
    <w:rsid w:val="000A19F3"/>
    <w:rsid w:val="000A4B6A"/>
    <w:rsid w:val="000A4C69"/>
    <w:rsid w:val="000A5012"/>
    <w:rsid w:val="000A5208"/>
    <w:rsid w:val="000A54DA"/>
    <w:rsid w:val="000A5A13"/>
    <w:rsid w:val="000A7468"/>
    <w:rsid w:val="000A7F7B"/>
    <w:rsid w:val="000B03DD"/>
    <w:rsid w:val="000B0591"/>
    <w:rsid w:val="000B0CA0"/>
    <w:rsid w:val="000B0CD8"/>
    <w:rsid w:val="000B1E7C"/>
    <w:rsid w:val="000B1E8C"/>
    <w:rsid w:val="000B2178"/>
    <w:rsid w:val="000B4366"/>
    <w:rsid w:val="000B58DA"/>
    <w:rsid w:val="000B7A80"/>
    <w:rsid w:val="000B7CBC"/>
    <w:rsid w:val="000B7E87"/>
    <w:rsid w:val="000C0151"/>
    <w:rsid w:val="000C06B2"/>
    <w:rsid w:val="000C17FC"/>
    <w:rsid w:val="000C19FB"/>
    <w:rsid w:val="000C21A8"/>
    <w:rsid w:val="000C24C8"/>
    <w:rsid w:val="000C2539"/>
    <w:rsid w:val="000C2ADB"/>
    <w:rsid w:val="000C366B"/>
    <w:rsid w:val="000C490B"/>
    <w:rsid w:val="000C5B5D"/>
    <w:rsid w:val="000C6230"/>
    <w:rsid w:val="000C6767"/>
    <w:rsid w:val="000C75C3"/>
    <w:rsid w:val="000D025D"/>
    <w:rsid w:val="000D089A"/>
    <w:rsid w:val="000D1415"/>
    <w:rsid w:val="000D2952"/>
    <w:rsid w:val="000D2AF6"/>
    <w:rsid w:val="000D315C"/>
    <w:rsid w:val="000D3A61"/>
    <w:rsid w:val="000D42DA"/>
    <w:rsid w:val="000D44B5"/>
    <w:rsid w:val="000D4E22"/>
    <w:rsid w:val="000D4F38"/>
    <w:rsid w:val="000D5990"/>
    <w:rsid w:val="000D607F"/>
    <w:rsid w:val="000D6114"/>
    <w:rsid w:val="000D65B7"/>
    <w:rsid w:val="000D7EB9"/>
    <w:rsid w:val="000E09F8"/>
    <w:rsid w:val="000E0C0A"/>
    <w:rsid w:val="000E0E53"/>
    <w:rsid w:val="000E1551"/>
    <w:rsid w:val="000E2A79"/>
    <w:rsid w:val="000E3504"/>
    <w:rsid w:val="000E3534"/>
    <w:rsid w:val="000E3984"/>
    <w:rsid w:val="000E4C97"/>
    <w:rsid w:val="000E4C9D"/>
    <w:rsid w:val="000E4CCB"/>
    <w:rsid w:val="000E50FD"/>
    <w:rsid w:val="000E5FBA"/>
    <w:rsid w:val="000E6E56"/>
    <w:rsid w:val="000E711F"/>
    <w:rsid w:val="000E747A"/>
    <w:rsid w:val="000F0448"/>
    <w:rsid w:val="000F0598"/>
    <w:rsid w:val="000F12A8"/>
    <w:rsid w:val="000F19C3"/>
    <w:rsid w:val="000F1A2D"/>
    <w:rsid w:val="000F2E02"/>
    <w:rsid w:val="000F3E5D"/>
    <w:rsid w:val="000F442B"/>
    <w:rsid w:val="000F4D09"/>
    <w:rsid w:val="000F55A5"/>
    <w:rsid w:val="000F63C7"/>
    <w:rsid w:val="000F6732"/>
    <w:rsid w:val="000F72E9"/>
    <w:rsid w:val="001004EA"/>
    <w:rsid w:val="00100C4A"/>
    <w:rsid w:val="00100E9A"/>
    <w:rsid w:val="00100F77"/>
    <w:rsid w:val="0010100D"/>
    <w:rsid w:val="00101196"/>
    <w:rsid w:val="00101A03"/>
    <w:rsid w:val="00103021"/>
    <w:rsid w:val="00103F86"/>
    <w:rsid w:val="00104AB5"/>
    <w:rsid w:val="00104F7D"/>
    <w:rsid w:val="00105DCF"/>
    <w:rsid w:val="00106513"/>
    <w:rsid w:val="00106848"/>
    <w:rsid w:val="00106C7A"/>
    <w:rsid w:val="001070FF"/>
    <w:rsid w:val="00107701"/>
    <w:rsid w:val="001079F2"/>
    <w:rsid w:val="00110164"/>
    <w:rsid w:val="00110812"/>
    <w:rsid w:val="00110BCD"/>
    <w:rsid w:val="00110EC5"/>
    <w:rsid w:val="00111504"/>
    <w:rsid w:val="0011185B"/>
    <w:rsid w:val="00111B94"/>
    <w:rsid w:val="00111F55"/>
    <w:rsid w:val="001120B2"/>
    <w:rsid w:val="00112240"/>
    <w:rsid w:val="00112340"/>
    <w:rsid w:val="00113297"/>
    <w:rsid w:val="00113AD7"/>
    <w:rsid w:val="00113DC2"/>
    <w:rsid w:val="0011460B"/>
    <w:rsid w:val="00114882"/>
    <w:rsid w:val="00114A64"/>
    <w:rsid w:val="00115841"/>
    <w:rsid w:val="001165C7"/>
    <w:rsid w:val="00116AA9"/>
    <w:rsid w:val="00116EC0"/>
    <w:rsid w:val="001176C1"/>
    <w:rsid w:val="00117B1A"/>
    <w:rsid w:val="0012048F"/>
    <w:rsid w:val="001207D7"/>
    <w:rsid w:val="001216E4"/>
    <w:rsid w:val="001218AB"/>
    <w:rsid w:val="00121DB6"/>
    <w:rsid w:val="001220F9"/>
    <w:rsid w:val="00122757"/>
    <w:rsid w:val="00122788"/>
    <w:rsid w:val="00123226"/>
    <w:rsid w:val="00123C1D"/>
    <w:rsid w:val="001240EF"/>
    <w:rsid w:val="001241FF"/>
    <w:rsid w:val="00124A09"/>
    <w:rsid w:val="00124D36"/>
    <w:rsid w:val="001259B1"/>
    <w:rsid w:val="00125B29"/>
    <w:rsid w:val="00131043"/>
    <w:rsid w:val="00131244"/>
    <w:rsid w:val="001323DD"/>
    <w:rsid w:val="001336EE"/>
    <w:rsid w:val="00133D1C"/>
    <w:rsid w:val="001348E5"/>
    <w:rsid w:val="00134F5D"/>
    <w:rsid w:val="00135651"/>
    <w:rsid w:val="00135C20"/>
    <w:rsid w:val="00135C9B"/>
    <w:rsid w:val="00136CF7"/>
    <w:rsid w:val="00136F95"/>
    <w:rsid w:val="00137EFA"/>
    <w:rsid w:val="00140CB6"/>
    <w:rsid w:val="0014154B"/>
    <w:rsid w:val="001416B2"/>
    <w:rsid w:val="001416FE"/>
    <w:rsid w:val="00141B4F"/>
    <w:rsid w:val="001420CA"/>
    <w:rsid w:val="00142120"/>
    <w:rsid w:val="0014279D"/>
    <w:rsid w:val="001428CE"/>
    <w:rsid w:val="00142C20"/>
    <w:rsid w:val="00142F15"/>
    <w:rsid w:val="00143095"/>
    <w:rsid w:val="00143560"/>
    <w:rsid w:val="00144E0A"/>
    <w:rsid w:val="00144FFD"/>
    <w:rsid w:val="00145CE3"/>
    <w:rsid w:val="00146687"/>
    <w:rsid w:val="00147E0C"/>
    <w:rsid w:val="00147F88"/>
    <w:rsid w:val="0015087E"/>
    <w:rsid w:val="001514F7"/>
    <w:rsid w:val="00153CFB"/>
    <w:rsid w:val="0015405F"/>
    <w:rsid w:val="00154B29"/>
    <w:rsid w:val="00155068"/>
    <w:rsid w:val="001557D6"/>
    <w:rsid w:val="001559E5"/>
    <w:rsid w:val="00155B1E"/>
    <w:rsid w:val="00155C0E"/>
    <w:rsid w:val="00155D5D"/>
    <w:rsid w:val="00156390"/>
    <w:rsid w:val="00157CD4"/>
    <w:rsid w:val="00157EEA"/>
    <w:rsid w:val="00161929"/>
    <w:rsid w:val="00161BDF"/>
    <w:rsid w:val="00161E4B"/>
    <w:rsid w:val="00162AEA"/>
    <w:rsid w:val="00164133"/>
    <w:rsid w:val="0016443E"/>
    <w:rsid w:val="001644E4"/>
    <w:rsid w:val="00164E7A"/>
    <w:rsid w:val="001650E1"/>
    <w:rsid w:val="00166673"/>
    <w:rsid w:val="00166C74"/>
    <w:rsid w:val="0016745D"/>
    <w:rsid w:val="00167510"/>
    <w:rsid w:val="00167718"/>
    <w:rsid w:val="00167BB7"/>
    <w:rsid w:val="00167D00"/>
    <w:rsid w:val="00167E1A"/>
    <w:rsid w:val="00170D59"/>
    <w:rsid w:val="0017169C"/>
    <w:rsid w:val="00171D1B"/>
    <w:rsid w:val="00172524"/>
    <w:rsid w:val="0017317E"/>
    <w:rsid w:val="001733AA"/>
    <w:rsid w:val="001734A2"/>
    <w:rsid w:val="001743FC"/>
    <w:rsid w:val="00174DB5"/>
    <w:rsid w:val="00175038"/>
    <w:rsid w:val="00175495"/>
    <w:rsid w:val="001774CE"/>
    <w:rsid w:val="00177943"/>
    <w:rsid w:val="00180106"/>
    <w:rsid w:val="00180721"/>
    <w:rsid w:val="00180768"/>
    <w:rsid w:val="00180F2B"/>
    <w:rsid w:val="001810A7"/>
    <w:rsid w:val="00181C14"/>
    <w:rsid w:val="00181E77"/>
    <w:rsid w:val="00182326"/>
    <w:rsid w:val="00182596"/>
    <w:rsid w:val="00182D0B"/>
    <w:rsid w:val="00183DA6"/>
    <w:rsid w:val="00185C06"/>
    <w:rsid w:val="00185FBE"/>
    <w:rsid w:val="00186CDC"/>
    <w:rsid w:val="00186FC9"/>
    <w:rsid w:val="001873CF"/>
    <w:rsid w:val="00187526"/>
    <w:rsid w:val="001878AD"/>
    <w:rsid w:val="00187D28"/>
    <w:rsid w:val="001902BA"/>
    <w:rsid w:val="0019039D"/>
    <w:rsid w:val="00190523"/>
    <w:rsid w:val="00190B4D"/>
    <w:rsid w:val="00190E3D"/>
    <w:rsid w:val="00191055"/>
    <w:rsid w:val="001912E5"/>
    <w:rsid w:val="00191404"/>
    <w:rsid w:val="00192AE3"/>
    <w:rsid w:val="00192F04"/>
    <w:rsid w:val="00193855"/>
    <w:rsid w:val="0019405C"/>
    <w:rsid w:val="00194DA3"/>
    <w:rsid w:val="0019504E"/>
    <w:rsid w:val="0019516D"/>
    <w:rsid w:val="00195B08"/>
    <w:rsid w:val="00195FBE"/>
    <w:rsid w:val="00196293"/>
    <w:rsid w:val="00197547"/>
    <w:rsid w:val="0019783B"/>
    <w:rsid w:val="001A0633"/>
    <w:rsid w:val="001A098B"/>
    <w:rsid w:val="001A0998"/>
    <w:rsid w:val="001A0AAC"/>
    <w:rsid w:val="001A0C21"/>
    <w:rsid w:val="001A1D8E"/>
    <w:rsid w:val="001A1FC8"/>
    <w:rsid w:val="001A2738"/>
    <w:rsid w:val="001A2FB6"/>
    <w:rsid w:val="001A3F7B"/>
    <w:rsid w:val="001A405C"/>
    <w:rsid w:val="001A40F9"/>
    <w:rsid w:val="001A41F8"/>
    <w:rsid w:val="001A44A3"/>
    <w:rsid w:val="001A463B"/>
    <w:rsid w:val="001A498C"/>
    <w:rsid w:val="001A5229"/>
    <w:rsid w:val="001A61B7"/>
    <w:rsid w:val="001A7C96"/>
    <w:rsid w:val="001A7CFA"/>
    <w:rsid w:val="001B003E"/>
    <w:rsid w:val="001B0409"/>
    <w:rsid w:val="001B13B9"/>
    <w:rsid w:val="001B1988"/>
    <w:rsid w:val="001B267C"/>
    <w:rsid w:val="001B2BDB"/>
    <w:rsid w:val="001B2D88"/>
    <w:rsid w:val="001B2F68"/>
    <w:rsid w:val="001B35C3"/>
    <w:rsid w:val="001B36A5"/>
    <w:rsid w:val="001B4310"/>
    <w:rsid w:val="001B5FEF"/>
    <w:rsid w:val="001B6322"/>
    <w:rsid w:val="001B7A01"/>
    <w:rsid w:val="001C0A85"/>
    <w:rsid w:val="001C1363"/>
    <w:rsid w:val="001C15A9"/>
    <w:rsid w:val="001C1D3C"/>
    <w:rsid w:val="001C1DC6"/>
    <w:rsid w:val="001C23E1"/>
    <w:rsid w:val="001C28B9"/>
    <w:rsid w:val="001C2D0E"/>
    <w:rsid w:val="001C31D7"/>
    <w:rsid w:val="001C3475"/>
    <w:rsid w:val="001C3B1B"/>
    <w:rsid w:val="001C3B68"/>
    <w:rsid w:val="001C3E87"/>
    <w:rsid w:val="001C40F2"/>
    <w:rsid w:val="001C5FA8"/>
    <w:rsid w:val="001C61B9"/>
    <w:rsid w:val="001C6314"/>
    <w:rsid w:val="001C7883"/>
    <w:rsid w:val="001D227B"/>
    <w:rsid w:val="001D2C74"/>
    <w:rsid w:val="001D3365"/>
    <w:rsid w:val="001D3AF2"/>
    <w:rsid w:val="001D3B4A"/>
    <w:rsid w:val="001D43AD"/>
    <w:rsid w:val="001D46CD"/>
    <w:rsid w:val="001D4854"/>
    <w:rsid w:val="001D4CAA"/>
    <w:rsid w:val="001D4D3D"/>
    <w:rsid w:val="001D506E"/>
    <w:rsid w:val="001E0742"/>
    <w:rsid w:val="001E09E6"/>
    <w:rsid w:val="001E1667"/>
    <w:rsid w:val="001E1D3F"/>
    <w:rsid w:val="001E20A2"/>
    <w:rsid w:val="001E2F77"/>
    <w:rsid w:val="001E30C4"/>
    <w:rsid w:val="001E4078"/>
    <w:rsid w:val="001E4815"/>
    <w:rsid w:val="001E4F15"/>
    <w:rsid w:val="001E5307"/>
    <w:rsid w:val="001E649F"/>
    <w:rsid w:val="001E7837"/>
    <w:rsid w:val="001E7F5D"/>
    <w:rsid w:val="001F0A03"/>
    <w:rsid w:val="001F105B"/>
    <w:rsid w:val="001F15C5"/>
    <w:rsid w:val="001F1C12"/>
    <w:rsid w:val="001F2FA0"/>
    <w:rsid w:val="001F330E"/>
    <w:rsid w:val="001F3A03"/>
    <w:rsid w:val="001F41D1"/>
    <w:rsid w:val="001F513B"/>
    <w:rsid w:val="001F56A5"/>
    <w:rsid w:val="001F5994"/>
    <w:rsid w:val="001F7E82"/>
    <w:rsid w:val="002014EE"/>
    <w:rsid w:val="0020212A"/>
    <w:rsid w:val="00202601"/>
    <w:rsid w:val="0020290D"/>
    <w:rsid w:val="00203C41"/>
    <w:rsid w:val="00203F5C"/>
    <w:rsid w:val="00204833"/>
    <w:rsid w:val="0020539A"/>
    <w:rsid w:val="002059CC"/>
    <w:rsid w:val="00205C77"/>
    <w:rsid w:val="0020632A"/>
    <w:rsid w:val="00206923"/>
    <w:rsid w:val="00206C54"/>
    <w:rsid w:val="00206F5F"/>
    <w:rsid w:val="0020713D"/>
    <w:rsid w:val="00210E6D"/>
    <w:rsid w:val="00211224"/>
    <w:rsid w:val="00211567"/>
    <w:rsid w:val="0021175B"/>
    <w:rsid w:val="00211B5B"/>
    <w:rsid w:val="00211C98"/>
    <w:rsid w:val="00211F17"/>
    <w:rsid w:val="002123F2"/>
    <w:rsid w:val="002131CD"/>
    <w:rsid w:val="00213394"/>
    <w:rsid w:val="00213CC3"/>
    <w:rsid w:val="00213EAE"/>
    <w:rsid w:val="002144D8"/>
    <w:rsid w:val="0021471D"/>
    <w:rsid w:val="00214864"/>
    <w:rsid w:val="00215562"/>
    <w:rsid w:val="00215620"/>
    <w:rsid w:val="00215645"/>
    <w:rsid w:val="00216085"/>
    <w:rsid w:val="0021659D"/>
    <w:rsid w:val="002168C7"/>
    <w:rsid w:val="00216B3D"/>
    <w:rsid w:val="00216D4C"/>
    <w:rsid w:val="00216F3E"/>
    <w:rsid w:val="00216FC9"/>
    <w:rsid w:val="00217276"/>
    <w:rsid w:val="00217B3A"/>
    <w:rsid w:val="00220AC0"/>
    <w:rsid w:val="00221145"/>
    <w:rsid w:val="00221245"/>
    <w:rsid w:val="0022152B"/>
    <w:rsid w:val="002217E6"/>
    <w:rsid w:val="00221927"/>
    <w:rsid w:val="00221C69"/>
    <w:rsid w:val="00222215"/>
    <w:rsid w:val="0022308F"/>
    <w:rsid w:val="0022375D"/>
    <w:rsid w:val="0022392E"/>
    <w:rsid w:val="00223B8B"/>
    <w:rsid w:val="00223C6C"/>
    <w:rsid w:val="002248C5"/>
    <w:rsid w:val="002250E6"/>
    <w:rsid w:val="00225B99"/>
    <w:rsid w:val="00225F0D"/>
    <w:rsid w:val="0022636C"/>
    <w:rsid w:val="00227638"/>
    <w:rsid w:val="002308B1"/>
    <w:rsid w:val="002311F5"/>
    <w:rsid w:val="00231B30"/>
    <w:rsid w:val="00231FEB"/>
    <w:rsid w:val="00232362"/>
    <w:rsid w:val="002326D9"/>
    <w:rsid w:val="00233089"/>
    <w:rsid w:val="002335C2"/>
    <w:rsid w:val="00233B97"/>
    <w:rsid w:val="00235907"/>
    <w:rsid w:val="002362E0"/>
    <w:rsid w:val="00237215"/>
    <w:rsid w:val="00237679"/>
    <w:rsid w:val="00237927"/>
    <w:rsid w:val="00237BE0"/>
    <w:rsid w:val="0024093A"/>
    <w:rsid w:val="00240A61"/>
    <w:rsid w:val="002427FB"/>
    <w:rsid w:val="0024334C"/>
    <w:rsid w:val="00244776"/>
    <w:rsid w:val="002456E8"/>
    <w:rsid w:val="00245B48"/>
    <w:rsid w:val="00245FCF"/>
    <w:rsid w:val="00246276"/>
    <w:rsid w:val="0024668A"/>
    <w:rsid w:val="002469AA"/>
    <w:rsid w:val="00246D02"/>
    <w:rsid w:val="00247670"/>
    <w:rsid w:val="00247FB4"/>
    <w:rsid w:val="002522DD"/>
    <w:rsid w:val="0025262C"/>
    <w:rsid w:val="0025373B"/>
    <w:rsid w:val="00253939"/>
    <w:rsid w:val="00253C2D"/>
    <w:rsid w:val="00253FC1"/>
    <w:rsid w:val="00254175"/>
    <w:rsid w:val="002547A8"/>
    <w:rsid w:val="00255E05"/>
    <w:rsid w:val="00256375"/>
    <w:rsid w:val="002565C4"/>
    <w:rsid w:val="00256A71"/>
    <w:rsid w:val="002570D7"/>
    <w:rsid w:val="002572C6"/>
    <w:rsid w:val="002576DF"/>
    <w:rsid w:val="002602A4"/>
    <w:rsid w:val="002604F4"/>
    <w:rsid w:val="002605AC"/>
    <w:rsid w:val="00260A5A"/>
    <w:rsid w:val="00260B1A"/>
    <w:rsid w:val="00261301"/>
    <w:rsid w:val="002619BF"/>
    <w:rsid w:val="0026281D"/>
    <w:rsid w:val="00263856"/>
    <w:rsid w:val="0026466E"/>
    <w:rsid w:val="00265BC6"/>
    <w:rsid w:val="00267774"/>
    <w:rsid w:val="00270BC3"/>
    <w:rsid w:val="00270F26"/>
    <w:rsid w:val="00271B04"/>
    <w:rsid w:val="00271D39"/>
    <w:rsid w:val="00271DDA"/>
    <w:rsid w:val="00272EA9"/>
    <w:rsid w:val="00273148"/>
    <w:rsid w:val="00273322"/>
    <w:rsid w:val="00273687"/>
    <w:rsid w:val="0027412C"/>
    <w:rsid w:val="0027452A"/>
    <w:rsid w:val="00274E24"/>
    <w:rsid w:val="0027526B"/>
    <w:rsid w:val="00275965"/>
    <w:rsid w:val="00276244"/>
    <w:rsid w:val="002769FE"/>
    <w:rsid w:val="00277089"/>
    <w:rsid w:val="002770C3"/>
    <w:rsid w:val="002778EB"/>
    <w:rsid w:val="00277AA2"/>
    <w:rsid w:val="00277B47"/>
    <w:rsid w:val="002809F8"/>
    <w:rsid w:val="00280B34"/>
    <w:rsid w:val="00280C6A"/>
    <w:rsid w:val="002813DA"/>
    <w:rsid w:val="00281403"/>
    <w:rsid w:val="00281617"/>
    <w:rsid w:val="00281847"/>
    <w:rsid w:val="00282AFE"/>
    <w:rsid w:val="00282FAA"/>
    <w:rsid w:val="002830A0"/>
    <w:rsid w:val="00283360"/>
    <w:rsid w:val="0028342E"/>
    <w:rsid w:val="00283BBF"/>
    <w:rsid w:val="00283F6F"/>
    <w:rsid w:val="0028447D"/>
    <w:rsid w:val="002850D0"/>
    <w:rsid w:val="0028749A"/>
    <w:rsid w:val="00287695"/>
    <w:rsid w:val="0029004F"/>
    <w:rsid w:val="002901E5"/>
    <w:rsid w:val="002907BE"/>
    <w:rsid w:val="0029186C"/>
    <w:rsid w:val="00292702"/>
    <w:rsid w:val="00292C3B"/>
    <w:rsid w:val="00292CC7"/>
    <w:rsid w:val="00292DEF"/>
    <w:rsid w:val="0029332D"/>
    <w:rsid w:val="00293C0A"/>
    <w:rsid w:val="00293DBF"/>
    <w:rsid w:val="002940C8"/>
    <w:rsid w:val="0029458E"/>
    <w:rsid w:val="0029493F"/>
    <w:rsid w:val="00294EC3"/>
    <w:rsid w:val="002962F4"/>
    <w:rsid w:val="002963AB"/>
    <w:rsid w:val="0029667D"/>
    <w:rsid w:val="002968E6"/>
    <w:rsid w:val="00297C7D"/>
    <w:rsid w:val="00297E76"/>
    <w:rsid w:val="00297FDA"/>
    <w:rsid w:val="002A0381"/>
    <w:rsid w:val="002A1942"/>
    <w:rsid w:val="002A2B56"/>
    <w:rsid w:val="002A2D86"/>
    <w:rsid w:val="002A2EFD"/>
    <w:rsid w:val="002A32B6"/>
    <w:rsid w:val="002A443A"/>
    <w:rsid w:val="002A501B"/>
    <w:rsid w:val="002A5327"/>
    <w:rsid w:val="002A5484"/>
    <w:rsid w:val="002A5CD8"/>
    <w:rsid w:val="002A7EB7"/>
    <w:rsid w:val="002B0102"/>
    <w:rsid w:val="002B154C"/>
    <w:rsid w:val="002B357C"/>
    <w:rsid w:val="002B528C"/>
    <w:rsid w:val="002B5834"/>
    <w:rsid w:val="002B5877"/>
    <w:rsid w:val="002B5B4B"/>
    <w:rsid w:val="002B5E17"/>
    <w:rsid w:val="002B77A7"/>
    <w:rsid w:val="002B78B7"/>
    <w:rsid w:val="002C0797"/>
    <w:rsid w:val="002C07D6"/>
    <w:rsid w:val="002C0CBC"/>
    <w:rsid w:val="002C1137"/>
    <w:rsid w:val="002C20A1"/>
    <w:rsid w:val="002C2A37"/>
    <w:rsid w:val="002C2AC8"/>
    <w:rsid w:val="002C365B"/>
    <w:rsid w:val="002C402A"/>
    <w:rsid w:val="002C4504"/>
    <w:rsid w:val="002C46A5"/>
    <w:rsid w:val="002C4BB9"/>
    <w:rsid w:val="002C4E98"/>
    <w:rsid w:val="002C524E"/>
    <w:rsid w:val="002C59B6"/>
    <w:rsid w:val="002C7356"/>
    <w:rsid w:val="002C753D"/>
    <w:rsid w:val="002C7F5C"/>
    <w:rsid w:val="002D0FAF"/>
    <w:rsid w:val="002D1AF4"/>
    <w:rsid w:val="002D1DC8"/>
    <w:rsid w:val="002D1ECC"/>
    <w:rsid w:val="002D2978"/>
    <w:rsid w:val="002D2DD1"/>
    <w:rsid w:val="002D3144"/>
    <w:rsid w:val="002D3B7F"/>
    <w:rsid w:val="002D411D"/>
    <w:rsid w:val="002D45ED"/>
    <w:rsid w:val="002D4859"/>
    <w:rsid w:val="002D4CFA"/>
    <w:rsid w:val="002D5667"/>
    <w:rsid w:val="002D6902"/>
    <w:rsid w:val="002D6CC8"/>
    <w:rsid w:val="002D759D"/>
    <w:rsid w:val="002D7974"/>
    <w:rsid w:val="002D7B4C"/>
    <w:rsid w:val="002D7EC2"/>
    <w:rsid w:val="002E06F1"/>
    <w:rsid w:val="002E1984"/>
    <w:rsid w:val="002E23CA"/>
    <w:rsid w:val="002E2726"/>
    <w:rsid w:val="002E329A"/>
    <w:rsid w:val="002E384C"/>
    <w:rsid w:val="002E4310"/>
    <w:rsid w:val="002E481B"/>
    <w:rsid w:val="002E4C9D"/>
    <w:rsid w:val="002E4E5D"/>
    <w:rsid w:val="002E5C80"/>
    <w:rsid w:val="002E6764"/>
    <w:rsid w:val="002E7104"/>
    <w:rsid w:val="002F0430"/>
    <w:rsid w:val="002F18D2"/>
    <w:rsid w:val="002F2411"/>
    <w:rsid w:val="002F28F7"/>
    <w:rsid w:val="002F2FE8"/>
    <w:rsid w:val="002F301E"/>
    <w:rsid w:val="002F313C"/>
    <w:rsid w:val="002F3169"/>
    <w:rsid w:val="002F3265"/>
    <w:rsid w:val="002F36AB"/>
    <w:rsid w:val="002F3F96"/>
    <w:rsid w:val="002F40DB"/>
    <w:rsid w:val="002F4157"/>
    <w:rsid w:val="002F47A5"/>
    <w:rsid w:val="002F4B96"/>
    <w:rsid w:val="002F5119"/>
    <w:rsid w:val="002F5732"/>
    <w:rsid w:val="002F6965"/>
    <w:rsid w:val="002F757C"/>
    <w:rsid w:val="00300E95"/>
    <w:rsid w:val="0030149E"/>
    <w:rsid w:val="003014D7"/>
    <w:rsid w:val="0030172D"/>
    <w:rsid w:val="0030229B"/>
    <w:rsid w:val="003022BD"/>
    <w:rsid w:val="0030261F"/>
    <w:rsid w:val="00302A6A"/>
    <w:rsid w:val="00302CB7"/>
    <w:rsid w:val="00302CED"/>
    <w:rsid w:val="00302F94"/>
    <w:rsid w:val="00303B75"/>
    <w:rsid w:val="003040FB"/>
    <w:rsid w:val="00306704"/>
    <w:rsid w:val="0030702C"/>
    <w:rsid w:val="00307591"/>
    <w:rsid w:val="00307683"/>
    <w:rsid w:val="003100DD"/>
    <w:rsid w:val="003126C2"/>
    <w:rsid w:val="003136EA"/>
    <w:rsid w:val="00313B15"/>
    <w:rsid w:val="00314340"/>
    <w:rsid w:val="0031435E"/>
    <w:rsid w:val="00314A33"/>
    <w:rsid w:val="00315314"/>
    <w:rsid w:val="00316BA3"/>
    <w:rsid w:val="00316E4F"/>
    <w:rsid w:val="0031799F"/>
    <w:rsid w:val="00320727"/>
    <w:rsid w:val="0032077E"/>
    <w:rsid w:val="00320B33"/>
    <w:rsid w:val="00320D04"/>
    <w:rsid w:val="00320E1E"/>
    <w:rsid w:val="00321183"/>
    <w:rsid w:val="00321281"/>
    <w:rsid w:val="00321F2B"/>
    <w:rsid w:val="003231BB"/>
    <w:rsid w:val="00324006"/>
    <w:rsid w:val="00324704"/>
    <w:rsid w:val="003259E1"/>
    <w:rsid w:val="00325AD0"/>
    <w:rsid w:val="00327937"/>
    <w:rsid w:val="00331517"/>
    <w:rsid w:val="00331E59"/>
    <w:rsid w:val="00333F18"/>
    <w:rsid w:val="00334234"/>
    <w:rsid w:val="00334272"/>
    <w:rsid w:val="00334C7D"/>
    <w:rsid w:val="00334DB9"/>
    <w:rsid w:val="00336FE0"/>
    <w:rsid w:val="003371EC"/>
    <w:rsid w:val="00337962"/>
    <w:rsid w:val="00340E2B"/>
    <w:rsid w:val="00341293"/>
    <w:rsid w:val="00341300"/>
    <w:rsid w:val="0034164F"/>
    <w:rsid w:val="00341C0F"/>
    <w:rsid w:val="00344DF8"/>
    <w:rsid w:val="0034512F"/>
    <w:rsid w:val="00345420"/>
    <w:rsid w:val="0034709B"/>
    <w:rsid w:val="0034739A"/>
    <w:rsid w:val="003477E2"/>
    <w:rsid w:val="00347E9C"/>
    <w:rsid w:val="003515B5"/>
    <w:rsid w:val="003521A2"/>
    <w:rsid w:val="00352E56"/>
    <w:rsid w:val="00352EAC"/>
    <w:rsid w:val="00352F1D"/>
    <w:rsid w:val="00353A6B"/>
    <w:rsid w:val="0035407A"/>
    <w:rsid w:val="00354D7C"/>
    <w:rsid w:val="003559BF"/>
    <w:rsid w:val="00355C08"/>
    <w:rsid w:val="00355F27"/>
    <w:rsid w:val="0035630D"/>
    <w:rsid w:val="00356A58"/>
    <w:rsid w:val="00356E0B"/>
    <w:rsid w:val="0035743C"/>
    <w:rsid w:val="00357F17"/>
    <w:rsid w:val="00357F2B"/>
    <w:rsid w:val="003606AE"/>
    <w:rsid w:val="00360819"/>
    <w:rsid w:val="003614B0"/>
    <w:rsid w:val="00361EEF"/>
    <w:rsid w:val="0036215A"/>
    <w:rsid w:val="00362235"/>
    <w:rsid w:val="00362410"/>
    <w:rsid w:val="0036263D"/>
    <w:rsid w:val="00362974"/>
    <w:rsid w:val="003639C2"/>
    <w:rsid w:val="003646EA"/>
    <w:rsid w:val="00364F88"/>
    <w:rsid w:val="00366134"/>
    <w:rsid w:val="00366CD5"/>
    <w:rsid w:val="0036795A"/>
    <w:rsid w:val="00367DFE"/>
    <w:rsid w:val="00367FCE"/>
    <w:rsid w:val="00370E0A"/>
    <w:rsid w:val="00371329"/>
    <w:rsid w:val="00371521"/>
    <w:rsid w:val="00372785"/>
    <w:rsid w:val="00373722"/>
    <w:rsid w:val="00373788"/>
    <w:rsid w:val="00373789"/>
    <w:rsid w:val="00373ABF"/>
    <w:rsid w:val="00373D9E"/>
    <w:rsid w:val="00373E86"/>
    <w:rsid w:val="0037432E"/>
    <w:rsid w:val="00374CBB"/>
    <w:rsid w:val="003750CE"/>
    <w:rsid w:val="00375BFC"/>
    <w:rsid w:val="00376073"/>
    <w:rsid w:val="003763F4"/>
    <w:rsid w:val="003765C9"/>
    <w:rsid w:val="0037696D"/>
    <w:rsid w:val="00376D69"/>
    <w:rsid w:val="00377852"/>
    <w:rsid w:val="00377C3D"/>
    <w:rsid w:val="003807C4"/>
    <w:rsid w:val="003807D5"/>
    <w:rsid w:val="00380B7F"/>
    <w:rsid w:val="00380C1D"/>
    <w:rsid w:val="0038148A"/>
    <w:rsid w:val="00381AB2"/>
    <w:rsid w:val="00381ABF"/>
    <w:rsid w:val="00381EE7"/>
    <w:rsid w:val="0038225E"/>
    <w:rsid w:val="00382992"/>
    <w:rsid w:val="00383710"/>
    <w:rsid w:val="0038422B"/>
    <w:rsid w:val="00384E16"/>
    <w:rsid w:val="003855D1"/>
    <w:rsid w:val="00385C9E"/>
    <w:rsid w:val="00385EAF"/>
    <w:rsid w:val="00385FF0"/>
    <w:rsid w:val="0038600B"/>
    <w:rsid w:val="003860E4"/>
    <w:rsid w:val="003867C1"/>
    <w:rsid w:val="00386AA1"/>
    <w:rsid w:val="00387C43"/>
    <w:rsid w:val="00387C9D"/>
    <w:rsid w:val="0039196A"/>
    <w:rsid w:val="00392567"/>
    <w:rsid w:val="003929DF"/>
    <w:rsid w:val="00392ADB"/>
    <w:rsid w:val="00393696"/>
    <w:rsid w:val="00394AC9"/>
    <w:rsid w:val="00395B2F"/>
    <w:rsid w:val="00395C69"/>
    <w:rsid w:val="00395DB5"/>
    <w:rsid w:val="00396572"/>
    <w:rsid w:val="00396A30"/>
    <w:rsid w:val="003970E4"/>
    <w:rsid w:val="0039712B"/>
    <w:rsid w:val="00397770"/>
    <w:rsid w:val="003977D5"/>
    <w:rsid w:val="003A0D29"/>
    <w:rsid w:val="003A159B"/>
    <w:rsid w:val="003A1E60"/>
    <w:rsid w:val="003A2CAF"/>
    <w:rsid w:val="003A2DE4"/>
    <w:rsid w:val="003A2FDB"/>
    <w:rsid w:val="003A37FF"/>
    <w:rsid w:val="003A3939"/>
    <w:rsid w:val="003A3CE7"/>
    <w:rsid w:val="003A3F01"/>
    <w:rsid w:val="003A4D37"/>
    <w:rsid w:val="003A57C8"/>
    <w:rsid w:val="003A6513"/>
    <w:rsid w:val="003A6763"/>
    <w:rsid w:val="003A6D7D"/>
    <w:rsid w:val="003A6E2F"/>
    <w:rsid w:val="003A7ED0"/>
    <w:rsid w:val="003B009C"/>
    <w:rsid w:val="003B0EC5"/>
    <w:rsid w:val="003B14AD"/>
    <w:rsid w:val="003B15B8"/>
    <w:rsid w:val="003B1AB8"/>
    <w:rsid w:val="003B1ACD"/>
    <w:rsid w:val="003B31C4"/>
    <w:rsid w:val="003B44B8"/>
    <w:rsid w:val="003B48C4"/>
    <w:rsid w:val="003B63FF"/>
    <w:rsid w:val="003B681B"/>
    <w:rsid w:val="003B6C6F"/>
    <w:rsid w:val="003B7234"/>
    <w:rsid w:val="003B7ADB"/>
    <w:rsid w:val="003B7DCB"/>
    <w:rsid w:val="003B7F37"/>
    <w:rsid w:val="003C0211"/>
    <w:rsid w:val="003C0E02"/>
    <w:rsid w:val="003C1568"/>
    <w:rsid w:val="003C212B"/>
    <w:rsid w:val="003C2E43"/>
    <w:rsid w:val="003C2F34"/>
    <w:rsid w:val="003C3951"/>
    <w:rsid w:val="003C4115"/>
    <w:rsid w:val="003C4C5C"/>
    <w:rsid w:val="003C4DB2"/>
    <w:rsid w:val="003C5E74"/>
    <w:rsid w:val="003C5F84"/>
    <w:rsid w:val="003C6DEC"/>
    <w:rsid w:val="003C7600"/>
    <w:rsid w:val="003C772F"/>
    <w:rsid w:val="003C7915"/>
    <w:rsid w:val="003C79D7"/>
    <w:rsid w:val="003D0324"/>
    <w:rsid w:val="003D06E0"/>
    <w:rsid w:val="003D0AF5"/>
    <w:rsid w:val="003D0BEC"/>
    <w:rsid w:val="003D0D25"/>
    <w:rsid w:val="003D16CD"/>
    <w:rsid w:val="003D2918"/>
    <w:rsid w:val="003D2BF9"/>
    <w:rsid w:val="003D3B36"/>
    <w:rsid w:val="003D3C35"/>
    <w:rsid w:val="003D414E"/>
    <w:rsid w:val="003D41D2"/>
    <w:rsid w:val="003D445B"/>
    <w:rsid w:val="003D4754"/>
    <w:rsid w:val="003D4ADD"/>
    <w:rsid w:val="003D4E85"/>
    <w:rsid w:val="003D50FE"/>
    <w:rsid w:val="003D56E8"/>
    <w:rsid w:val="003D58CE"/>
    <w:rsid w:val="003D6036"/>
    <w:rsid w:val="003D7921"/>
    <w:rsid w:val="003D7E28"/>
    <w:rsid w:val="003D7F4E"/>
    <w:rsid w:val="003E05EA"/>
    <w:rsid w:val="003E0B0D"/>
    <w:rsid w:val="003E1902"/>
    <w:rsid w:val="003E389F"/>
    <w:rsid w:val="003E3BE5"/>
    <w:rsid w:val="003E3C3D"/>
    <w:rsid w:val="003E44AE"/>
    <w:rsid w:val="003E4519"/>
    <w:rsid w:val="003E4612"/>
    <w:rsid w:val="003E5099"/>
    <w:rsid w:val="003E5473"/>
    <w:rsid w:val="003E56F6"/>
    <w:rsid w:val="003E56FB"/>
    <w:rsid w:val="003E5A93"/>
    <w:rsid w:val="003E6BBD"/>
    <w:rsid w:val="003E77ED"/>
    <w:rsid w:val="003E7BC1"/>
    <w:rsid w:val="003E7F83"/>
    <w:rsid w:val="003F0530"/>
    <w:rsid w:val="003F0FD3"/>
    <w:rsid w:val="003F1846"/>
    <w:rsid w:val="003F1C73"/>
    <w:rsid w:val="003F25AC"/>
    <w:rsid w:val="003F275C"/>
    <w:rsid w:val="003F2F23"/>
    <w:rsid w:val="003F34B9"/>
    <w:rsid w:val="003F3B06"/>
    <w:rsid w:val="003F5976"/>
    <w:rsid w:val="003F6184"/>
    <w:rsid w:val="003F6C8B"/>
    <w:rsid w:val="003F6E77"/>
    <w:rsid w:val="003F7065"/>
    <w:rsid w:val="003F715B"/>
    <w:rsid w:val="003F7A46"/>
    <w:rsid w:val="004001A0"/>
    <w:rsid w:val="0040045A"/>
    <w:rsid w:val="00400A53"/>
    <w:rsid w:val="00400F6A"/>
    <w:rsid w:val="004011D6"/>
    <w:rsid w:val="00401216"/>
    <w:rsid w:val="00401A48"/>
    <w:rsid w:val="00401E1F"/>
    <w:rsid w:val="00402B5E"/>
    <w:rsid w:val="004033FB"/>
    <w:rsid w:val="00403429"/>
    <w:rsid w:val="00403A62"/>
    <w:rsid w:val="00403DBA"/>
    <w:rsid w:val="00404AE9"/>
    <w:rsid w:val="0040539E"/>
    <w:rsid w:val="0040574F"/>
    <w:rsid w:val="0040615B"/>
    <w:rsid w:val="004062BD"/>
    <w:rsid w:val="0040675A"/>
    <w:rsid w:val="00406BA7"/>
    <w:rsid w:val="00407092"/>
    <w:rsid w:val="0040711F"/>
    <w:rsid w:val="004076A8"/>
    <w:rsid w:val="00407906"/>
    <w:rsid w:val="0041057E"/>
    <w:rsid w:val="004107B3"/>
    <w:rsid w:val="00410BBB"/>
    <w:rsid w:val="00411176"/>
    <w:rsid w:val="00411D88"/>
    <w:rsid w:val="004127DE"/>
    <w:rsid w:val="004127E9"/>
    <w:rsid w:val="00412927"/>
    <w:rsid w:val="00412BCD"/>
    <w:rsid w:val="00412DED"/>
    <w:rsid w:val="00414513"/>
    <w:rsid w:val="00414916"/>
    <w:rsid w:val="00414EB8"/>
    <w:rsid w:val="004152D2"/>
    <w:rsid w:val="00415326"/>
    <w:rsid w:val="004160E9"/>
    <w:rsid w:val="00416262"/>
    <w:rsid w:val="0041705D"/>
    <w:rsid w:val="00417206"/>
    <w:rsid w:val="00417325"/>
    <w:rsid w:val="00420156"/>
    <w:rsid w:val="00420CBD"/>
    <w:rsid w:val="00421C1E"/>
    <w:rsid w:val="00421DC0"/>
    <w:rsid w:val="004232BB"/>
    <w:rsid w:val="00423CC9"/>
    <w:rsid w:val="0042487A"/>
    <w:rsid w:val="004252E5"/>
    <w:rsid w:val="004259CE"/>
    <w:rsid w:val="00425DDD"/>
    <w:rsid w:val="004270EC"/>
    <w:rsid w:val="00427368"/>
    <w:rsid w:val="00427451"/>
    <w:rsid w:val="004274F2"/>
    <w:rsid w:val="0042794D"/>
    <w:rsid w:val="00431946"/>
    <w:rsid w:val="00431AF3"/>
    <w:rsid w:val="00431BB8"/>
    <w:rsid w:val="004325FD"/>
    <w:rsid w:val="00432604"/>
    <w:rsid w:val="004332C7"/>
    <w:rsid w:val="004333A7"/>
    <w:rsid w:val="004336B3"/>
    <w:rsid w:val="00433930"/>
    <w:rsid w:val="00433F2E"/>
    <w:rsid w:val="0043703D"/>
    <w:rsid w:val="0043775A"/>
    <w:rsid w:val="00437A90"/>
    <w:rsid w:val="00437FD1"/>
    <w:rsid w:val="00442330"/>
    <w:rsid w:val="00443800"/>
    <w:rsid w:val="00443DAE"/>
    <w:rsid w:val="004440EC"/>
    <w:rsid w:val="0044463F"/>
    <w:rsid w:val="004448B5"/>
    <w:rsid w:val="0044500B"/>
    <w:rsid w:val="004450D9"/>
    <w:rsid w:val="004457C1"/>
    <w:rsid w:val="00446057"/>
    <w:rsid w:val="00446B7E"/>
    <w:rsid w:val="00446D47"/>
    <w:rsid w:val="004472A9"/>
    <w:rsid w:val="00447608"/>
    <w:rsid w:val="004510A2"/>
    <w:rsid w:val="00451685"/>
    <w:rsid w:val="00452B1F"/>
    <w:rsid w:val="00453D42"/>
    <w:rsid w:val="00454483"/>
    <w:rsid w:val="004547A3"/>
    <w:rsid w:val="004552CB"/>
    <w:rsid w:val="004552F6"/>
    <w:rsid w:val="00455360"/>
    <w:rsid w:val="00457317"/>
    <w:rsid w:val="004574ED"/>
    <w:rsid w:val="00460986"/>
    <w:rsid w:val="00460D45"/>
    <w:rsid w:val="004613C9"/>
    <w:rsid w:val="0046151D"/>
    <w:rsid w:val="004620C7"/>
    <w:rsid w:val="004623FF"/>
    <w:rsid w:val="00462D26"/>
    <w:rsid w:val="00462E10"/>
    <w:rsid w:val="004630F1"/>
    <w:rsid w:val="00463304"/>
    <w:rsid w:val="00463810"/>
    <w:rsid w:val="00463F08"/>
    <w:rsid w:val="00464E39"/>
    <w:rsid w:val="00465125"/>
    <w:rsid w:val="00465B25"/>
    <w:rsid w:val="00467226"/>
    <w:rsid w:val="004704D5"/>
    <w:rsid w:val="0047071A"/>
    <w:rsid w:val="00470F7B"/>
    <w:rsid w:val="00471197"/>
    <w:rsid w:val="0047132E"/>
    <w:rsid w:val="00471554"/>
    <w:rsid w:val="00471A99"/>
    <w:rsid w:val="00472047"/>
    <w:rsid w:val="0047214C"/>
    <w:rsid w:val="00472711"/>
    <w:rsid w:val="004737F5"/>
    <w:rsid w:val="00473956"/>
    <w:rsid w:val="00474059"/>
    <w:rsid w:val="00474186"/>
    <w:rsid w:val="00475B9D"/>
    <w:rsid w:val="00476997"/>
    <w:rsid w:val="0047718D"/>
    <w:rsid w:val="0047728B"/>
    <w:rsid w:val="00477613"/>
    <w:rsid w:val="00477BB8"/>
    <w:rsid w:val="004801E8"/>
    <w:rsid w:val="00480F2F"/>
    <w:rsid w:val="0048114A"/>
    <w:rsid w:val="004815CC"/>
    <w:rsid w:val="00481741"/>
    <w:rsid w:val="00481CD8"/>
    <w:rsid w:val="00482CB6"/>
    <w:rsid w:val="004838A6"/>
    <w:rsid w:val="00483E0E"/>
    <w:rsid w:val="004841FB"/>
    <w:rsid w:val="00485858"/>
    <w:rsid w:val="00485A73"/>
    <w:rsid w:val="00485B10"/>
    <w:rsid w:val="004875C0"/>
    <w:rsid w:val="0048767A"/>
    <w:rsid w:val="0049088F"/>
    <w:rsid w:val="0049151A"/>
    <w:rsid w:val="004915AF"/>
    <w:rsid w:val="00492B33"/>
    <w:rsid w:val="00492EB9"/>
    <w:rsid w:val="0049418E"/>
    <w:rsid w:val="0049421D"/>
    <w:rsid w:val="004948C7"/>
    <w:rsid w:val="00494AF2"/>
    <w:rsid w:val="00495B3A"/>
    <w:rsid w:val="00495F6B"/>
    <w:rsid w:val="00496322"/>
    <w:rsid w:val="004964CB"/>
    <w:rsid w:val="004964CC"/>
    <w:rsid w:val="00496A50"/>
    <w:rsid w:val="00496A5A"/>
    <w:rsid w:val="00497374"/>
    <w:rsid w:val="0049789C"/>
    <w:rsid w:val="004A0F9D"/>
    <w:rsid w:val="004A1401"/>
    <w:rsid w:val="004A15A0"/>
    <w:rsid w:val="004A15B8"/>
    <w:rsid w:val="004A179A"/>
    <w:rsid w:val="004A192A"/>
    <w:rsid w:val="004A1B68"/>
    <w:rsid w:val="004A2D92"/>
    <w:rsid w:val="004A30C8"/>
    <w:rsid w:val="004A3917"/>
    <w:rsid w:val="004A3FAE"/>
    <w:rsid w:val="004A5156"/>
    <w:rsid w:val="004A55CA"/>
    <w:rsid w:val="004A57F8"/>
    <w:rsid w:val="004A5D2F"/>
    <w:rsid w:val="004A6738"/>
    <w:rsid w:val="004A6757"/>
    <w:rsid w:val="004A7589"/>
    <w:rsid w:val="004B140C"/>
    <w:rsid w:val="004B1CDD"/>
    <w:rsid w:val="004B22A3"/>
    <w:rsid w:val="004B2431"/>
    <w:rsid w:val="004B29C3"/>
    <w:rsid w:val="004B2AB1"/>
    <w:rsid w:val="004B360F"/>
    <w:rsid w:val="004B3AF6"/>
    <w:rsid w:val="004B3D6B"/>
    <w:rsid w:val="004B3FB1"/>
    <w:rsid w:val="004B3FC5"/>
    <w:rsid w:val="004B4405"/>
    <w:rsid w:val="004B576B"/>
    <w:rsid w:val="004B5D51"/>
    <w:rsid w:val="004B649F"/>
    <w:rsid w:val="004C0094"/>
    <w:rsid w:val="004C18C3"/>
    <w:rsid w:val="004C209A"/>
    <w:rsid w:val="004C30F8"/>
    <w:rsid w:val="004C4662"/>
    <w:rsid w:val="004C4ED5"/>
    <w:rsid w:val="004C5A48"/>
    <w:rsid w:val="004C6170"/>
    <w:rsid w:val="004C6786"/>
    <w:rsid w:val="004C7069"/>
    <w:rsid w:val="004C70E8"/>
    <w:rsid w:val="004C741A"/>
    <w:rsid w:val="004D0504"/>
    <w:rsid w:val="004D0A2D"/>
    <w:rsid w:val="004D0DDA"/>
    <w:rsid w:val="004D0F13"/>
    <w:rsid w:val="004D123C"/>
    <w:rsid w:val="004D173B"/>
    <w:rsid w:val="004D20CB"/>
    <w:rsid w:val="004D20DA"/>
    <w:rsid w:val="004D283A"/>
    <w:rsid w:val="004D3130"/>
    <w:rsid w:val="004D4971"/>
    <w:rsid w:val="004D4A3B"/>
    <w:rsid w:val="004D4FB0"/>
    <w:rsid w:val="004D5FC8"/>
    <w:rsid w:val="004D66C5"/>
    <w:rsid w:val="004D6C3E"/>
    <w:rsid w:val="004E03E3"/>
    <w:rsid w:val="004E1CA8"/>
    <w:rsid w:val="004E2497"/>
    <w:rsid w:val="004E2EBF"/>
    <w:rsid w:val="004E3077"/>
    <w:rsid w:val="004E38FB"/>
    <w:rsid w:val="004E3A93"/>
    <w:rsid w:val="004E47F5"/>
    <w:rsid w:val="004E49F3"/>
    <w:rsid w:val="004E4C41"/>
    <w:rsid w:val="004E54E1"/>
    <w:rsid w:val="004E712E"/>
    <w:rsid w:val="004F0C44"/>
    <w:rsid w:val="004F175C"/>
    <w:rsid w:val="004F2447"/>
    <w:rsid w:val="004F24CE"/>
    <w:rsid w:val="004F25FC"/>
    <w:rsid w:val="004F2623"/>
    <w:rsid w:val="004F2F99"/>
    <w:rsid w:val="004F4A0A"/>
    <w:rsid w:val="004F5901"/>
    <w:rsid w:val="004F790B"/>
    <w:rsid w:val="004F7AAC"/>
    <w:rsid w:val="004F7B90"/>
    <w:rsid w:val="004F7B9F"/>
    <w:rsid w:val="00500B46"/>
    <w:rsid w:val="005010D9"/>
    <w:rsid w:val="0050164C"/>
    <w:rsid w:val="005027A0"/>
    <w:rsid w:val="00503529"/>
    <w:rsid w:val="00503CE6"/>
    <w:rsid w:val="005055F6"/>
    <w:rsid w:val="005059A2"/>
    <w:rsid w:val="00507745"/>
    <w:rsid w:val="00507D7C"/>
    <w:rsid w:val="00507DE2"/>
    <w:rsid w:val="00511160"/>
    <w:rsid w:val="0051131A"/>
    <w:rsid w:val="0051167B"/>
    <w:rsid w:val="00511773"/>
    <w:rsid w:val="0051227D"/>
    <w:rsid w:val="0051249F"/>
    <w:rsid w:val="00512EDA"/>
    <w:rsid w:val="005137EC"/>
    <w:rsid w:val="005137FD"/>
    <w:rsid w:val="00513A68"/>
    <w:rsid w:val="00515AB8"/>
    <w:rsid w:val="00516CBA"/>
    <w:rsid w:val="00516F7A"/>
    <w:rsid w:val="00517059"/>
    <w:rsid w:val="005179FF"/>
    <w:rsid w:val="00517E33"/>
    <w:rsid w:val="005202F5"/>
    <w:rsid w:val="00520425"/>
    <w:rsid w:val="00520668"/>
    <w:rsid w:val="00520B4A"/>
    <w:rsid w:val="005211C8"/>
    <w:rsid w:val="00521829"/>
    <w:rsid w:val="005221A6"/>
    <w:rsid w:val="0052221D"/>
    <w:rsid w:val="0052283E"/>
    <w:rsid w:val="00522D57"/>
    <w:rsid w:val="0052382B"/>
    <w:rsid w:val="005240EA"/>
    <w:rsid w:val="005240F6"/>
    <w:rsid w:val="005242C7"/>
    <w:rsid w:val="00525887"/>
    <w:rsid w:val="00525A6B"/>
    <w:rsid w:val="00525D15"/>
    <w:rsid w:val="00526708"/>
    <w:rsid w:val="005268AE"/>
    <w:rsid w:val="0052715D"/>
    <w:rsid w:val="005302B1"/>
    <w:rsid w:val="00530E43"/>
    <w:rsid w:val="00530F28"/>
    <w:rsid w:val="00532350"/>
    <w:rsid w:val="005327D4"/>
    <w:rsid w:val="00532C97"/>
    <w:rsid w:val="00532F11"/>
    <w:rsid w:val="00534173"/>
    <w:rsid w:val="00534324"/>
    <w:rsid w:val="00534831"/>
    <w:rsid w:val="005358C9"/>
    <w:rsid w:val="00535933"/>
    <w:rsid w:val="00536042"/>
    <w:rsid w:val="005361FD"/>
    <w:rsid w:val="00536298"/>
    <w:rsid w:val="0053651B"/>
    <w:rsid w:val="0053674A"/>
    <w:rsid w:val="005368AE"/>
    <w:rsid w:val="00537355"/>
    <w:rsid w:val="005377A8"/>
    <w:rsid w:val="00540E3B"/>
    <w:rsid w:val="005420C1"/>
    <w:rsid w:val="0054220B"/>
    <w:rsid w:val="00542470"/>
    <w:rsid w:val="00542BED"/>
    <w:rsid w:val="00542C07"/>
    <w:rsid w:val="00543BC2"/>
    <w:rsid w:val="00543D5B"/>
    <w:rsid w:val="005441B0"/>
    <w:rsid w:val="0054579A"/>
    <w:rsid w:val="00545C6F"/>
    <w:rsid w:val="00545E13"/>
    <w:rsid w:val="00546053"/>
    <w:rsid w:val="00546176"/>
    <w:rsid w:val="00546A68"/>
    <w:rsid w:val="00550658"/>
    <w:rsid w:val="00550C6E"/>
    <w:rsid w:val="00552139"/>
    <w:rsid w:val="00552548"/>
    <w:rsid w:val="0055291F"/>
    <w:rsid w:val="0055363D"/>
    <w:rsid w:val="00553AFE"/>
    <w:rsid w:val="0055432E"/>
    <w:rsid w:val="005545C5"/>
    <w:rsid w:val="00554690"/>
    <w:rsid w:val="00554A37"/>
    <w:rsid w:val="00555AC2"/>
    <w:rsid w:val="00555D88"/>
    <w:rsid w:val="00555DDC"/>
    <w:rsid w:val="00556051"/>
    <w:rsid w:val="0055625C"/>
    <w:rsid w:val="005565E5"/>
    <w:rsid w:val="00556CDB"/>
    <w:rsid w:val="0055770A"/>
    <w:rsid w:val="00557CE7"/>
    <w:rsid w:val="00560550"/>
    <w:rsid w:val="00562835"/>
    <w:rsid w:val="00562DBF"/>
    <w:rsid w:val="005630BA"/>
    <w:rsid w:val="005630BB"/>
    <w:rsid w:val="00563D1C"/>
    <w:rsid w:val="005653CD"/>
    <w:rsid w:val="00565629"/>
    <w:rsid w:val="00565658"/>
    <w:rsid w:val="00565708"/>
    <w:rsid w:val="00565BFE"/>
    <w:rsid w:val="00565F9A"/>
    <w:rsid w:val="005669D5"/>
    <w:rsid w:val="0056736F"/>
    <w:rsid w:val="00567A9E"/>
    <w:rsid w:val="0057075E"/>
    <w:rsid w:val="00571176"/>
    <w:rsid w:val="0057190C"/>
    <w:rsid w:val="00571DF8"/>
    <w:rsid w:val="00572189"/>
    <w:rsid w:val="00572E30"/>
    <w:rsid w:val="0057324C"/>
    <w:rsid w:val="00573397"/>
    <w:rsid w:val="00573517"/>
    <w:rsid w:val="005740BB"/>
    <w:rsid w:val="0057460C"/>
    <w:rsid w:val="00574ABB"/>
    <w:rsid w:val="00574BBF"/>
    <w:rsid w:val="00575F10"/>
    <w:rsid w:val="0057742D"/>
    <w:rsid w:val="0057754E"/>
    <w:rsid w:val="00577C57"/>
    <w:rsid w:val="0058029B"/>
    <w:rsid w:val="0058058E"/>
    <w:rsid w:val="00580D1B"/>
    <w:rsid w:val="00581060"/>
    <w:rsid w:val="005810E6"/>
    <w:rsid w:val="005813C1"/>
    <w:rsid w:val="005813D2"/>
    <w:rsid w:val="0058196B"/>
    <w:rsid w:val="005819CC"/>
    <w:rsid w:val="00582661"/>
    <w:rsid w:val="0058292E"/>
    <w:rsid w:val="005833F7"/>
    <w:rsid w:val="005836E7"/>
    <w:rsid w:val="00583BDD"/>
    <w:rsid w:val="005844D8"/>
    <w:rsid w:val="00584B57"/>
    <w:rsid w:val="005855FC"/>
    <w:rsid w:val="00585753"/>
    <w:rsid w:val="00585AF7"/>
    <w:rsid w:val="00585B44"/>
    <w:rsid w:val="00586A0A"/>
    <w:rsid w:val="0058701B"/>
    <w:rsid w:val="00590D40"/>
    <w:rsid w:val="00590E40"/>
    <w:rsid w:val="0059133F"/>
    <w:rsid w:val="005919EE"/>
    <w:rsid w:val="00591C24"/>
    <w:rsid w:val="00591E62"/>
    <w:rsid w:val="00591FBC"/>
    <w:rsid w:val="0059255E"/>
    <w:rsid w:val="005929C5"/>
    <w:rsid w:val="00592D35"/>
    <w:rsid w:val="00592D9B"/>
    <w:rsid w:val="00593BB4"/>
    <w:rsid w:val="00594111"/>
    <w:rsid w:val="0059431B"/>
    <w:rsid w:val="00594696"/>
    <w:rsid w:val="00594B1A"/>
    <w:rsid w:val="00594B9E"/>
    <w:rsid w:val="00595A42"/>
    <w:rsid w:val="00595B80"/>
    <w:rsid w:val="00595F5A"/>
    <w:rsid w:val="00596316"/>
    <w:rsid w:val="005A01F6"/>
    <w:rsid w:val="005A12B3"/>
    <w:rsid w:val="005A148D"/>
    <w:rsid w:val="005A1C8F"/>
    <w:rsid w:val="005A2869"/>
    <w:rsid w:val="005A2AA7"/>
    <w:rsid w:val="005A2EFB"/>
    <w:rsid w:val="005A35CE"/>
    <w:rsid w:val="005A3855"/>
    <w:rsid w:val="005A4224"/>
    <w:rsid w:val="005A4236"/>
    <w:rsid w:val="005A42AD"/>
    <w:rsid w:val="005A4648"/>
    <w:rsid w:val="005A4872"/>
    <w:rsid w:val="005A4D29"/>
    <w:rsid w:val="005A64A1"/>
    <w:rsid w:val="005A64FE"/>
    <w:rsid w:val="005A6FC3"/>
    <w:rsid w:val="005A72E0"/>
    <w:rsid w:val="005A7A68"/>
    <w:rsid w:val="005A7ECA"/>
    <w:rsid w:val="005B02DC"/>
    <w:rsid w:val="005B03D0"/>
    <w:rsid w:val="005B07F2"/>
    <w:rsid w:val="005B0F49"/>
    <w:rsid w:val="005B1384"/>
    <w:rsid w:val="005B26F4"/>
    <w:rsid w:val="005B276F"/>
    <w:rsid w:val="005B2B29"/>
    <w:rsid w:val="005B31B1"/>
    <w:rsid w:val="005B3FD1"/>
    <w:rsid w:val="005B5A4B"/>
    <w:rsid w:val="005B7483"/>
    <w:rsid w:val="005B765C"/>
    <w:rsid w:val="005C028D"/>
    <w:rsid w:val="005C0782"/>
    <w:rsid w:val="005C0843"/>
    <w:rsid w:val="005C0C2B"/>
    <w:rsid w:val="005C2EED"/>
    <w:rsid w:val="005C32C9"/>
    <w:rsid w:val="005C3691"/>
    <w:rsid w:val="005C37CB"/>
    <w:rsid w:val="005C53C3"/>
    <w:rsid w:val="005C6271"/>
    <w:rsid w:val="005C62F9"/>
    <w:rsid w:val="005C69D2"/>
    <w:rsid w:val="005C69EE"/>
    <w:rsid w:val="005C6B2E"/>
    <w:rsid w:val="005C6BAD"/>
    <w:rsid w:val="005C727C"/>
    <w:rsid w:val="005C7418"/>
    <w:rsid w:val="005D0AF4"/>
    <w:rsid w:val="005D1D24"/>
    <w:rsid w:val="005D1F8E"/>
    <w:rsid w:val="005D2055"/>
    <w:rsid w:val="005D25C1"/>
    <w:rsid w:val="005D2DC6"/>
    <w:rsid w:val="005D40FE"/>
    <w:rsid w:val="005D43F2"/>
    <w:rsid w:val="005D506E"/>
    <w:rsid w:val="005D5309"/>
    <w:rsid w:val="005D582A"/>
    <w:rsid w:val="005D5F1C"/>
    <w:rsid w:val="005D6598"/>
    <w:rsid w:val="005D679A"/>
    <w:rsid w:val="005D69E5"/>
    <w:rsid w:val="005D76B8"/>
    <w:rsid w:val="005D7EE5"/>
    <w:rsid w:val="005E0035"/>
    <w:rsid w:val="005E014B"/>
    <w:rsid w:val="005E0332"/>
    <w:rsid w:val="005E0C8A"/>
    <w:rsid w:val="005E0FA5"/>
    <w:rsid w:val="005E16C3"/>
    <w:rsid w:val="005E307E"/>
    <w:rsid w:val="005E35B3"/>
    <w:rsid w:val="005E4085"/>
    <w:rsid w:val="005E40F6"/>
    <w:rsid w:val="005E42B6"/>
    <w:rsid w:val="005E432E"/>
    <w:rsid w:val="005E45CD"/>
    <w:rsid w:val="005E46D7"/>
    <w:rsid w:val="005E48F4"/>
    <w:rsid w:val="005E4D69"/>
    <w:rsid w:val="005E4ED4"/>
    <w:rsid w:val="005E52AB"/>
    <w:rsid w:val="005E6527"/>
    <w:rsid w:val="005E6AC3"/>
    <w:rsid w:val="005E6AEA"/>
    <w:rsid w:val="005E6D4B"/>
    <w:rsid w:val="005E7492"/>
    <w:rsid w:val="005E7848"/>
    <w:rsid w:val="005F0537"/>
    <w:rsid w:val="005F05E0"/>
    <w:rsid w:val="005F096A"/>
    <w:rsid w:val="005F0C07"/>
    <w:rsid w:val="005F1CCC"/>
    <w:rsid w:val="005F27DC"/>
    <w:rsid w:val="005F3248"/>
    <w:rsid w:val="005F3380"/>
    <w:rsid w:val="005F3E13"/>
    <w:rsid w:val="005F42AC"/>
    <w:rsid w:val="005F4B58"/>
    <w:rsid w:val="005F4DEE"/>
    <w:rsid w:val="005F4F03"/>
    <w:rsid w:val="005F603C"/>
    <w:rsid w:val="005F61C8"/>
    <w:rsid w:val="005F6707"/>
    <w:rsid w:val="005F6781"/>
    <w:rsid w:val="005F7134"/>
    <w:rsid w:val="005F7EDC"/>
    <w:rsid w:val="0060002D"/>
    <w:rsid w:val="00600385"/>
    <w:rsid w:val="006006B4"/>
    <w:rsid w:val="0060078E"/>
    <w:rsid w:val="0060134B"/>
    <w:rsid w:val="00601556"/>
    <w:rsid w:val="00601B4D"/>
    <w:rsid w:val="00601E3A"/>
    <w:rsid w:val="00602DA3"/>
    <w:rsid w:val="00603045"/>
    <w:rsid w:val="0060321D"/>
    <w:rsid w:val="00604D56"/>
    <w:rsid w:val="00605F18"/>
    <w:rsid w:val="006069CF"/>
    <w:rsid w:val="006073B4"/>
    <w:rsid w:val="00610214"/>
    <w:rsid w:val="00610A5B"/>
    <w:rsid w:val="00610D63"/>
    <w:rsid w:val="006110FE"/>
    <w:rsid w:val="00611CA9"/>
    <w:rsid w:val="00611E42"/>
    <w:rsid w:val="006133F6"/>
    <w:rsid w:val="006140D2"/>
    <w:rsid w:val="00614213"/>
    <w:rsid w:val="00614552"/>
    <w:rsid w:val="00614AE2"/>
    <w:rsid w:val="00615038"/>
    <w:rsid w:val="00615274"/>
    <w:rsid w:val="006154AB"/>
    <w:rsid w:val="00615D9B"/>
    <w:rsid w:val="006160A7"/>
    <w:rsid w:val="006162D8"/>
    <w:rsid w:val="006168AE"/>
    <w:rsid w:val="00616C3A"/>
    <w:rsid w:val="00617074"/>
    <w:rsid w:val="00617398"/>
    <w:rsid w:val="0061745C"/>
    <w:rsid w:val="00617DAF"/>
    <w:rsid w:val="006208FF"/>
    <w:rsid w:val="00620F00"/>
    <w:rsid w:val="00621746"/>
    <w:rsid w:val="00622025"/>
    <w:rsid w:val="006223A7"/>
    <w:rsid w:val="006224AF"/>
    <w:rsid w:val="0062268D"/>
    <w:rsid w:val="00622719"/>
    <w:rsid w:val="00622903"/>
    <w:rsid w:val="00622C48"/>
    <w:rsid w:val="00622C6A"/>
    <w:rsid w:val="006239F8"/>
    <w:rsid w:val="00623BCB"/>
    <w:rsid w:val="00623DC7"/>
    <w:rsid w:val="006244D2"/>
    <w:rsid w:val="006245C2"/>
    <w:rsid w:val="00624BA2"/>
    <w:rsid w:val="00624CD3"/>
    <w:rsid w:val="00624FAA"/>
    <w:rsid w:val="006254E3"/>
    <w:rsid w:val="006257DE"/>
    <w:rsid w:val="00625D2D"/>
    <w:rsid w:val="006262BD"/>
    <w:rsid w:val="006262E4"/>
    <w:rsid w:val="00626FBC"/>
    <w:rsid w:val="00627759"/>
    <w:rsid w:val="00627E04"/>
    <w:rsid w:val="00627E69"/>
    <w:rsid w:val="0063038F"/>
    <w:rsid w:val="006309B8"/>
    <w:rsid w:val="00630AE7"/>
    <w:rsid w:val="0063115A"/>
    <w:rsid w:val="00632309"/>
    <w:rsid w:val="0063267A"/>
    <w:rsid w:val="0063295E"/>
    <w:rsid w:val="006355D7"/>
    <w:rsid w:val="0063575F"/>
    <w:rsid w:val="006372FE"/>
    <w:rsid w:val="0064003B"/>
    <w:rsid w:val="00640162"/>
    <w:rsid w:val="0064080E"/>
    <w:rsid w:val="00640853"/>
    <w:rsid w:val="00641758"/>
    <w:rsid w:val="00641F44"/>
    <w:rsid w:val="006423AF"/>
    <w:rsid w:val="00642624"/>
    <w:rsid w:val="006433D4"/>
    <w:rsid w:val="00643760"/>
    <w:rsid w:val="006440E7"/>
    <w:rsid w:val="006449B2"/>
    <w:rsid w:val="00644B70"/>
    <w:rsid w:val="006454B0"/>
    <w:rsid w:val="006456E2"/>
    <w:rsid w:val="00645740"/>
    <w:rsid w:val="00645D18"/>
    <w:rsid w:val="006466F9"/>
    <w:rsid w:val="006479F4"/>
    <w:rsid w:val="00650490"/>
    <w:rsid w:val="00650D08"/>
    <w:rsid w:val="006514AC"/>
    <w:rsid w:val="00651F48"/>
    <w:rsid w:val="006527C2"/>
    <w:rsid w:val="00652A31"/>
    <w:rsid w:val="00652F27"/>
    <w:rsid w:val="0065404E"/>
    <w:rsid w:val="00654110"/>
    <w:rsid w:val="00654D1E"/>
    <w:rsid w:val="00655F41"/>
    <w:rsid w:val="00656476"/>
    <w:rsid w:val="00656563"/>
    <w:rsid w:val="00656963"/>
    <w:rsid w:val="0065702B"/>
    <w:rsid w:val="0065743C"/>
    <w:rsid w:val="00660354"/>
    <w:rsid w:val="00661898"/>
    <w:rsid w:val="00661E3E"/>
    <w:rsid w:val="00663325"/>
    <w:rsid w:val="00663DEC"/>
    <w:rsid w:val="006641CC"/>
    <w:rsid w:val="00664AE2"/>
    <w:rsid w:val="00664FFC"/>
    <w:rsid w:val="006650D1"/>
    <w:rsid w:val="00665E47"/>
    <w:rsid w:val="006703C9"/>
    <w:rsid w:val="00670587"/>
    <w:rsid w:val="006720E7"/>
    <w:rsid w:val="0067237D"/>
    <w:rsid w:val="0067241D"/>
    <w:rsid w:val="00672FEF"/>
    <w:rsid w:val="00673053"/>
    <w:rsid w:val="0067339C"/>
    <w:rsid w:val="00674A5D"/>
    <w:rsid w:val="00674C11"/>
    <w:rsid w:val="00674DF2"/>
    <w:rsid w:val="006750C6"/>
    <w:rsid w:val="00675A64"/>
    <w:rsid w:val="00677746"/>
    <w:rsid w:val="00680D88"/>
    <w:rsid w:val="00680D95"/>
    <w:rsid w:val="006812C9"/>
    <w:rsid w:val="00681B26"/>
    <w:rsid w:val="00682878"/>
    <w:rsid w:val="006832B3"/>
    <w:rsid w:val="00683AEE"/>
    <w:rsid w:val="0068506F"/>
    <w:rsid w:val="00686B2C"/>
    <w:rsid w:val="0069023B"/>
    <w:rsid w:val="0069047B"/>
    <w:rsid w:val="00690990"/>
    <w:rsid w:val="00690DAA"/>
    <w:rsid w:val="00693825"/>
    <w:rsid w:val="00694103"/>
    <w:rsid w:val="006943D6"/>
    <w:rsid w:val="0069453A"/>
    <w:rsid w:val="00694914"/>
    <w:rsid w:val="00694A4D"/>
    <w:rsid w:val="00694EC6"/>
    <w:rsid w:val="00695233"/>
    <w:rsid w:val="006952F3"/>
    <w:rsid w:val="006954C8"/>
    <w:rsid w:val="0069559B"/>
    <w:rsid w:val="00695703"/>
    <w:rsid w:val="00695E6B"/>
    <w:rsid w:val="006970B4"/>
    <w:rsid w:val="0069726F"/>
    <w:rsid w:val="0069732C"/>
    <w:rsid w:val="00697B78"/>
    <w:rsid w:val="00697C6F"/>
    <w:rsid w:val="00697CB1"/>
    <w:rsid w:val="006A0961"/>
    <w:rsid w:val="006A114F"/>
    <w:rsid w:val="006A187F"/>
    <w:rsid w:val="006A3276"/>
    <w:rsid w:val="006A3350"/>
    <w:rsid w:val="006A34ED"/>
    <w:rsid w:val="006A3576"/>
    <w:rsid w:val="006A37FE"/>
    <w:rsid w:val="006A3C6A"/>
    <w:rsid w:val="006A3E06"/>
    <w:rsid w:val="006A4C17"/>
    <w:rsid w:val="006A55C4"/>
    <w:rsid w:val="006A5E16"/>
    <w:rsid w:val="006A64A3"/>
    <w:rsid w:val="006A6EF1"/>
    <w:rsid w:val="006A798D"/>
    <w:rsid w:val="006A7B63"/>
    <w:rsid w:val="006A7CA8"/>
    <w:rsid w:val="006B0D9A"/>
    <w:rsid w:val="006B1304"/>
    <w:rsid w:val="006B1B65"/>
    <w:rsid w:val="006B1D2B"/>
    <w:rsid w:val="006B27D0"/>
    <w:rsid w:val="006B2B1F"/>
    <w:rsid w:val="006B2D28"/>
    <w:rsid w:val="006B3A8A"/>
    <w:rsid w:val="006B3BBF"/>
    <w:rsid w:val="006B3E33"/>
    <w:rsid w:val="006B3F17"/>
    <w:rsid w:val="006B44FA"/>
    <w:rsid w:val="006B4921"/>
    <w:rsid w:val="006B4A4A"/>
    <w:rsid w:val="006B4B9B"/>
    <w:rsid w:val="006B4EB6"/>
    <w:rsid w:val="006B5EE8"/>
    <w:rsid w:val="006B661B"/>
    <w:rsid w:val="006B67AB"/>
    <w:rsid w:val="006B73AD"/>
    <w:rsid w:val="006B7CA8"/>
    <w:rsid w:val="006B7D7A"/>
    <w:rsid w:val="006B7FA7"/>
    <w:rsid w:val="006C0908"/>
    <w:rsid w:val="006C115E"/>
    <w:rsid w:val="006C2040"/>
    <w:rsid w:val="006C2EA6"/>
    <w:rsid w:val="006C3491"/>
    <w:rsid w:val="006C386B"/>
    <w:rsid w:val="006C4254"/>
    <w:rsid w:val="006C444E"/>
    <w:rsid w:val="006C58EF"/>
    <w:rsid w:val="006C62ED"/>
    <w:rsid w:val="006C6F77"/>
    <w:rsid w:val="006C71E8"/>
    <w:rsid w:val="006D0E29"/>
    <w:rsid w:val="006D164B"/>
    <w:rsid w:val="006D1C80"/>
    <w:rsid w:val="006D34CC"/>
    <w:rsid w:val="006D4038"/>
    <w:rsid w:val="006D5C4B"/>
    <w:rsid w:val="006D6130"/>
    <w:rsid w:val="006D64DC"/>
    <w:rsid w:val="006D66D3"/>
    <w:rsid w:val="006D6B40"/>
    <w:rsid w:val="006E0396"/>
    <w:rsid w:val="006E092F"/>
    <w:rsid w:val="006E0CCE"/>
    <w:rsid w:val="006E0E41"/>
    <w:rsid w:val="006E1E48"/>
    <w:rsid w:val="006E274F"/>
    <w:rsid w:val="006E2A1A"/>
    <w:rsid w:val="006E2E41"/>
    <w:rsid w:val="006E2E94"/>
    <w:rsid w:val="006E4358"/>
    <w:rsid w:val="006E4DED"/>
    <w:rsid w:val="006E59DD"/>
    <w:rsid w:val="006E6628"/>
    <w:rsid w:val="006E664C"/>
    <w:rsid w:val="006E716B"/>
    <w:rsid w:val="006E7262"/>
    <w:rsid w:val="006E7A40"/>
    <w:rsid w:val="006F0636"/>
    <w:rsid w:val="006F0E24"/>
    <w:rsid w:val="006F16BB"/>
    <w:rsid w:val="006F25EF"/>
    <w:rsid w:val="006F3152"/>
    <w:rsid w:val="006F31DC"/>
    <w:rsid w:val="006F401C"/>
    <w:rsid w:val="006F4ADA"/>
    <w:rsid w:val="006F5298"/>
    <w:rsid w:val="006F590D"/>
    <w:rsid w:val="006F5B51"/>
    <w:rsid w:val="006F5B60"/>
    <w:rsid w:val="006F60E5"/>
    <w:rsid w:val="006F6FE2"/>
    <w:rsid w:val="006F71A6"/>
    <w:rsid w:val="006F7C35"/>
    <w:rsid w:val="00701954"/>
    <w:rsid w:val="00701DC4"/>
    <w:rsid w:val="00701E67"/>
    <w:rsid w:val="007030DB"/>
    <w:rsid w:val="007030E2"/>
    <w:rsid w:val="00703672"/>
    <w:rsid w:val="00704F03"/>
    <w:rsid w:val="00705216"/>
    <w:rsid w:val="0070538C"/>
    <w:rsid w:val="00705C49"/>
    <w:rsid w:val="007068D3"/>
    <w:rsid w:val="0070714D"/>
    <w:rsid w:val="00707B6F"/>
    <w:rsid w:val="007102F6"/>
    <w:rsid w:val="00710552"/>
    <w:rsid w:val="00710D61"/>
    <w:rsid w:val="00710D86"/>
    <w:rsid w:val="00710DD0"/>
    <w:rsid w:val="007114C3"/>
    <w:rsid w:val="00711A8E"/>
    <w:rsid w:val="00711EDA"/>
    <w:rsid w:val="007123B9"/>
    <w:rsid w:val="00712455"/>
    <w:rsid w:val="00712479"/>
    <w:rsid w:val="007126CA"/>
    <w:rsid w:val="0071281D"/>
    <w:rsid w:val="007129B5"/>
    <w:rsid w:val="007129BE"/>
    <w:rsid w:val="00713BD1"/>
    <w:rsid w:val="00713FF4"/>
    <w:rsid w:val="007143CD"/>
    <w:rsid w:val="00714462"/>
    <w:rsid w:val="007152C3"/>
    <w:rsid w:val="007153FB"/>
    <w:rsid w:val="0071655C"/>
    <w:rsid w:val="00716CC6"/>
    <w:rsid w:val="00716F5E"/>
    <w:rsid w:val="00717870"/>
    <w:rsid w:val="00717D52"/>
    <w:rsid w:val="00717DBD"/>
    <w:rsid w:val="00720354"/>
    <w:rsid w:val="00720698"/>
    <w:rsid w:val="00721E55"/>
    <w:rsid w:val="0072265E"/>
    <w:rsid w:val="00722DF2"/>
    <w:rsid w:val="00722EA7"/>
    <w:rsid w:val="00723045"/>
    <w:rsid w:val="007233B3"/>
    <w:rsid w:val="00723562"/>
    <w:rsid w:val="00724297"/>
    <w:rsid w:val="00730817"/>
    <w:rsid w:val="00731385"/>
    <w:rsid w:val="00731869"/>
    <w:rsid w:val="007319DB"/>
    <w:rsid w:val="00731AD0"/>
    <w:rsid w:val="007320DA"/>
    <w:rsid w:val="00732A5E"/>
    <w:rsid w:val="00732BB4"/>
    <w:rsid w:val="00733851"/>
    <w:rsid w:val="00733AB0"/>
    <w:rsid w:val="00733B15"/>
    <w:rsid w:val="00733C4E"/>
    <w:rsid w:val="00734A69"/>
    <w:rsid w:val="007350C4"/>
    <w:rsid w:val="0073564B"/>
    <w:rsid w:val="00735A8A"/>
    <w:rsid w:val="00735F94"/>
    <w:rsid w:val="0073644D"/>
    <w:rsid w:val="007365BB"/>
    <w:rsid w:val="00736ACC"/>
    <w:rsid w:val="00736DAA"/>
    <w:rsid w:val="00737246"/>
    <w:rsid w:val="007376D7"/>
    <w:rsid w:val="00737779"/>
    <w:rsid w:val="007403BF"/>
    <w:rsid w:val="007429CF"/>
    <w:rsid w:val="00742DD4"/>
    <w:rsid w:val="007438B1"/>
    <w:rsid w:val="0074418E"/>
    <w:rsid w:val="00744571"/>
    <w:rsid w:val="00744F69"/>
    <w:rsid w:val="007456F3"/>
    <w:rsid w:val="00745747"/>
    <w:rsid w:val="007465DC"/>
    <w:rsid w:val="00746694"/>
    <w:rsid w:val="00746D4C"/>
    <w:rsid w:val="007471C2"/>
    <w:rsid w:val="007474FE"/>
    <w:rsid w:val="00750F77"/>
    <w:rsid w:val="007516F0"/>
    <w:rsid w:val="00752B52"/>
    <w:rsid w:val="00753CE5"/>
    <w:rsid w:val="00753ECE"/>
    <w:rsid w:val="00753F10"/>
    <w:rsid w:val="00754BEF"/>
    <w:rsid w:val="00755697"/>
    <w:rsid w:val="00755925"/>
    <w:rsid w:val="007572FF"/>
    <w:rsid w:val="00757D27"/>
    <w:rsid w:val="00757E03"/>
    <w:rsid w:val="00757F7C"/>
    <w:rsid w:val="00760DB0"/>
    <w:rsid w:val="00761472"/>
    <w:rsid w:val="0076273A"/>
    <w:rsid w:val="00764871"/>
    <w:rsid w:val="007648FB"/>
    <w:rsid w:val="00764CF2"/>
    <w:rsid w:val="007664A2"/>
    <w:rsid w:val="00766F80"/>
    <w:rsid w:val="00767D68"/>
    <w:rsid w:val="0077029B"/>
    <w:rsid w:val="00770420"/>
    <w:rsid w:val="00771C1D"/>
    <w:rsid w:val="00772B07"/>
    <w:rsid w:val="00772F78"/>
    <w:rsid w:val="00775154"/>
    <w:rsid w:val="007751CA"/>
    <w:rsid w:val="00775CF8"/>
    <w:rsid w:val="00775DDA"/>
    <w:rsid w:val="0077775D"/>
    <w:rsid w:val="00780039"/>
    <w:rsid w:val="00780B66"/>
    <w:rsid w:val="00780D0E"/>
    <w:rsid w:val="00781359"/>
    <w:rsid w:val="007813AD"/>
    <w:rsid w:val="007820E8"/>
    <w:rsid w:val="007825CD"/>
    <w:rsid w:val="00782855"/>
    <w:rsid w:val="00782ACA"/>
    <w:rsid w:val="00782C52"/>
    <w:rsid w:val="0078353F"/>
    <w:rsid w:val="00783865"/>
    <w:rsid w:val="007856D2"/>
    <w:rsid w:val="00785725"/>
    <w:rsid w:val="00786510"/>
    <w:rsid w:val="00786646"/>
    <w:rsid w:val="00786665"/>
    <w:rsid w:val="00786CFB"/>
    <w:rsid w:val="00787236"/>
    <w:rsid w:val="00787879"/>
    <w:rsid w:val="00787B29"/>
    <w:rsid w:val="007914AA"/>
    <w:rsid w:val="007914B3"/>
    <w:rsid w:val="00791B63"/>
    <w:rsid w:val="00791D7C"/>
    <w:rsid w:val="00791F66"/>
    <w:rsid w:val="007924D2"/>
    <w:rsid w:val="00792B49"/>
    <w:rsid w:val="00792E63"/>
    <w:rsid w:val="00792E8E"/>
    <w:rsid w:val="0079358F"/>
    <w:rsid w:val="007948AD"/>
    <w:rsid w:val="00794CA8"/>
    <w:rsid w:val="007952B9"/>
    <w:rsid w:val="00796521"/>
    <w:rsid w:val="007972B4"/>
    <w:rsid w:val="00797752"/>
    <w:rsid w:val="007978DE"/>
    <w:rsid w:val="007979BC"/>
    <w:rsid w:val="007A0763"/>
    <w:rsid w:val="007A15B6"/>
    <w:rsid w:val="007A210C"/>
    <w:rsid w:val="007A30B6"/>
    <w:rsid w:val="007A3865"/>
    <w:rsid w:val="007A3AFE"/>
    <w:rsid w:val="007A444B"/>
    <w:rsid w:val="007A60AA"/>
    <w:rsid w:val="007A64EF"/>
    <w:rsid w:val="007A6503"/>
    <w:rsid w:val="007A6778"/>
    <w:rsid w:val="007A67A6"/>
    <w:rsid w:val="007A7144"/>
    <w:rsid w:val="007A7291"/>
    <w:rsid w:val="007A7D4E"/>
    <w:rsid w:val="007A7FB0"/>
    <w:rsid w:val="007B04B0"/>
    <w:rsid w:val="007B0517"/>
    <w:rsid w:val="007B08A8"/>
    <w:rsid w:val="007B13C0"/>
    <w:rsid w:val="007B13F9"/>
    <w:rsid w:val="007B1751"/>
    <w:rsid w:val="007B1912"/>
    <w:rsid w:val="007B1ACA"/>
    <w:rsid w:val="007B217E"/>
    <w:rsid w:val="007B2400"/>
    <w:rsid w:val="007B25A9"/>
    <w:rsid w:val="007B2AA6"/>
    <w:rsid w:val="007B2B32"/>
    <w:rsid w:val="007B4048"/>
    <w:rsid w:val="007B48D3"/>
    <w:rsid w:val="007B522A"/>
    <w:rsid w:val="007B544C"/>
    <w:rsid w:val="007B5748"/>
    <w:rsid w:val="007B6680"/>
    <w:rsid w:val="007B6D99"/>
    <w:rsid w:val="007B71CD"/>
    <w:rsid w:val="007B7385"/>
    <w:rsid w:val="007B74D4"/>
    <w:rsid w:val="007B7ADA"/>
    <w:rsid w:val="007C0349"/>
    <w:rsid w:val="007C0466"/>
    <w:rsid w:val="007C146F"/>
    <w:rsid w:val="007C16FA"/>
    <w:rsid w:val="007C171F"/>
    <w:rsid w:val="007C1A16"/>
    <w:rsid w:val="007C1AE2"/>
    <w:rsid w:val="007C3C9F"/>
    <w:rsid w:val="007C5188"/>
    <w:rsid w:val="007C55D2"/>
    <w:rsid w:val="007C5A4E"/>
    <w:rsid w:val="007C70E5"/>
    <w:rsid w:val="007D00DC"/>
    <w:rsid w:val="007D07B8"/>
    <w:rsid w:val="007D11A5"/>
    <w:rsid w:val="007D2D68"/>
    <w:rsid w:val="007D2DEF"/>
    <w:rsid w:val="007D3228"/>
    <w:rsid w:val="007D3C4C"/>
    <w:rsid w:val="007D5654"/>
    <w:rsid w:val="007D575E"/>
    <w:rsid w:val="007D5B4E"/>
    <w:rsid w:val="007D5F32"/>
    <w:rsid w:val="007D63FC"/>
    <w:rsid w:val="007D683F"/>
    <w:rsid w:val="007D685D"/>
    <w:rsid w:val="007D69A6"/>
    <w:rsid w:val="007D6B38"/>
    <w:rsid w:val="007D6E10"/>
    <w:rsid w:val="007D746B"/>
    <w:rsid w:val="007D7892"/>
    <w:rsid w:val="007E0762"/>
    <w:rsid w:val="007E1038"/>
    <w:rsid w:val="007E10BF"/>
    <w:rsid w:val="007E1168"/>
    <w:rsid w:val="007E1169"/>
    <w:rsid w:val="007E157D"/>
    <w:rsid w:val="007E2718"/>
    <w:rsid w:val="007E315A"/>
    <w:rsid w:val="007E3593"/>
    <w:rsid w:val="007E3C0E"/>
    <w:rsid w:val="007E3F6A"/>
    <w:rsid w:val="007E4EA8"/>
    <w:rsid w:val="007E517B"/>
    <w:rsid w:val="007E518F"/>
    <w:rsid w:val="007E5FBA"/>
    <w:rsid w:val="007E62A9"/>
    <w:rsid w:val="007E66A7"/>
    <w:rsid w:val="007E6785"/>
    <w:rsid w:val="007E67BD"/>
    <w:rsid w:val="007E6D5D"/>
    <w:rsid w:val="007E783B"/>
    <w:rsid w:val="007F0170"/>
    <w:rsid w:val="007F13E6"/>
    <w:rsid w:val="007F3C5A"/>
    <w:rsid w:val="007F3CC8"/>
    <w:rsid w:val="007F3CFC"/>
    <w:rsid w:val="007F4263"/>
    <w:rsid w:val="007F4EA5"/>
    <w:rsid w:val="007F50DB"/>
    <w:rsid w:val="007F57CE"/>
    <w:rsid w:val="007F5BC5"/>
    <w:rsid w:val="007F5DC6"/>
    <w:rsid w:val="007F5FF5"/>
    <w:rsid w:val="007F6820"/>
    <w:rsid w:val="007F69CE"/>
    <w:rsid w:val="007F735F"/>
    <w:rsid w:val="007F76E6"/>
    <w:rsid w:val="00800669"/>
    <w:rsid w:val="00800849"/>
    <w:rsid w:val="00801884"/>
    <w:rsid w:val="00802FA6"/>
    <w:rsid w:val="00804449"/>
    <w:rsid w:val="00804E03"/>
    <w:rsid w:val="00804E5B"/>
    <w:rsid w:val="00804EAD"/>
    <w:rsid w:val="00805AE2"/>
    <w:rsid w:val="00805D2F"/>
    <w:rsid w:val="008062C8"/>
    <w:rsid w:val="00806BAA"/>
    <w:rsid w:val="0080705F"/>
    <w:rsid w:val="008074A6"/>
    <w:rsid w:val="00807BB3"/>
    <w:rsid w:val="00807BF1"/>
    <w:rsid w:val="00807C78"/>
    <w:rsid w:val="00807FAB"/>
    <w:rsid w:val="008100A8"/>
    <w:rsid w:val="008101CE"/>
    <w:rsid w:val="00810731"/>
    <w:rsid w:val="00811082"/>
    <w:rsid w:val="008115B4"/>
    <w:rsid w:val="00811EED"/>
    <w:rsid w:val="00812039"/>
    <w:rsid w:val="008123FF"/>
    <w:rsid w:val="00813141"/>
    <w:rsid w:val="00813C72"/>
    <w:rsid w:val="00814422"/>
    <w:rsid w:val="00814629"/>
    <w:rsid w:val="008155A7"/>
    <w:rsid w:val="00815A71"/>
    <w:rsid w:val="00815B81"/>
    <w:rsid w:val="0081657C"/>
    <w:rsid w:val="00816637"/>
    <w:rsid w:val="00817CE9"/>
    <w:rsid w:val="00817E12"/>
    <w:rsid w:val="00817FB9"/>
    <w:rsid w:val="0082004D"/>
    <w:rsid w:val="008204D4"/>
    <w:rsid w:val="00821D63"/>
    <w:rsid w:val="00822182"/>
    <w:rsid w:val="00822659"/>
    <w:rsid w:val="008229FA"/>
    <w:rsid w:val="0082399E"/>
    <w:rsid w:val="00824546"/>
    <w:rsid w:val="00824972"/>
    <w:rsid w:val="00824A7D"/>
    <w:rsid w:val="00824B1E"/>
    <w:rsid w:val="00825F57"/>
    <w:rsid w:val="00827727"/>
    <w:rsid w:val="00827C0A"/>
    <w:rsid w:val="00827ECD"/>
    <w:rsid w:val="00831C3F"/>
    <w:rsid w:val="008338C9"/>
    <w:rsid w:val="00833E0F"/>
    <w:rsid w:val="00834037"/>
    <w:rsid w:val="008354A5"/>
    <w:rsid w:val="00840549"/>
    <w:rsid w:val="00840653"/>
    <w:rsid w:val="00840F0E"/>
    <w:rsid w:val="00841089"/>
    <w:rsid w:val="00841FB0"/>
    <w:rsid w:val="008432BB"/>
    <w:rsid w:val="00843998"/>
    <w:rsid w:val="0084418A"/>
    <w:rsid w:val="008441F7"/>
    <w:rsid w:val="008448AA"/>
    <w:rsid w:val="00844BDF"/>
    <w:rsid w:val="00845006"/>
    <w:rsid w:val="00845B6A"/>
    <w:rsid w:val="00845F0A"/>
    <w:rsid w:val="0084659A"/>
    <w:rsid w:val="008465F1"/>
    <w:rsid w:val="00846761"/>
    <w:rsid w:val="00846C15"/>
    <w:rsid w:val="0084758D"/>
    <w:rsid w:val="00850450"/>
    <w:rsid w:val="008527AA"/>
    <w:rsid w:val="0085341F"/>
    <w:rsid w:val="008535BB"/>
    <w:rsid w:val="0085371F"/>
    <w:rsid w:val="00853933"/>
    <w:rsid w:val="00853D4C"/>
    <w:rsid w:val="00853E08"/>
    <w:rsid w:val="00854C79"/>
    <w:rsid w:val="008567CE"/>
    <w:rsid w:val="00856B69"/>
    <w:rsid w:val="00856CD7"/>
    <w:rsid w:val="00856ECF"/>
    <w:rsid w:val="008572C8"/>
    <w:rsid w:val="0085796F"/>
    <w:rsid w:val="00857AEF"/>
    <w:rsid w:val="0086021F"/>
    <w:rsid w:val="0086076B"/>
    <w:rsid w:val="0086088C"/>
    <w:rsid w:val="00860C79"/>
    <w:rsid w:val="008615F3"/>
    <w:rsid w:val="00861FAA"/>
    <w:rsid w:val="0086250F"/>
    <w:rsid w:val="00862640"/>
    <w:rsid w:val="00862876"/>
    <w:rsid w:val="008629AC"/>
    <w:rsid w:val="00863EEE"/>
    <w:rsid w:val="00864513"/>
    <w:rsid w:val="00864C2A"/>
    <w:rsid w:val="00865960"/>
    <w:rsid w:val="008669FE"/>
    <w:rsid w:val="00866C7F"/>
    <w:rsid w:val="008673BE"/>
    <w:rsid w:val="008679AE"/>
    <w:rsid w:val="00870309"/>
    <w:rsid w:val="00870E31"/>
    <w:rsid w:val="00871209"/>
    <w:rsid w:val="0087192A"/>
    <w:rsid w:val="00872510"/>
    <w:rsid w:val="0087375D"/>
    <w:rsid w:val="0087465F"/>
    <w:rsid w:val="00874F78"/>
    <w:rsid w:val="00875489"/>
    <w:rsid w:val="008754E9"/>
    <w:rsid w:val="00875944"/>
    <w:rsid w:val="00875C3F"/>
    <w:rsid w:val="008772F9"/>
    <w:rsid w:val="008774B3"/>
    <w:rsid w:val="008776FF"/>
    <w:rsid w:val="00880438"/>
    <w:rsid w:val="00880F85"/>
    <w:rsid w:val="0088117B"/>
    <w:rsid w:val="00881F4B"/>
    <w:rsid w:val="00882192"/>
    <w:rsid w:val="0088221D"/>
    <w:rsid w:val="008822EA"/>
    <w:rsid w:val="00882702"/>
    <w:rsid w:val="00882A7D"/>
    <w:rsid w:val="00882E75"/>
    <w:rsid w:val="0088388A"/>
    <w:rsid w:val="00884524"/>
    <w:rsid w:val="00884A9F"/>
    <w:rsid w:val="00884D40"/>
    <w:rsid w:val="008850C5"/>
    <w:rsid w:val="008850F4"/>
    <w:rsid w:val="008860B2"/>
    <w:rsid w:val="0088659A"/>
    <w:rsid w:val="008876E8"/>
    <w:rsid w:val="0088788A"/>
    <w:rsid w:val="00890893"/>
    <w:rsid w:val="00890F1F"/>
    <w:rsid w:val="00891A1A"/>
    <w:rsid w:val="00891DB0"/>
    <w:rsid w:val="0089286D"/>
    <w:rsid w:val="00892DBB"/>
    <w:rsid w:val="00893979"/>
    <w:rsid w:val="00893EC0"/>
    <w:rsid w:val="008942BC"/>
    <w:rsid w:val="00894FCA"/>
    <w:rsid w:val="008952FC"/>
    <w:rsid w:val="00896A23"/>
    <w:rsid w:val="00896E69"/>
    <w:rsid w:val="00896F26"/>
    <w:rsid w:val="00897BBE"/>
    <w:rsid w:val="008A134E"/>
    <w:rsid w:val="008A16C3"/>
    <w:rsid w:val="008A1B2E"/>
    <w:rsid w:val="008A1BC4"/>
    <w:rsid w:val="008A1BE1"/>
    <w:rsid w:val="008A229B"/>
    <w:rsid w:val="008A2980"/>
    <w:rsid w:val="008A2E52"/>
    <w:rsid w:val="008A2F04"/>
    <w:rsid w:val="008A3DA5"/>
    <w:rsid w:val="008A3E47"/>
    <w:rsid w:val="008A411A"/>
    <w:rsid w:val="008A49EB"/>
    <w:rsid w:val="008A4F2A"/>
    <w:rsid w:val="008A54FB"/>
    <w:rsid w:val="008A5BBE"/>
    <w:rsid w:val="008A6302"/>
    <w:rsid w:val="008A66CD"/>
    <w:rsid w:val="008A67E5"/>
    <w:rsid w:val="008A68F4"/>
    <w:rsid w:val="008A6D66"/>
    <w:rsid w:val="008A7EF0"/>
    <w:rsid w:val="008B07B9"/>
    <w:rsid w:val="008B0C29"/>
    <w:rsid w:val="008B1016"/>
    <w:rsid w:val="008B182A"/>
    <w:rsid w:val="008B257D"/>
    <w:rsid w:val="008B32D8"/>
    <w:rsid w:val="008B3722"/>
    <w:rsid w:val="008B43BF"/>
    <w:rsid w:val="008B4AFE"/>
    <w:rsid w:val="008B58F7"/>
    <w:rsid w:val="008B5AB3"/>
    <w:rsid w:val="008B6AC4"/>
    <w:rsid w:val="008B79C5"/>
    <w:rsid w:val="008B7FC9"/>
    <w:rsid w:val="008C0312"/>
    <w:rsid w:val="008C0745"/>
    <w:rsid w:val="008C0A61"/>
    <w:rsid w:val="008C0E18"/>
    <w:rsid w:val="008C127F"/>
    <w:rsid w:val="008C346D"/>
    <w:rsid w:val="008C35A4"/>
    <w:rsid w:val="008C3A3F"/>
    <w:rsid w:val="008C4750"/>
    <w:rsid w:val="008C52CC"/>
    <w:rsid w:val="008D07CD"/>
    <w:rsid w:val="008D1007"/>
    <w:rsid w:val="008D10BD"/>
    <w:rsid w:val="008D260F"/>
    <w:rsid w:val="008D3538"/>
    <w:rsid w:val="008D3D71"/>
    <w:rsid w:val="008D3E6F"/>
    <w:rsid w:val="008D4980"/>
    <w:rsid w:val="008D5DA7"/>
    <w:rsid w:val="008D5F79"/>
    <w:rsid w:val="008D688E"/>
    <w:rsid w:val="008D6B58"/>
    <w:rsid w:val="008D75A3"/>
    <w:rsid w:val="008D7C8F"/>
    <w:rsid w:val="008D7DE0"/>
    <w:rsid w:val="008E0B80"/>
    <w:rsid w:val="008E0E05"/>
    <w:rsid w:val="008E12FD"/>
    <w:rsid w:val="008E20F6"/>
    <w:rsid w:val="008E25F2"/>
    <w:rsid w:val="008E2CC0"/>
    <w:rsid w:val="008E3261"/>
    <w:rsid w:val="008E43A9"/>
    <w:rsid w:val="008E44B2"/>
    <w:rsid w:val="008E4ABC"/>
    <w:rsid w:val="008E5541"/>
    <w:rsid w:val="008E58FD"/>
    <w:rsid w:val="008E5B40"/>
    <w:rsid w:val="008E62B6"/>
    <w:rsid w:val="008E63F0"/>
    <w:rsid w:val="008E6416"/>
    <w:rsid w:val="008E6842"/>
    <w:rsid w:val="008E6BC9"/>
    <w:rsid w:val="008E75A7"/>
    <w:rsid w:val="008F0075"/>
    <w:rsid w:val="008F089D"/>
    <w:rsid w:val="008F0E42"/>
    <w:rsid w:val="008F1F77"/>
    <w:rsid w:val="008F3230"/>
    <w:rsid w:val="008F33BC"/>
    <w:rsid w:val="008F3954"/>
    <w:rsid w:val="008F3B3A"/>
    <w:rsid w:val="008F4032"/>
    <w:rsid w:val="008F4553"/>
    <w:rsid w:val="008F4CFC"/>
    <w:rsid w:val="008F4E62"/>
    <w:rsid w:val="008F50AF"/>
    <w:rsid w:val="008F5AD7"/>
    <w:rsid w:val="008F6681"/>
    <w:rsid w:val="008F6D35"/>
    <w:rsid w:val="008F7203"/>
    <w:rsid w:val="008F7614"/>
    <w:rsid w:val="008F784A"/>
    <w:rsid w:val="008F7D54"/>
    <w:rsid w:val="00900D1F"/>
    <w:rsid w:val="00901A59"/>
    <w:rsid w:val="00902DE3"/>
    <w:rsid w:val="009031DE"/>
    <w:rsid w:val="00903396"/>
    <w:rsid w:val="009042B9"/>
    <w:rsid w:val="00904C78"/>
    <w:rsid w:val="00904CC1"/>
    <w:rsid w:val="009061CC"/>
    <w:rsid w:val="0090633B"/>
    <w:rsid w:val="00906487"/>
    <w:rsid w:val="00906BF2"/>
    <w:rsid w:val="00906EFF"/>
    <w:rsid w:val="0090720E"/>
    <w:rsid w:val="00910373"/>
    <w:rsid w:val="00910E93"/>
    <w:rsid w:val="00911F50"/>
    <w:rsid w:val="00912B4D"/>
    <w:rsid w:val="00912E7B"/>
    <w:rsid w:val="00914D52"/>
    <w:rsid w:val="00914F62"/>
    <w:rsid w:val="009150F0"/>
    <w:rsid w:val="00915267"/>
    <w:rsid w:val="009152C3"/>
    <w:rsid w:val="009154A7"/>
    <w:rsid w:val="00915990"/>
    <w:rsid w:val="00916274"/>
    <w:rsid w:val="00916846"/>
    <w:rsid w:val="009171C0"/>
    <w:rsid w:val="00917AA3"/>
    <w:rsid w:val="00917C42"/>
    <w:rsid w:val="009204B0"/>
    <w:rsid w:val="009234EA"/>
    <w:rsid w:val="00923549"/>
    <w:rsid w:val="00923A34"/>
    <w:rsid w:val="00924483"/>
    <w:rsid w:val="00924664"/>
    <w:rsid w:val="009248F2"/>
    <w:rsid w:val="0092503F"/>
    <w:rsid w:val="009259A7"/>
    <w:rsid w:val="00925D09"/>
    <w:rsid w:val="00926AA6"/>
    <w:rsid w:val="0092744A"/>
    <w:rsid w:val="0092763A"/>
    <w:rsid w:val="00927A2E"/>
    <w:rsid w:val="00930F1E"/>
    <w:rsid w:val="00931270"/>
    <w:rsid w:val="009315F3"/>
    <w:rsid w:val="00931940"/>
    <w:rsid w:val="00931FC0"/>
    <w:rsid w:val="00933F42"/>
    <w:rsid w:val="009342AC"/>
    <w:rsid w:val="009348E5"/>
    <w:rsid w:val="00935718"/>
    <w:rsid w:val="00936033"/>
    <w:rsid w:val="009362E1"/>
    <w:rsid w:val="009367C4"/>
    <w:rsid w:val="0093756C"/>
    <w:rsid w:val="009375B7"/>
    <w:rsid w:val="0093769C"/>
    <w:rsid w:val="009376B3"/>
    <w:rsid w:val="00937C92"/>
    <w:rsid w:val="009407FA"/>
    <w:rsid w:val="00941720"/>
    <w:rsid w:val="00941816"/>
    <w:rsid w:val="009420F9"/>
    <w:rsid w:val="0094351C"/>
    <w:rsid w:val="00944981"/>
    <w:rsid w:val="009456D0"/>
    <w:rsid w:val="0094611F"/>
    <w:rsid w:val="009465D8"/>
    <w:rsid w:val="00946634"/>
    <w:rsid w:val="00946687"/>
    <w:rsid w:val="00946856"/>
    <w:rsid w:val="00950224"/>
    <w:rsid w:val="0095117A"/>
    <w:rsid w:val="009536E8"/>
    <w:rsid w:val="00954546"/>
    <w:rsid w:val="0095471A"/>
    <w:rsid w:val="0095477E"/>
    <w:rsid w:val="00954EAB"/>
    <w:rsid w:val="009565F5"/>
    <w:rsid w:val="00956A9F"/>
    <w:rsid w:val="0095703A"/>
    <w:rsid w:val="00957E05"/>
    <w:rsid w:val="00960088"/>
    <w:rsid w:val="00961262"/>
    <w:rsid w:val="00961AC1"/>
    <w:rsid w:val="009623B2"/>
    <w:rsid w:val="00962B90"/>
    <w:rsid w:val="00963040"/>
    <w:rsid w:val="00964E8D"/>
    <w:rsid w:val="00965D14"/>
    <w:rsid w:val="00966AB9"/>
    <w:rsid w:val="00966CDF"/>
    <w:rsid w:val="0096790B"/>
    <w:rsid w:val="00967BEF"/>
    <w:rsid w:val="009707B3"/>
    <w:rsid w:val="00970E14"/>
    <w:rsid w:val="00972843"/>
    <w:rsid w:val="00973F77"/>
    <w:rsid w:val="009761B0"/>
    <w:rsid w:val="009762BF"/>
    <w:rsid w:val="00976A84"/>
    <w:rsid w:val="00977C3E"/>
    <w:rsid w:val="009806D3"/>
    <w:rsid w:val="0098081B"/>
    <w:rsid w:val="00981065"/>
    <w:rsid w:val="009814D2"/>
    <w:rsid w:val="00981FCE"/>
    <w:rsid w:val="00983D01"/>
    <w:rsid w:val="00984077"/>
    <w:rsid w:val="00984342"/>
    <w:rsid w:val="00984466"/>
    <w:rsid w:val="0098462A"/>
    <w:rsid w:val="009846DE"/>
    <w:rsid w:val="00985529"/>
    <w:rsid w:val="00985AEE"/>
    <w:rsid w:val="00985F6C"/>
    <w:rsid w:val="00986EB9"/>
    <w:rsid w:val="00990DF3"/>
    <w:rsid w:val="0099103A"/>
    <w:rsid w:val="0099107A"/>
    <w:rsid w:val="00991A27"/>
    <w:rsid w:val="00993340"/>
    <w:rsid w:val="00993CD4"/>
    <w:rsid w:val="0099439B"/>
    <w:rsid w:val="009945EB"/>
    <w:rsid w:val="00994D83"/>
    <w:rsid w:val="00994FB9"/>
    <w:rsid w:val="0099516A"/>
    <w:rsid w:val="00995569"/>
    <w:rsid w:val="009957D1"/>
    <w:rsid w:val="00995E52"/>
    <w:rsid w:val="00996072"/>
    <w:rsid w:val="009967F5"/>
    <w:rsid w:val="00997AB3"/>
    <w:rsid w:val="009A0C93"/>
    <w:rsid w:val="009A1155"/>
    <w:rsid w:val="009A1282"/>
    <w:rsid w:val="009A12FB"/>
    <w:rsid w:val="009A1CC7"/>
    <w:rsid w:val="009A252C"/>
    <w:rsid w:val="009A2822"/>
    <w:rsid w:val="009A3432"/>
    <w:rsid w:val="009A3CCC"/>
    <w:rsid w:val="009A3EFA"/>
    <w:rsid w:val="009A3F0F"/>
    <w:rsid w:val="009A3FC5"/>
    <w:rsid w:val="009A4A0D"/>
    <w:rsid w:val="009A4EB5"/>
    <w:rsid w:val="009A66D3"/>
    <w:rsid w:val="009A6717"/>
    <w:rsid w:val="009A6974"/>
    <w:rsid w:val="009A7A58"/>
    <w:rsid w:val="009A7B32"/>
    <w:rsid w:val="009B0268"/>
    <w:rsid w:val="009B0511"/>
    <w:rsid w:val="009B07D5"/>
    <w:rsid w:val="009B08AA"/>
    <w:rsid w:val="009B1342"/>
    <w:rsid w:val="009B13DC"/>
    <w:rsid w:val="009B14E7"/>
    <w:rsid w:val="009B2961"/>
    <w:rsid w:val="009B309A"/>
    <w:rsid w:val="009B3F7D"/>
    <w:rsid w:val="009B40D5"/>
    <w:rsid w:val="009B41C5"/>
    <w:rsid w:val="009B4DCD"/>
    <w:rsid w:val="009B5236"/>
    <w:rsid w:val="009B58B3"/>
    <w:rsid w:val="009B5BB3"/>
    <w:rsid w:val="009B66EA"/>
    <w:rsid w:val="009B68C4"/>
    <w:rsid w:val="009B69B6"/>
    <w:rsid w:val="009B738B"/>
    <w:rsid w:val="009B7C89"/>
    <w:rsid w:val="009C053B"/>
    <w:rsid w:val="009C0A23"/>
    <w:rsid w:val="009C1902"/>
    <w:rsid w:val="009C1DF6"/>
    <w:rsid w:val="009C22C8"/>
    <w:rsid w:val="009C2962"/>
    <w:rsid w:val="009C3CC6"/>
    <w:rsid w:val="009C43E1"/>
    <w:rsid w:val="009C441E"/>
    <w:rsid w:val="009C46CC"/>
    <w:rsid w:val="009C4DD2"/>
    <w:rsid w:val="009C57D6"/>
    <w:rsid w:val="009C5814"/>
    <w:rsid w:val="009C6206"/>
    <w:rsid w:val="009C668C"/>
    <w:rsid w:val="009C66EE"/>
    <w:rsid w:val="009C7E5E"/>
    <w:rsid w:val="009D0800"/>
    <w:rsid w:val="009D14F6"/>
    <w:rsid w:val="009D1C23"/>
    <w:rsid w:val="009D205E"/>
    <w:rsid w:val="009D2805"/>
    <w:rsid w:val="009D2A34"/>
    <w:rsid w:val="009D32A6"/>
    <w:rsid w:val="009D32BA"/>
    <w:rsid w:val="009D3672"/>
    <w:rsid w:val="009D36D3"/>
    <w:rsid w:val="009D3BB8"/>
    <w:rsid w:val="009D5B13"/>
    <w:rsid w:val="009D5D3C"/>
    <w:rsid w:val="009D5E18"/>
    <w:rsid w:val="009D5EDA"/>
    <w:rsid w:val="009D65D1"/>
    <w:rsid w:val="009D69D4"/>
    <w:rsid w:val="009D71C0"/>
    <w:rsid w:val="009D7EC3"/>
    <w:rsid w:val="009E12B5"/>
    <w:rsid w:val="009E14C6"/>
    <w:rsid w:val="009E193A"/>
    <w:rsid w:val="009E1DB6"/>
    <w:rsid w:val="009E21F5"/>
    <w:rsid w:val="009E2CB7"/>
    <w:rsid w:val="009E310B"/>
    <w:rsid w:val="009E329F"/>
    <w:rsid w:val="009E4024"/>
    <w:rsid w:val="009E428C"/>
    <w:rsid w:val="009E42DE"/>
    <w:rsid w:val="009E4D33"/>
    <w:rsid w:val="009E4DBF"/>
    <w:rsid w:val="009E632C"/>
    <w:rsid w:val="009E6C41"/>
    <w:rsid w:val="009E6D0D"/>
    <w:rsid w:val="009E75BB"/>
    <w:rsid w:val="009E776C"/>
    <w:rsid w:val="009F07D9"/>
    <w:rsid w:val="009F1009"/>
    <w:rsid w:val="009F165D"/>
    <w:rsid w:val="009F1957"/>
    <w:rsid w:val="009F1D3B"/>
    <w:rsid w:val="009F23F0"/>
    <w:rsid w:val="009F2C7D"/>
    <w:rsid w:val="009F35BC"/>
    <w:rsid w:val="009F3714"/>
    <w:rsid w:val="009F3EDB"/>
    <w:rsid w:val="009F4985"/>
    <w:rsid w:val="009F4AE1"/>
    <w:rsid w:val="009F4D0D"/>
    <w:rsid w:val="009F4D2A"/>
    <w:rsid w:val="009F5258"/>
    <w:rsid w:val="009F5C29"/>
    <w:rsid w:val="009F5E53"/>
    <w:rsid w:val="009F669B"/>
    <w:rsid w:val="009F6A88"/>
    <w:rsid w:val="009F75C7"/>
    <w:rsid w:val="00A00066"/>
    <w:rsid w:val="00A003DD"/>
    <w:rsid w:val="00A00DC9"/>
    <w:rsid w:val="00A020D0"/>
    <w:rsid w:val="00A02150"/>
    <w:rsid w:val="00A0225E"/>
    <w:rsid w:val="00A02559"/>
    <w:rsid w:val="00A0274B"/>
    <w:rsid w:val="00A037F7"/>
    <w:rsid w:val="00A03C58"/>
    <w:rsid w:val="00A03C9B"/>
    <w:rsid w:val="00A045F7"/>
    <w:rsid w:val="00A04A8C"/>
    <w:rsid w:val="00A04FBD"/>
    <w:rsid w:val="00A05397"/>
    <w:rsid w:val="00A05BDB"/>
    <w:rsid w:val="00A06A58"/>
    <w:rsid w:val="00A07A77"/>
    <w:rsid w:val="00A07FB9"/>
    <w:rsid w:val="00A129D0"/>
    <w:rsid w:val="00A13563"/>
    <w:rsid w:val="00A135BD"/>
    <w:rsid w:val="00A13B46"/>
    <w:rsid w:val="00A13B9F"/>
    <w:rsid w:val="00A13BBA"/>
    <w:rsid w:val="00A13E06"/>
    <w:rsid w:val="00A1458C"/>
    <w:rsid w:val="00A14E39"/>
    <w:rsid w:val="00A14E7B"/>
    <w:rsid w:val="00A15938"/>
    <w:rsid w:val="00A15A07"/>
    <w:rsid w:val="00A15BAD"/>
    <w:rsid w:val="00A1734E"/>
    <w:rsid w:val="00A17C05"/>
    <w:rsid w:val="00A20443"/>
    <w:rsid w:val="00A210C9"/>
    <w:rsid w:val="00A215DF"/>
    <w:rsid w:val="00A21E10"/>
    <w:rsid w:val="00A221C2"/>
    <w:rsid w:val="00A22599"/>
    <w:rsid w:val="00A225D3"/>
    <w:rsid w:val="00A22B25"/>
    <w:rsid w:val="00A237C7"/>
    <w:rsid w:val="00A24D87"/>
    <w:rsid w:val="00A2517E"/>
    <w:rsid w:val="00A251AB"/>
    <w:rsid w:val="00A2526F"/>
    <w:rsid w:val="00A25F2A"/>
    <w:rsid w:val="00A26C20"/>
    <w:rsid w:val="00A27EAB"/>
    <w:rsid w:val="00A30275"/>
    <w:rsid w:val="00A30293"/>
    <w:rsid w:val="00A30CA5"/>
    <w:rsid w:val="00A311F7"/>
    <w:rsid w:val="00A32379"/>
    <w:rsid w:val="00A325D8"/>
    <w:rsid w:val="00A32932"/>
    <w:rsid w:val="00A3380D"/>
    <w:rsid w:val="00A34618"/>
    <w:rsid w:val="00A34917"/>
    <w:rsid w:val="00A35A29"/>
    <w:rsid w:val="00A35D3B"/>
    <w:rsid w:val="00A35DD7"/>
    <w:rsid w:val="00A36B2D"/>
    <w:rsid w:val="00A36E47"/>
    <w:rsid w:val="00A37B14"/>
    <w:rsid w:val="00A37DD3"/>
    <w:rsid w:val="00A40347"/>
    <w:rsid w:val="00A40616"/>
    <w:rsid w:val="00A40B7C"/>
    <w:rsid w:val="00A41130"/>
    <w:rsid w:val="00A42994"/>
    <w:rsid w:val="00A42D97"/>
    <w:rsid w:val="00A42DF1"/>
    <w:rsid w:val="00A43059"/>
    <w:rsid w:val="00A43291"/>
    <w:rsid w:val="00A4471E"/>
    <w:rsid w:val="00A454E1"/>
    <w:rsid w:val="00A46966"/>
    <w:rsid w:val="00A469FB"/>
    <w:rsid w:val="00A47052"/>
    <w:rsid w:val="00A475DA"/>
    <w:rsid w:val="00A477B4"/>
    <w:rsid w:val="00A479AA"/>
    <w:rsid w:val="00A47A2E"/>
    <w:rsid w:val="00A5061D"/>
    <w:rsid w:val="00A5180A"/>
    <w:rsid w:val="00A5198B"/>
    <w:rsid w:val="00A51A98"/>
    <w:rsid w:val="00A52390"/>
    <w:rsid w:val="00A52BFB"/>
    <w:rsid w:val="00A5377B"/>
    <w:rsid w:val="00A53822"/>
    <w:rsid w:val="00A53CDA"/>
    <w:rsid w:val="00A5422F"/>
    <w:rsid w:val="00A54421"/>
    <w:rsid w:val="00A5592F"/>
    <w:rsid w:val="00A5596D"/>
    <w:rsid w:val="00A56A3D"/>
    <w:rsid w:val="00A56DDA"/>
    <w:rsid w:val="00A56ED4"/>
    <w:rsid w:val="00A60FEB"/>
    <w:rsid w:val="00A6183D"/>
    <w:rsid w:val="00A622A2"/>
    <w:rsid w:val="00A62966"/>
    <w:rsid w:val="00A62A9B"/>
    <w:rsid w:val="00A62D09"/>
    <w:rsid w:val="00A6342C"/>
    <w:rsid w:val="00A63993"/>
    <w:rsid w:val="00A63A1B"/>
    <w:rsid w:val="00A649B0"/>
    <w:rsid w:val="00A6660B"/>
    <w:rsid w:val="00A6680D"/>
    <w:rsid w:val="00A6682A"/>
    <w:rsid w:val="00A66B3B"/>
    <w:rsid w:val="00A66F6D"/>
    <w:rsid w:val="00A66FF8"/>
    <w:rsid w:val="00A67E3F"/>
    <w:rsid w:val="00A70A9F"/>
    <w:rsid w:val="00A70BE0"/>
    <w:rsid w:val="00A72FF3"/>
    <w:rsid w:val="00A733E6"/>
    <w:rsid w:val="00A734B2"/>
    <w:rsid w:val="00A7370B"/>
    <w:rsid w:val="00A73F08"/>
    <w:rsid w:val="00A74185"/>
    <w:rsid w:val="00A7418F"/>
    <w:rsid w:val="00A75D0E"/>
    <w:rsid w:val="00A76143"/>
    <w:rsid w:val="00A766F8"/>
    <w:rsid w:val="00A77D46"/>
    <w:rsid w:val="00A77F6B"/>
    <w:rsid w:val="00A807CC"/>
    <w:rsid w:val="00A808AC"/>
    <w:rsid w:val="00A80CEF"/>
    <w:rsid w:val="00A8154F"/>
    <w:rsid w:val="00A81769"/>
    <w:rsid w:val="00A834F7"/>
    <w:rsid w:val="00A83573"/>
    <w:rsid w:val="00A84C81"/>
    <w:rsid w:val="00A857EF"/>
    <w:rsid w:val="00A86042"/>
    <w:rsid w:val="00A86502"/>
    <w:rsid w:val="00A866C4"/>
    <w:rsid w:val="00A86883"/>
    <w:rsid w:val="00A87133"/>
    <w:rsid w:val="00A87814"/>
    <w:rsid w:val="00A87BFA"/>
    <w:rsid w:val="00A90103"/>
    <w:rsid w:val="00A909BE"/>
    <w:rsid w:val="00A909D9"/>
    <w:rsid w:val="00A90BDE"/>
    <w:rsid w:val="00A91B1A"/>
    <w:rsid w:val="00A91CDF"/>
    <w:rsid w:val="00A92748"/>
    <w:rsid w:val="00A92A5B"/>
    <w:rsid w:val="00A92FDD"/>
    <w:rsid w:val="00A93157"/>
    <w:rsid w:val="00A93B76"/>
    <w:rsid w:val="00A94801"/>
    <w:rsid w:val="00A951F2"/>
    <w:rsid w:val="00A9670E"/>
    <w:rsid w:val="00A967A5"/>
    <w:rsid w:val="00A96AD6"/>
    <w:rsid w:val="00A96E0F"/>
    <w:rsid w:val="00A97845"/>
    <w:rsid w:val="00A97EED"/>
    <w:rsid w:val="00AA0987"/>
    <w:rsid w:val="00AA0FDC"/>
    <w:rsid w:val="00AA12D0"/>
    <w:rsid w:val="00AA2C05"/>
    <w:rsid w:val="00AA317C"/>
    <w:rsid w:val="00AA42F7"/>
    <w:rsid w:val="00AA5908"/>
    <w:rsid w:val="00AA5935"/>
    <w:rsid w:val="00AA5F2A"/>
    <w:rsid w:val="00AA61CC"/>
    <w:rsid w:val="00AA6494"/>
    <w:rsid w:val="00AA6B38"/>
    <w:rsid w:val="00AA6FC3"/>
    <w:rsid w:val="00AA78BE"/>
    <w:rsid w:val="00AB12FD"/>
    <w:rsid w:val="00AB1C2C"/>
    <w:rsid w:val="00AB285A"/>
    <w:rsid w:val="00AB2A68"/>
    <w:rsid w:val="00AB2D75"/>
    <w:rsid w:val="00AB329E"/>
    <w:rsid w:val="00AB3483"/>
    <w:rsid w:val="00AB37AC"/>
    <w:rsid w:val="00AB3CCA"/>
    <w:rsid w:val="00AB45BA"/>
    <w:rsid w:val="00AB5153"/>
    <w:rsid w:val="00AB57E9"/>
    <w:rsid w:val="00AB596E"/>
    <w:rsid w:val="00AB634E"/>
    <w:rsid w:val="00AB671A"/>
    <w:rsid w:val="00AB6760"/>
    <w:rsid w:val="00AB6CF1"/>
    <w:rsid w:val="00AB7303"/>
    <w:rsid w:val="00AB75F3"/>
    <w:rsid w:val="00AB7AC0"/>
    <w:rsid w:val="00AB7E5E"/>
    <w:rsid w:val="00AC02DA"/>
    <w:rsid w:val="00AC05CB"/>
    <w:rsid w:val="00AC0EF1"/>
    <w:rsid w:val="00AC1144"/>
    <w:rsid w:val="00AC13A8"/>
    <w:rsid w:val="00AC1AA6"/>
    <w:rsid w:val="00AC1BB2"/>
    <w:rsid w:val="00AC1D94"/>
    <w:rsid w:val="00AC2749"/>
    <w:rsid w:val="00AC2A76"/>
    <w:rsid w:val="00AC4471"/>
    <w:rsid w:val="00AC4986"/>
    <w:rsid w:val="00AC4CBD"/>
    <w:rsid w:val="00AC5A74"/>
    <w:rsid w:val="00AC6019"/>
    <w:rsid w:val="00AC62C4"/>
    <w:rsid w:val="00AC6C48"/>
    <w:rsid w:val="00AC797B"/>
    <w:rsid w:val="00AD0956"/>
    <w:rsid w:val="00AD1137"/>
    <w:rsid w:val="00AD12EB"/>
    <w:rsid w:val="00AD16B8"/>
    <w:rsid w:val="00AD16C9"/>
    <w:rsid w:val="00AD19D1"/>
    <w:rsid w:val="00AD1CCA"/>
    <w:rsid w:val="00AD219C"/>
    <w:rsid w:val="00AD2E36"/>
    <w:rsid w:val="00AD317B"/>
    <w:rsid w:val="00AD38BE"/>
    <w:rsid w:val="00AD3944"/>
    <w:rsid w:val="00AD3C7B"/>
    <w:rsid w:val="00AD3E5B"/>
    <w:rsid w:val="00AD486A"/>
    <w:rsid w:val="00AD50D1"/>
    <w:rsid w:val="00AD5169"/>
    <w:rsid w:val="00AD5321"/>
    <w:rsid w:val="00AD68A0"/>
    <w:rsid w:val="00AD7C11"/>
    <w:rsid w:val="00AE052C"/>
    <w:rsid w:val="00AE0E6F"/>
    <w:rsid w:val="00AE2BD8"/>
    <w:rsid w:val="00AE2BFA"/>
    <w:rsid w:val="00AE2C2A"/>
    <w:rsid w:val="00AE3432"/>
    <w:rsid w:val="00AE3453"/>
    <w:rsid w:val="00AE36D0"/>
    <w:rsid w:val="00AE3BBB"/>
    <w:rsid w:val="00AE3F44"/>
    <w:rsid w:val="00AE539E"/>
    <w:rsid w:val="00AE59A9"/>
    <w:rsid w:val="00AE63F3"/>
    <w:rsid w:val="00AE6821"/>
    <w:rsid w:val="00AE6C3E"/>
    <w:rsid w:val="00AE6DD0"/>
    <w:rsid w:val="00AE6E33"/>
    <w:rsid w:val="00AE739E"/>
    <w:rsid w:val="00AE7501"/>
    <w:rsid w:val="00AE78DA"/>
    <w:rsid w:val="00AE7C00"/>
    <w:rsid w:val="00AE7D7F"/>
    <w:rsid w:val="00AE7F42"/>
    <w:rsid w:val="00AF05D8"/>
    <w:rsid w:val="00AF07D9"/>
    <w:rsid w:val="00AF0860"/>
    <w:rsid w:val="00AF096B"/>
    <w:rsid w:val="00AF0B9B"/>
    <w:rsid w:val="00AF0C73"/>
    <w:rsid w:val="00AF10C3"/>
    <w:rsid w:val="00AF16E5"/>
    <w:rsid w:val="00AF2006"/>
    <w:rsid w:val="00AF2F97"/>
    <w:rsid w:val="00AF3648"/>
    <w:rsid w:val="00AF3681"/>
    <w:rsid w:val="00AF39B9"/>
    <w:rsid w:val="00AF3DD9"/>
    <w:rsid w:val="00AF4EFC"/>
    <w:rsid w:val="00AF6935"/>
    <w:rsid w:val="00AF6A17"/>
    <w:rsid w:val="00AF6A9C"/>
    <w:rsid w:val="00B00C20"/>
    <w:rsid w:val="00B00E4F"/>
    <w:rsid w:val="00B01B43"/>
    <w:rsid w:val="00B0245D"/>
    <w:rsid w:val="00B02D76"/>
    <w:rsid w:val="00B03042"/>
    <w:rsid w:val="00B03C11"/>
    <w:rsid w:val="00B03F61"/>
    <w:rsid w:val="00B04493"/>
    <w:rsid w:val="00B05494"/>
    <w:rsid w:val="00B05D57"/>
    <w:rsid w:val="00B05E2D"/>
    <w:rsid w:val="00B05E39"/>
    <w:rsid w:val="00B060DB"/>
    <w:rsid w:val="00B066FD"/>
    <w:rsid w:val="00B06AB1"/>
    <w:rsid w:val="00B074DB"/>
    <w:rsid w:val="00B07510"/>
    <w:rsid w:val="00B11191"/>
    <w:rsid w:val="00B11E5A"/>
    <w:rsid w:val="00B1374D"/>
    <w:rsid w:val="00B13C57"/>
    <w:rsid w:val="00B13DA7"/>
    <w:rsid w:val="00B13E20"/>
    <w:rsid w:val="00B141D5"/>
    <w:rsid w:val="00B14834"/>
    <w:rsid w:val="00B152E9"/>
    <w:rsid w:val="00B15955"/>
    <w:rsid w:val="00B15BAE"/>
    <w:rsid w:val="00B15DC4"/>
    <w:rsid w:val="00B1619E"/>
    <w:rsid w:val="00B16523"/>
    <w:rsid w:val="00B16A7C"/>
    <w:rsid w:val="00B17387"/>
    <w:rsid w:val="00B178DD"/>
    <w:rsid w:val="00B17D93"/>
    <w:rsid w:val="00B205EF"/>
    <w:rsid w:val="00B21BEF"/>
    <w:rsid w:val="00B22BF3"/>
    <w:rsid w:val="00B22E0C"/>
    <w:rsid w:val="00B233AB"/>
    <w:rsid w:val="00B233CB"/>
    <w:rsid w:val="00B240FB"/>
    <w:rsid w:val="00B24543"/>
    <w:rsid w:val="00B25060"/>
    <w:rsid w:val="00B264C2"/>
    <w:rsid w:val="00B270F9"/>
    <w:rsid w:val="00B272B2"/>
    <w:rsid w:val="00B27543"/>
    <w:rsid w:val="00B30A2E"/>
    <w:rsid w:val="00B31053"/>
    <w:rsid w:val="00B318C1"/>
    <w:rsid w:val="00B329A3"/>
    <w:rsid w:val="00B32C48"/>
    <w:rsid w:val="00B331A3"/>
    <w:rsid w:val="00B33A85"/>
    <w:rsid w:val="00B33DF8"/>
    <w:rsid w:val="00B3475E"/>
    <w:rsid w:val="00B3494E"/>
    <w:rsid w:val="00B34AEF"/>
    <w:rsid w:val="00B35E0E"/>
    <w:rsid w:val="00B407A1"/>
    <w:rsid w:val="00B40F96"/>
    <w:rsid w:val="00B42096"/>
    <w:rsid w:val="00B42644"/>
    <w:rsid w:val="00B42D5E"/>
    <w:rsid w:val="00B42FE8"/>
    <w:rsid w:val="00B431A4"/>
    <w:rsid w:val="00B43689"/>
    <w:rsid w:val="00B4372F"/>
    <w:rsid w:val="00B451D9"/>
    <w:rsid w:val="00B46118"/>
    <w:rsid w:val="00B47760"/>
    <w:rsid w:val="00B5087C"/>
    <w:rsid w:val="00B51595"/>
    <w:rsid w:val="00B526FE"/>
    <w:rsid w:val="00B52FAF"/>
    <w:rsid w:val="00B5349A"/>
    <w:rsid w:val="00B534F3"/>
    <w:rsid w:val="00B53CDF"/>
    <w:rsid w:val="00B53E32"/>
    <w:rsid w:val="00B542E7"/>
    <w:rsid w:val="00B54866"/>
    <w:rsid w:val="00B54CE7"/>
    <w:rsid w:val="00B552A8"/>
    <w:rsid w:val="00B552E6"/>
    <w:rsid w:val="00B55385"/>
    <w:rsid w:val="00B55629"/>
    <w:rsid w:val="00B55FB6"/>
    <w:rsid w:val="00B56058"/>
    <w:rsid w:val="00B56542"/>
    <w:rsid w:val="00B56617"/>
    <w:rsid w:val="00B5691E"/>
    <w:rsid w:val="00B56BA5"/>
    <w:rsid w:val="00B56CFF"/>
    <w:rsid w:val="00B57057"/>
    <w:rsid w:val="00B60191"/>
    <w:rsid w:val="00B60711"/>
    <w:rsid w:val="00B61E8F"/>
    <w:rsid w:val="00B61EDA"/>
    <w:rsid w:val="00B62DEB"/>
    <w:rsid w:val="00B63D1E"/>
    <w:rsid w:val="00B63E09"/>
    <w:rsid w:val="00B64185"/>
    <w:rsid w:val="00B64415"/>
    <w:rsid w:val="00B6583F"/>
    <w:rsid w:val="00B66CB4"/>
    <w:rsid w:val="00B673CF"/>
    <w:rsid w:val="00B6768B"/>
    <w:rsid w:val="00B67ADE"/>
    <w:rsid w:val="00B67DF1"/>
    <w:rsid w:val="00B708C6"/>
    <w:rsid w:val="00B70900"/>
    <w:rsid w:val="00B70920"/>
    <w:rsid w:val="00B70F8E"/>
    <w:rsid w:val="00B714BA"/>
    <w:rsid w:val="00B71615"/>
    <w:rsid w:val="00B716A2"/>
    <w:rsid w:val="00B7202A"/>
    <w:rsid w:val="00B724CA"/>
    <w:rsid w:val="00B734AB"/>
    <w:rsid w:val="00B7434E"/>
    <w:rsid w:val="00B74589"/>
    <w:rsid w:val="00B749B8"/>
    <w:rsid w:val="00B7547F"/>
    <w:rsid w:val="00B76038"/>
    <w:rsid w:val="00B76753"/>
    <w:rsid w:val="00B76AD9"/>
    <w:rsid w:val="00B777CF"/>
    <w:rsid w:val="00B77C15"/>
    <w:rsid w:val="00B77CCE"/>
    <w:rsid w:val="00B80393"/>
    <w:rsid w:val="00B8125A"/>
    <w:rsid w:val="00B827B5"/>
    <w:rsid w:val="00B8296A"/>
    <w:rsid w:val="00B82B28"/>
    <w:rsid w:val="00B83431"/>
    <w:rsid w:val="00B835EE"/>
    <w:rsid w:val="00B84160"/>
    <w:rsid w:val="00B852B5"/>
    <w:rsid w:val="00B85AC9"/>
    <w:rsid w:val="00B866F4"/>
    <w:rsid w:val="00B86B3C"/>
    <w:rsid w:val="00B86C1E"/>
    <w:rsid w:val="00B86F40"/>
    <w:rsid w:val="00B87DB2"/>
    <w:rsid w:val="00B90215"/>
    <w:rsid w:val="00B9044C"/>
    <w:rsid w:val="00B9061B"/>
    <w:rsid w:val="00B90878"/>
    <w:rsid w:val="00B9122F"/>
    <w:rsid w:val="00B91EA2"/>
    <w:rsid w:val="00B9259C"/>
    <w:rsid w:val="00B92837"/>
    <w:rsid w:val="00B9314B"/>
    <w:rsid w:val="00B93166"/>
    <w:rsid w:val="00B93731"/>
    <w:rsid w:val="00B939FF"/>
    <w:rsid w:val="00B93CCD"/>
    <w:rsid w:val="00B942F6"/>
    <w:rsid w:val="00B945D5"/>
    <w:rsid w:val="00B950E5"/>
    <w:rsid w:val="00B953C0"/>
    <w:rsid w:val="00B96F40"/>
    <w:rsid w:val="00B97615"/>
    <w:rsid w:val="00BA277E"/>
    <w:rsid w:val="00BA30AB"/>
    <w:rsid w:val="00BA4335"/>
    <w:rsid w:val="00BA4A9C"/>
    <w:rsid w:val="00BA6F2C"/>
    <w:rsid w:val="00BA7B77"/>
    <w:rsid w:val="00BB06DB"/>
    <w:rsid w:val="00BB09F6"/>
    <w:rsid w:val="00BB0BDD"/>
    <w:rsid w:val="00BB1F13"/>
    <w:rsid w:val="00BB301F"/>
    <w:rsid w:val="00BB388F"/>
    <w:rsid w:val="00BB4FCA"/>
    <w:rsid w:val="00BB54B5"/>
    <w:rsid w:val="00BB5CDD"/>
    <w:rsid w:val="00BB62D2"/>
    <w:rsid w:val="00BB63B4"/>
    <w:rsid w:val="00BB6CB4"/>
    <w:rsid w:val="00BC04C2"/>
    <w:rsid w:val="00BC10BA"/>
    <w:rsid w:val="00BC1720"/>
    <w:rsid w:val="00BC1DAF"/>
    <w:rsid w:val="00BC4731"/>
    <w:rsid w:val="00BC514C"/>
    <w:rsid w:val="00BC618F"/>
    <w:rsid w:val="00BC6AF7"/>
    <w:rsid w:val="00BC6DE8"/>
    <w:rsid w:val="00BC71EB"/>
    <w:rsid w:val="00BC75EE"/>
    <w:rsid w:val="00BC7DDB"/>
    <w:rsid w:val="00BD0602"/>
    <w:rsid w:val="00BD1F62"/>
    <w:rsid w:val="00BD301C"/>
    <w:rsid w:val="00BD326A"/>
    <w:rsid w:val="00BD4083"/>
    <w:rsid w:val="00BD450A"/>
    <w:rsid w:val="00BD4FC8"/>
    <w:rsid w:val="00BD522D"/>
    <w:rsid w:val="00BD5703"/>
    <w:rsid w:val="00BD639F"/>
    <w:rsid w:val="00BD69AE"/>
    <w:rsid w:val="00BD6E3C"/>
    <w:rsid w:val="00BD7A0D"/>
    <w:rsid w:val="00BE0181"/>
    <w:rsid w:val="00BE0F90"/>
    <w:rsid w:val="00BE11D3"/>
    <w:rsid w:val="00BE23F5"/>
    <w:rsid w:val="00BE26B1"/>
    <w:rsid w:val="00BE363A"/>
    <w:rsid w:val="00BE3A1B"/>
    <w:rsid w:val="00BE3C14"/>
    <w:rsid w:val="00BE410E"/>
    <w:rsid w:val="00BE4527"/>
    <w:rsid w:val="00BE477B"/>
    <w:rsid w:val="00BE4AC3"/>
    <w:rsid w:val="00BE4C02"/>
    <w:rsid w:val="00BE4F8C"/>
    <w:rsid w:val="00BE515B"/>
    <w:rsid w:val="00BE5990"/>
    <w:rsid w:val="00BE5FFC"/>
    <w:rsid w:val="00BE61A4"/>
    <w:rsid w:val="00BE74B9"/>
    <w:rsid w:val="00BE7586"/>
    <w:rsid w:val="00BE7853"/>
    <w:rsid w:val="00BE7905"/>
    <w:rsid w:val="00BE7CFD"/>
    <w:rsid w:val="00BF0728"/>
    <w:rsid w:val="00BF10D2"/>
    <w:rsid w:val="00BF125B"/>
    <w:rsid w:val="00BF1F1A"/>
    <w:rsid w:val="00BF2646"/>
    <w:rsid w:val="00BF280D"/>
    <w:rsid w:val="00BF2871"/>
    <w:rsid w:val="00BF2BFB"/>
    <w:rsid w:val="00BF31C5"/>
    <w:rsid w:val="00BF38C4"/>
    <w:rsid w:val="00BF4026"/>
    <w:rsid w:val="00BF40EE"/>
    <w:rsid w:val="00BF473C"/>
    <w:rsid w:val="00BF4744"/>
    <w:rsid w:val="00BF4EE1"/>
    <w:rsid w:val="00BF571C"/>
    <w:rsid w:val="00BF5DDE"/>
    <w:rsid w:val="00BF64B0"/>
    <w:rsid w:val="00BF6AED"/>
    <w:rsid w:val="00BF702F"/>
    <w:rsid w:val="00BF794D"/>
    <w:rsid w:val="00C011B7"/>
    <w:rsid w:val="00C012AB"/>
    <w:rsid w:val="00C0154B"/>
    <w:rsid w:val="00C027B6"/>
    <w:rsid w:val="00C02A28"/>
    <w:rsid w:val="00C02F71"/>
    <w:rsid w:val="00C030C5"/>
    <w:rsid w:val="00C032B7"/>
    <w:rsid w:val="00C03360"/>
    <w:rsid w:val="00C03466"/>
    <w:rsid w:val="00C037BF"/>
    <w:rsid w:val="00C03D13"/>
    <w:rsid w:val="00C03DB4"/>
    <w:rsid w:val="00C04D0E"/>
    <w:rsid w:val="00C05B07"/>
    <w:rsid w:val="00C0628F"/>
    <w:rsid w:val="00C065EA"/>
    <w:rsid w:val="00C06640"/>
    <w:rsid w:val="00C0782C"/>
    <w:rsid w:val="00C07D5D"/>
    <w:rsid w:val="00C07E24"/>
    <w:rsid w:val="00C07FD5"/>
    <w:rsid w:val="00C100E9"/>
    <w:rsid w:val="00C1026B"/>
    <w:rsid w:val="00C10ECF"/>
    <w:rsid w:val="00C11236"/>
    <w:rsid w:val="00C11B6B"/>
    <w:rsid w:val="00C12332"/>
    <w:rsid w:val="00C12648"/>
    <w:rsid w:val="00C14EE2"/>
    <w:rsid w:val="00C1565E"/>
    <w:rsid w:val="00C164F5"/>
    <w:rsid w:val="00C16718"/>
    <w:rsid w:val="00C1694E"/>
    <w:rsid w:val="00C16CA5"/>
    <w:rsid w:val="00C16F43"/>
    <w:rsid w:val="00C17EEC"/>
    <w:rsid w:val="00C20006"/>
    <w:rsid w:val="00C20225"/>
    <w:rsid w:val="00C20690"/>
    <w:rsid w:val="00C219CA"/>
    <w:rsid w:val="00C21AB0"/>
    <w:rsid w:val="00C21F9B"/>
    <w:rsid w:val="00C220AE"/>
    <w:rsid w:val="00C228A6"/>
    <w:rsid w:val="00C22B42"/>
    <w:rsid w:val="00C22FE1"/>
    <w:rsid w:val="00C23E1A"/>
    <w:rsid w:val="00C23E90"/>
    <w:rsid w:val="00C23FCE"/>
    <w:rsid w:val="00C242EF"/>
    <w:rsid w:val="00C243F3"/>
    <w:rsid w:val="00C26063"/>
    <w:rsid w:val="00C26586"/>
    <w:rsid w:val="00C26D64"/>
    <w:rsid w:val="00C272B7"/>
    <w:rsid w:val="00C279CA"/>
    <w:rsid w:val="00C27AB7"/>
    <w:rsid w:val="00C27DCD"/>
    <w:rsid w:val="00C30D7A"/>
    <w:rsid w:val="00C30EEC"/>
    <w:rsid w:val="00C31E14"/>
    <w:rsid w:val="00C322D4"/>
    <w:rsid w:val="00C33EDD"/>
    <w:rsid w:val="00C35D72"/>
    <w:rsid w:val="00C35E49"/>
    <w:rsid w:val="00C363FD"/>
    <w:rsid w:val="00C371E6"/>
    <w:rsid w:val="00C37473"/>
    <w:rsid w:val="00C40777"/>
    <w:rsid w:val="00C41122"/>
    <w:rsid w:val="00C41438"/>
    <w:rsid w:val="00C421A1"/>
    <w:rsid w:val="00C42344"/>
    <w:rsid w:val="00C459A1"/>
    <w:rsid w:val="00C45C0C"/>
    <w:rsid w:val="00C468A3"/>
    <w:rsid w:val="00C4705A"/>
    <w:rsid w:val="00C474B4"/>
    <w:rsid w:val="00C503DE"/>
    <w:rsid w:val="00C51100"/>
    <w:rsid w:val="00C511AC"/>
    <w:rsid w:val="00C52A1C"/>
    <w:rsid w:val="00C531F9"/>
    <w:rsid w:val="00C53823"/>
    <w:rsid w:val="00C54C70"/>
    <w:rsid w:val="00C54CD0"/>
    <w:rsid w:val="00C54F47"/>
    <w:rsid w:val="00C55544"/>
    <w:rsid w:val="00C55C48"/>
    <w:rsid w:val="00C56184"/>
    <w:rsid w:val="00C561B5"/>
    <w:rsid w:val="00C57052"/>
    <w:rsid w:val="00C5743C"/>
    <w:rsid w:val="00C577CB"/>
    <w:rsid w:val="00C57BFB"/>
    <w:rsid w:val="00C6067A"/>
    <w:rsid w:val="00C6156D"/>
    <w:rsid w:val="00C629E1"/>
    <w:rsid w:val="00C62E77"/>
    <w:rsid w:val="00C62FA5"/>
    <w:rsid w:val="00C63D3E"/>
    <w:rsid w:val="00C63D8C"/>
    <w:rsid w:val="00C657EE"/>
    <w:rsid w:val="00C659BB"/>
    <w:rsid w:val="00C66DA9"/>
    <w:rsid w:val="00C672B6"/>
    <w:rsid w:val="00C67D5F"/>
    <w:rsid w:val="00C67DE1"/>
    <w:rsid w:val="00C70D69"/>
    <w:rsid w:val="00C716F5"/>
    <w:rsid w:val="00C71729"/>
    <w:rsid w:val="00C71E7E"/>
    <w:rsid w:val="00C72637"/>
    <w:rsid w:val="00C72DC3"/>
    <w:rsid w:val="00C736F5"/>
    <w:rsid w:val="00C73C34"/>
    <w:rsid w:val="00C74043"/>
    <w:rsid w:val="00C74104"/>
    <w:rsid w:val="00C753DA"/>
    <w:rsid w:val="00C757FB"/>
    <w:rsid w:val="00C767E9"/>
    <w:rsid w:val="00C76A93"/>
    <w:rsid w:val="00C76E4D"/>
    <w:rsid w:val="00C77181"/>
    <w:rsid w:val="00C778CA"/>
    <w:rsid w:val="00C77C44"/>
    <w:rsid w:val="00C80515"/>
    <w:rsid w:val="00C8062A"/>
    <w:rsid w:val="00C80889"/>
    <w:rsid w:val="00C81C4B"/>
    <w:rsid w:val="00C821AB"/>
    <w:rsid w:val="00C8325F"/>
    <w:rsid w:val="00C840D4"/>
    <w:rsid w:val="00C84EE9"/>
    <w:rsid w:val="00C85428"/>
    <w:rsid w:val="00C85773"/>
    <w:rsid w:val="00C86DA0"/>
    <w:rsid w:val="00C875CE"/>
    <w:rsid w:val="00C875E6"/>
    <w:rsid w:val="00C87C4E"/>
    <w:rsid w:val="00C909CE"/>
    <w:rsid w:val="00C910D8"/>
    <w:rsid w:val="00C91B49"/>
    <w:rsid w:val="00C92124"/>
    <w:rsid w:val="00C937F5"/>
    <w:rsid w:val="00C93C1D"/>
    <w:rsid w:val="00C94502"/>
    <w:rsid w:val="00C9479A"/>
    <w:rsid w:val="00C94863"/>
    <w:rsid w:val="00C94A15"/>
    <w:rsid w:val="00C94BDA"/>
    <w:rsid w:val="00C95A2D"/>
    <w:rsid w:val="00C969BF"/>
    <w:rsid w:val="00C973D0"/>
    <w:rsid w:val="00C9768E"/>
    <w:rsid w:val="00C979A4"/>
    <w:rsid w:val="00C97EFA"/>
    <w:rsid w:val="00CA033F"/>
    <w:rsid w:val="00CA0830"/>
    <w:rsid w:val="00CA085D"/>
    <w:rsid w:val="00CA16C8"/>
    <w:rsid w:val="00CA17F3"/>
    <w:rsid w:val="00CA1EA4"/>
    <w:rsid w:val="00CA201A"/>
    <w:rsid w:val="00CA27E4"/>
    <w:rsid w:val="00CA2FD2"/>
    <w:rsid w:val="00CA461C"/>
    <w:rsid w:val="00CA5698"/>
    <w:rsid w:val="00CA57AB"/>
    <w:rsid w:val="00CA57F8"/>
    <w:rsid w:val="00CA5A97"/>
    <w:rsid w:val="00CA6010"/>
    <w:rsid w:val="00CA7179"/>
    <w:rsid w:val="00CA76B3"/>
    <w:rsid w:val="00CB0150"/>
    <w:rsid w:val="00CB0AA3"/>
    <w:rsid w:val="00CB0C71"/>
    <w:rsid w:val="00CB23AD"/>
    <w:rsid w:val="00CB3457"/>
    <w:rsid w:val="00CB3643"/>
    <w:rsid w:val="00CB3734"/>
    <w:rsid w:val="00CB4E39"/>
    <w:rsid w:val="00CB5077"/>
    <w:rsid w:val="00CB5601"/>
    <w:rsid w:val="00CB6219"/>
    <w:rsid w:val="00CB69BF"/>
    <w:rsid w:val="00CB7FF5"/>
    <w:rsid w:val="00CC0E49"/>
    <w:rsid w:val="00CC19AD"/>
    <w:rsid w:val="00CC23AC"/>
    <w:rsid w:val="00CC2D87"/>
    <w:rsid w:val="00CC32A8"/>
    <w:rsid w:val="00CC3670"/>
    <w:rsid w:val="00CC37BC"/>
    <w:rsid w:val="00CC3C7F"/>
    <w:rsid w:val="00CC4922"/>
    <w:rsid w:val="00CC4BCC"/>
    <w:rsid w:val="00CC4BFE"/>
    <w:rsid w:val="00CC4C56"/>
    <w:rsid w:val="00CC4F97"/>
    <w:rsid w:val="00CC526B"/>
    <w:rsid w:val="00CC552F"/>
    <w:rsid w:val="00CC5D5C"/>
    <w:rsid w:val="00CC612D"/>
    <w:rsid w:val="00CC6813"/>
    <w:rsid w:val="00CC7148"/>
    <w:rsid w:val="00CC7320"/>
    <w:rsid w:val="00CD063F"/>
    <w:rsid w:val="00CD109C"/>
    <w:rsid w:val="00CD21AC"/>
    <w:rsid w:val="00CD2774"/>
    <w:rsid w:val="00CD2D7B"/>
    <w:rsid w:val="00CD2F28"/>
    <w:rsid w:val="00CD41D7"/>
    <w:rsid w:val="00CD45B0"/>
    <w:rsid w:val="00CD4AB6"/>
    <w:rsid w:val="00CD5356"/>
    <w:rsid w:val="00CD563C"/>
    <w:rsid w:val="00CD5F90"/>
    <w:rsid w:val="00CD7C68"/>
    <w:rsid w:val="00CE08C6"/>
    <w:rsid w:val="00CE12EF"/>
    <w:rsid w:val="00CE1427"/>
    <w:rsid w:val="00CE18DB"/>
    <w:rsid w:val="00CE1EB8"/>
    <w:rsid w:val="00CE208E"/>
    <w:rsid w:val="00CE2FB5"/>
    <w:rsid w:val="00CE377B"/>
    <w:rsid w:val="00CE38C5"/>
    <w:rsid w:val="00CE3C72"/>
    <w:rsid w:val="00CE5646"/>
    <w:rsid w:val="00CE5768"/>
    <w:rsid w:val="00CE7006"/>
    <w:rsid w:val="00CE710B"/>
    <w:rsid w:val="00CE7518"/>
    <w:rsid w:val="00CE77E4"/>
    <w:rsid w:val="00CF01B6"/>
    <w:rsid w:val="00CF02CE"/>
    <w:rsid w:val="00CF0FFC"/>
    <w:rsid w:val="00CF1F9B"/>
    <w:rsid w:val="00CF27DB"/>
    <w:rsid w:val="00CF282B"/>
    <w:rsid w:val="00CF3132"/>
    <w:rsid w:val="00CF392E"/>
    <w:rsid w:val="00CF3A5D"/>
    <w:rsid w:val="00CF43F8"/>
    <w:rsid w:val="00CF48D6"/>
    <w:rsid w:val="00CF584F"/>
    <w:rsid w:val="00CF6A64"/>
    <w:rsid w:val="00CF6BE9"/>
    <w:rsid w:val="00CF6FC5"/>
    <w:rsid w:val="00CF72DC"/>
    <w:rsid w:val="00CF734A"/>
    <w:rsid w:val="00CF7DAE"/>
    <w:rsid w:val="00D0040C"/>
    <w:rsid w:val="00D00CD4"/>
    <w:rsid w:val="00D01616"/>
    <w:rsid w:val="00D01A61"/>
    <w:rsid w:val="00D01FCD"/>
    <w:rsid w:val="00D0238C"/>
    <w:rsid w:val="00D0251D"/>
    <w:rsid w:val="00D02855"/>
    <w:rsid w:val="00D02AE4"/>
    <w:rsid w:val="00D02C25"/>
    <w:rsid w:val="00D02D90"/>
    <w:rsid w:val="00D02E1C"/>
    <w:rsid w:val="00D03665"/>
    <w:rsid w:val="00D03DB1"/>
    <w:rsid w:val="00D05D66"/>
    <w:rsid w:val="00D06343"/>
    <w:rsid w:val="00D069F0"/>
    <w:rsid w:val="00D06CC9"/>
    <w:rsid w:val="00D07C4F"/>
    <w:rsid w:val="00D07FFC"/>
    <w:rsid w:val="00D10058"/>
    <w:rsid w:val="00D108A1"/>
    <w:rsid w:val="00D10960"/>
    <w:rsid w:val="00D10DB7"/>
    <w:rsid w:val="00D129D6"/>
    <w:rsid w:val="00D12F97"/>
    <w:rsid w:val="00D14395"/>
    <w:rsid w:val="00D14B8F"/>
    <w:rsid w:val="00D15298"/>
    <w:rsid w:val="00D15457"/>
    <w:rsid w:val="00D158EE"/>
    <w:rsid w:val="00D15DF4"/>
    <w:rsid w:val="00D15DFC"/>
    <w:rsid w:val="00D17921"/>
    <w:rsid w:val="00D17A89"/>
    <w:rsid w:val="00D200DF"/>
    <w:rsid w:val="00D201E6"/>
    <w:rsid w:val="00D20933"/>
    <w:rsid w:val="00D210A6"/>
    <w:rsid w:val="00D215B3"/>
    <w:rsid w:val="00D21B4D"/>
    <w:rsid w:val="00D23A8D"/>
    <w:rsid w:val="00D24411"/>
    <w:rsid w:val="00D255DB"/>
    <w:rsid w:val="00D25A69"/>
    <w:rsid w:val="00D2607E"/>
    <w:rsid w:val="00D26853"/>
    <w:rsid w:val="00D26A05"/>
    <w:rsid w:val="00D26CC4"/>
    <w:rsid w:val="00D26DB3"/>
    <w:rsid w:val="00D2722F"/>
    <w:rsid w:val="00D27B9E"/>
    <w:rsid w:val="00D30041"/>
    <w:rsid w:val="00D300BD"/>
    <w:rsid w:val="00D30469"/>
    <w:rsid w:val="00D309C3"/>
    <w:rsid w:val="00D313C9"/>
    <w:rsid w:val="00D32CD3"/>
    <w:rsid w:val="00D33223"/>
    <w:rsid w:val="00D3336A"/>
    <w:rsid w:val="00D33C99"/>
    <w:rsid w:val="00D341F7"/>
    <w:rsid w:val="00D34550"/>
    <w:rsid w:val="00D34C03"/>
    <w:rsid w:val="00D34C22"/>
    <w:rsid w:val="00D352E5"/>
    <w:rsid w:val="00D35850"/>
    <w:rsid w:val="00D36FF1"/>
    <w:rsid w:val="00D37195"/>
    <w:rsid w:val="00D3766F"/>
    <w:rsid w:val="00D37D5A"/>
    <w:rsid w:val="00D40ACC"/>
    <w:rsid w:val="00D412B9"/>
    <w:rsid w:val="00D413F7"/>
    <w:rsid w:val="00D416F6"/>
    <w:rsid w:val="00D4170C"/>
    <w:rsid w:val="00D418FC"/>
    <w:rsid w:val="00D432B3"/>
    <w:rsid w:val="00D433B3"/>
    <w:rsid w:val="00D44F70"/>
    <w:rsid w:val="00D45207"/>
    <w:rsid w:val="00D4554B"/>
    <w:rsid w:val="00D45656"/>
    <w:rsid w:val="00D459A2"/>
    <w:rsid w:val="00D45CF7"/>
    <w:rsid w:val="00D4621D"/>
    <w:rsid w:val="00D46875"/>
    <w:rsid w:val="00D50FB9"/>
    <w:rsid w:val="00D5264A"/>
    <w:rsid w:val="00D52740"/>
    <w:rsid w:val="00D5314A"/>
    <w:rsid w:val="00D538E4"/>
    <w:rsid w:val="00D539FA"/>
    <w:rsid w:val="00D542C5"/>
    <w:rsid w:val="00D576A3"/>
    <w:rsid w:val="00D60532"/>
    <w:rsid w:val="00D60AEE"/>
    <w:rsid w:val="00D622EE"/>
    <w:rsid w:val="00D63610"/>
    <w:rsid w:val="00D63651"/>
    <w:rsid w:val="00D63A06"/>
    <w:rsid w:val="00D6405D"/>
    <w:rsid w:val="00D64972"/>
    <w:rsid w:val="00D64D07"/>
    <w:rsid w:val="00D650FC"/>
    <w:rsid w:val="00D65B06"/>
    <w:rsid w:val="00D66368"/>
    <w:rsid w:val="00D667DC"/>
    <w:rsid w:val="00D6693D"/>
    <w:rsid w:val="00D66D4C"/>
    <w:rsid w:val="00D6703B"/>
    <w:rsid w:val="00D67763"/>
    <w:rsid w:val="00D67EA3"/>
    <w:rsid w:val="00D7056C"/>
    <w:rsid w:val="00D70ADF"/>
    <w:rsid w:val="00D70C7F"/>
    <w:rsid w:val="00D714B8"/>
    <w:rsid w:val="00D71FE4"/>
    <w:rsid w:val="00D72410"/>
    <w:rsid w:val="00D7250E"/>
    <w:rsid w:val="00D72E57"/>
    <w:rsid w:val="00D7309F"/>
    <w:rsid w:val="00D73C11"/>
    <w:rsid w:val="00D74116"/>
    <w:rsid w:val="00D7480C"/>
    <w:rsid w:val="00D748E0"/>
    <w:rsid w:val="00D74F59"/>
    <w:rsid w:val="00D75185"/>
    <w:rsid w:val="00D7566B"/>
    <w:rsid w:val="00D75670"/>
    <w:rsid w:val="00D76CF4"/>
    <w:rsid w:val="00D7721F"/>
    <w:rsid w:val="00D7732C"/>
    <w:rsid w:val="00D7740F"/>
    <w:rsid w:val="00D77AD9"/>
    <w:rsid w:val="00D77BE3"/>
    <w:rsid w:val="00D80C68"/>
    <w:rsid w:val="00D80F8D"/>
    <w:rsid w:val="00D81B6B"/>
    <w:rsid w:val="00D81E08"/>
    <w:rsid w:val="00D8253C"/>
    <w:rsid w:val="00D8271F"/>
    <w:rsid w:val="00D83D30"/>
    <w:rsid w:val="00D841B5"/>
    <w:rsid w:val="00D84EF0"/>
    <w:rsid w:val="00D85FE5"/>
    <w:rsid w:val="00D86E1E"/>
    <w:rsid w:val="00D871F1"/>
    <w:rsid w:val="00D87309"/>
    <w:rsid w:val="00D87FE3"/>
    <w:rsid w:val="00D90302"/>
    <w:rsid w:val="00D90650"/>
    <w:rsid w:val="00D90D81"/>
    <w:rsid w:val="00D9146A"/>
    <w:rsid w:val="00D9195E"/>
    <w:rsid w:val="00D9220A"/>
    <w:rsid w:val="00D925FA"/>
    <w:rsid w:val="00D92786"/>
    <w:rsid w:val="00D92F50"/>
    <w:rsid w:val="00D93DC0"/>
    <w:rsid w:val="00D943E3"/>
    <w:rsid w:val="00D944AD"/>
    <w:rsid w:val="00D94572"/>
    <w:rsid w:val="00D9471A"/>
    <w:rsid w:val="00D94C9D"/>
    <w:rsid w:val="00D95424"/>
    <w:rsid w:val="00D961A2"/>
    <w:rsid w:val="00D9621C"/>
    <w:rsid w:val="00D97157"/>
    <w:rsid w:val="00D9762B"/>
    <w:rsid w:val="00DA09D2"/>
    <w:rsid w:val="00DA16A4"/>
    <w:rsid w:val="00DA18FD"/>
    <w:rsid w:val="00DA1A30"/>
    <w:rsid w:val="00DA1E5C"/>
    <w:rsid w:val="00DA23B6"/>
    <w:rsid w:val="00DA24B1"/>
    <w:rsid w:val="00DA2C5B"/>
    <w:rsid w:val="00DA2CBA"/>
    <w:rsid w:val="00DA3033"/>
    <w:rsid w:val="00DA3FEC"/>
    <w:rsid w:val="00DA44F8"/>
    <w:rsid w:val="00DA46F4"/>
    <w:rsid w:val="00DA4B98"/>
    <w:rsid w:val="00DA508F"/>
    <w:rsid w:val="00DA5397"/>
    <w:rsid w:val="00DA5F38"/>
    <w:rsid w:val="00DA609F"/>
    <w:rsid w:val="00DA6EF7"/>
    <w:rsid w:val="00DB039F"/>
    <w:rsid w:val="00DB0C65"/>
    <w:rsid w:val="00DB1133"/>
    <w:rsid w:val="00DB120F"/>
    <w:rsid w:val="00DB13F6"/>
    <w:rsid w:val="00DB1B8B"/>
    <w:rsid w:val="00DB2947"/>
    <w:rsid w:val="00DB3651"/>
    <w:rsid w:val="00DB48EA"/>
    <w:rsid w:val="00DB6366"/>
    <w:rsid w:val="00DB69F6"/>
    <w:rsid w:val="00DB74AD"/>
    <w:rsid w:val="00DB75EA"/>
    <w:rsid w:val="00DB78AD"/>
    <w:rsid w:val="00DB7D94"/>
    <w:rsid w:val="00DC0172"/>
    <w:rsid w:val="00DC0709"/>
    <w:rsid w:val="00DC384A"/>
    <w:rsid w:val="00DC3B98"/>
    <w:rsid w:val="00DC3CB7"/>
    <w:rsid w:val="00DC3D5D"/>
    <w:rsid w:val="00DC4545"/>
    <w:rsid w:val="00DC460A"/>
    <w:rsid w:val="00DC4A38"/>
    <w:rsid w:val="00DC5BC2"/>
    <w:rsid w:val="00DC65DD"/>
    <w:rsid w:val="00DC701C"/>
    <w:rsid w:val="00DC7F09"/>
    <w:rsid w:val="00DD07F7"/>
    <w:rsid w:val="00DD114A"/>
    <w:rsid w:val="00DD14D3"/>
    <w:rsid w:val="00DD2422"/>
    <w:rsid w:val="00DD2A52"/>
    <w:rsid w:val="00DD2B92"/>
    <w:rsid w:val="00DD2F7B"/>
    <w:rsid w:val="00DD301A"/>
    <w:rsid w:val="00DD3792"/>
    <w:rsid w:val="00DD47A4"/>
    <w:rsid w:val="00DD4D9E"/>
    <w:rsid w:val="00DD5050"/>
    <w:rsid w:val="00DD51F3"/>
    <w:rsid w:val="00DD57C7"/>
    <w:rsid w:val="00DD58D1"/>
    <w:rsid w:val="00DD58E2"/>
    <w:rsid w:val="00DD5ADA"/>
    <w:rsid w:val="00DD5C40"/>
    <w:rsid w:val="00DD6C9C"/>
    <w:rsid w:val="00DD753C"/>
    <w:rsid w:val="00DD7BDA"/>
    <w:rsid w:val="00DD7F3D"/>
    <w:rsid w:val="00DD7F54"/>
    <w:rsid w:val="00DE0205"/>
    <w:rsid w:val="00DE04E8"/>
    <w:rsid w:val="00DE10E0"/>
    <w:rsid w:val="00DE2357"/>
    <w:rsid w:val="00DE29E0"/>
    <w:rsid w:val="00DE31B3"/>
    <w:rsid w:val="00DE32B8"/>
    <w:rsid w:val="00DE39E1"/>
    <w:rsid w:val="00DE402F"/>
    <w:rsid w:val="00DE404D"/>
    <w:rsid w:val="00DE44A8"/>
    <w:rsid w:val="00DE4A22"/>
    <w:rsid w:val="00DE4E45"/>
    <w:rsid w:val="00DE51D8"/>
    <w:rsid w:val="00DE524D"/>
    <w:rsid w:val="00DE567E"/>
    <w:rsid w:val="00DE6302"/>
    <w:rsid w:val="00DE6334"/>
    <w:rsid w:val="00DE66C3"/>
    <w:rsid w:val="00DE6F46"/>
    <w:rsid w:val="00DE704D"/>
    <w:rsid w:val="00DF10A4"/>
    <w:rsid w:val="00DF1B48"/>
    <w:rsid w:val="00DF1D33"/>
    <w:rsid w:val="00DF20DA"/>
    <w:rsid w:val="00DF2430"/>
    <w:rsid w:val="00DF2655"/>
    <w:rsid w:val="00DF327D"/>
    <w:rsid w:val="00DF3763"/>
    <w:rsid w:val="00DF4104"/>
    <w:rsid w:val="00DF4B2D"/>
    <w:rsid w:val="00DF6423"/>
    <w:rsid w:val="00DF6BB1"/>
    <w:rsid w:val="00E00329"/>
    <w:rsid w:val="00E0073F"/>
    <w:rsid w:val="00E0097F"/>
    <w:rsid w:val="00E00B38"/>
    <w:rsid w:val="00E00BD4"/>
    <w:rsid w:val="00E012D5"/>
    <w:rsid w:val="00E0136E"/>
    <w:rsid w:val="00E02220"/>
    <w:rsid w:val="00E024AF"/>
    <w:rsid w:val="00E0256C"/>
    <w:rsid w:val="00E026E3"/>
    <w:rsid w:val="00E029B0"/>
    <w:rsid w:val="00E037CC"/>
    <w:rsid w:val="00E050B3"/>
    <w:rsid w:val="00E058D2"/>
    <w:rsid w:val="00E05A3A"/>
    <w:rsid w:val="00E06572"/>
    <w:rsid w:val="00E06690"/>
    <w:rsid w:val="00E0674C"/>
    <w:rsid w:val="00E06B0F"/>
    <w:rsid w:val="00E06FF6"/>
    <w:rsid w:val="00E072B3"/>
    <w:rsid w:val="00E078B1"/>
    <w:rsid w:val="00E07F36"/>
    <w:rsid w:val="00E10C36"/>
    <w:rsid w:val="00E10DCA"/>
    <w:rsid w:val="00E10EF2"/>
    <w:rsid w:val="00E112C7"/>
    <w:rsid w:val="00E128B2"/>
    <w:rsid w:val="00E12997"/>
    <w:rsid w:val="00E12A2F"/>
    <w:rsid w:val="00E12E23"/>
    <w:rsid w:val="00E13AED"/>
    <w:rsid w:val="00E148E8"/>
    <w:rsid w:val="00E14ADB"/>
    <w:rsid w:val="00E14EFB"/>
    <w:rsid w:val="00E172BC"/>
    <w:rsid w:val="00E175E1"/>
    <w:rsid w:val="00E212C9"/>
    <w:rsid w:val="00E21C18"/>
    <w:rsid w:val="00E21D71"/>
    <w:rsid w:val="00E2261E"/>
    <w:rsid w:val="00E22B5E"/>
    <w:rsid w:val="00E22CE6"/>
    <w:rsid w:val="00E24123"/>
    <w:rsid w:val="00E245CD"/>
    <w:rsid w:val="00E2489A"/>
    <w:rsid w:val="00E24D18"/>
    <w:rsid w:val="00E25720"/>
    <w:rsid w:val="00E260BD"/>
    <w:rsid w:val="00E2632E"/>
    <w:rsid w:val="00E26756"/>
    <w:rsid w:val="00E26E5D"/>
    <w:rsid w:val="00E26F87"/>
    <w:rsid w:val="00E271C5"/>
    <w:rsid w:val="00E272A6"/>
    <w:rsid w:val="00E275BC"/>
    <w:rsid w:val="00E27604"/>
    <w:rsid w:val="00E314A7"/>
    <w:rsid w:val="00E31E82"/>
    <w:rsid w:val="00E33202"/>
    <w:rsid w:val="00E33495"/>
    <w:rsid w:val="00E336CC"/>
    <w:rsid w:val="00E3392B"/>
    <w:rsid w:val="00E33AB5"/>
    <w:rsid w:val="00E34599"/>
    <w:rsid w:val="00E34DFC"/>
    <w:rsid w:val="00E352F0"/>
    <w:rsid w:val="00E36530"/>
    <w:rsid w:val="00E37A5E"/>
    <w:rsid w:val="00E40015"/>
    <w:rsid w:val="00E40B72"/>
    <w:rsid w:val="00E4116D"/>
    <w:rsid w:val="00E412C0"/>
    <w:rsid w:val="00E4132A"/>
    <w:rsid w:val="00E423B6"/>
    <w:rsid w:val="00E42731"/>
    <w:rsid w:val="00E43649"/>
    <w:rsid w:val="00E4432F"/>
    <w:rsid w:val="00E44CFC"/>
    <w:rsid w:val="00E44E7F"/>
    <w:rsid w:val="00E475C3"/>
    <w:rsid w:val="00E475FD"/>
    <w:rsid w:val="00E477B1"/>
    <w:rsid w:val="00E50474"/>
    <w:rsid w:val="00E504D5"/>
    <w:rsid w:val="00E510E7"/>
    <w:rsid w:val="00E517C2"/>
    <w:rsid w:val="00E51B53"/>
    <w:rsid w:val="00E51C73"/>
    <w:rsid w:val="00E5217F"/>
    <w:rsid w:val="00E554E0"/>
    <w:rsid w:val="00E555FE"/>
    <w:rsid w:val="00E558D8"/>
    <w:rsid w:val="00E55A39"/>
    <w:rsid w:val="00E55D4F"/>
    <w:rsid w:val="00E562B7"/>
    <w:rsid w:val="00E567A0"/>
    <w:rsid w:val="00E5714D"/>
    <w:rsid w:val="00E5726D"/>
    <w:rsid w:val="00E607F2"/>
    <w:rsid w:val="00E617FB"/>
    <w:rsid w:val="00E61878"/>
    <w:rsid w:val="00E62BC2"/>
    <w:rsid w:val="00E637B0"/>
    <w:rsid w:val="00E63CEE"/>
    <w:rsid w:val="00E63F97"/>
    <w:rsid w:val="00E64526"/>
    <w:rsid w:val="00E6456E"/>
    <w:rsid w:val="00E649F8"/>
    <w:rsid w:val="00E64BEA"/>
    <w:rsid w:val="00E64DB5"/>
    <w:rsid w:val="00E64F67"/>
    <w:rsid w:val="00E65479"/>
    <w:rsid w:val="00E6550F"/>
    <w:rsid w:val="00E65920"/>
    <w:rsid w:val="00E65E1E"/>
    <w:rsid w:val="00E663F8"/>
    <w:rsid w:val="00E665D6"/>
    <w:rsid w:val="00E67779"/>
    <w:rsid w:val="00E705F2"/>
    <w:rsid w:val="00E70A0A"/>
    <w:rsid w:val="00E716B5"/>
    <w:rsid w:val="00E71B56"/>
    <w:rsid w:val="00E71BB5"/>
    <w:rsid w:val="00E723EA"/>
    <w:rsid w:val="00E72D65"/>
    <w:rsid w:val="00E73358"/>
    <w:rsid w:val="00E7346C"/>
    <w:rsid w:val="00E73E09"/>
    <w:rsid w:val="00E7433F"/>
    <w:rsid w:val="00E75F69"/>
    <w:rsid w:val="00E77439"/>
    <w:rsid w:val="00E77488"/>
    <w:rsid w:val="00E77F1F"/>
    <w:rsid w:val="00E804E9"/>
    <w:rsid w:val="00E81945"/>
    <w:rsid w:val="00E82621"/>
    <w:rsid w:val="00E8304A"/>
    <w:rsid w:val="00E83A7F"/>
    <w:rsid w:val="00E83D53"/>
    <w:rsid w:val="00E83DB9"/>
    <w:rsid w:val="00E8420F"/>
    <w:rsid w:val="00E84AEA"/>
    <w:rsid w:val="00E84CFD"/>
    <w:rsid w:val="00E85131"/>
    <w:rsid w:val="00E8540F"/>
    <w:rsid w:val="00E85A8F"/>
    <w:rsid w:val="00E861A1"/>
    <w:rsid w:val="00E86694"/>
    <w:rsid w:val="00E87AA2"/>
    <w:rsid w:val="00E9027A"/>
    <w:rsid w:val="00E9058F"/>
    <w:rsid w:val="00E905CE"/>
    <w:rsid w:val="00E90B03"/>
    <w:rsid w:val="00E926C0"/>
    <w:rsid w:val="00E92A3D"/>
    <w:rsid w:val="00E92B3A"/>
    <w:rsid w:val="00E92D0F"/>
    <w:rsid w:val="00E9306A"/>
    <w:rsid w:val="00E9317C"/>
    <w:rsid w:val="00E9411C"/>
    <w:rsid w:val="00E959AB"/>
    <w:rsid w:val="00E959B7"/>
    <w:rsid w:val="00E95A65"/>
    <w:rsid w:val="00E95BF7"/>
    <w:rsid w:val="00E96999"/>
    <w:rsid w:val="00E977C4"/>
    <w:rsid w:val="00E979EB"/>
    <w:rsid w:val="00E97BE5"/>
    <w:rsid w:val="00E97FD6"/>
    <w:rsid w:val="00EA09CB"/>
    <w:rsid w:val="00EA1E40"/>
    <w:rsid w:val="00EA211A"/>
    <w:rsid w:val="00EA2961"/>
    <w:rsid w:val="00EA39CD"/>
    <w:rsid w:val="00EA3D8E"/>
    <w:rsid w:val="00EA47F2"/>
    <w:rsid w:val="00EA4BC7"/>
    <w:rsid w:val="00EA5483"/>
    <w:rsid w:val="00EA57A7"/>
    <w:rsid w:val="00EA7592"/>
    <w:rsid w:val="00EA75B1"/>
    <w:rsid w:val="00EA75E4"/>
    <w:rsid w:val="00EA785B"/>
    <w:rsid w:val="00EA7A7F"/>
    <w:rsid w:val="00EB0BFF"/>
    <w:rsid w:val="00EB1720"/>
    <w:rsid w:val="00EB18F5"/>
    <w:rsid w:val="00EB2203"/>
    <w:rsid w:val="00EB28FD"/>
    <w:rsid w:val="00EB376A"/>
    <w:rsid w:val="00EB403B"/>
    <w:rsid w:val="00EB4375"/>
    <w:rsid w:val="00EB4378"/>
    <w:rsid w:val="00EB452A"/>
    <w:rsid w:val="00EB4768"/>
    <w:rsid w:val="00EB4EE3"/>
    <w:rsid w:val="00EB50B6"/>
    <w:rsid w:val="00EB554E"/>
    <w:rsid w:val="00EB5E9E"/>
    <w:rsid w:val="00EB6745"/>
    <w:rsid w:val="00EB6790"/>
    <w:rsid w:val="00EB6A7E"/>
    <w:rsid w:val="00EC0977"/>
    <w:rsid w:val="00EC0AE7"/>
    <w:rsid w:val="00EC0CB1"/>
    <w:rsid w:val="00EC13B5"/>
    <w:rsid w:val="00EC2079"/>
    <w:rsid w:val="00EC2D1C"/>
    <w:rsid w:val="00EC3C7D"/>
    <w:rsid w:val="00EC3CFA"/>
    <w:rsid w:val="00EC4353"/>
    <w:rsid w:val="00EC4BD0"/>
    <w:rsid w:val="00EC4F33"/>
    <w:rsid w:val="00EC503C"/>
    <w:rsid w:val="00EC5DB8"/>
    <w:rsid w:val="00EC77BF"/>
    <w:rsid w:val="00EC7D99"/>
    <w:rsid w:val="00EC7FBE"/>
    <w:rsid w:val="00ED0134"/>
    <w:rsid w:val="00ED0201"/>
    <w:rsid w:val="00ED055A"/>
    <w:rsid w:val="00ED1215"/>
    <w:rsid w:val="00ED1DAD"/>
    <w:rsid w:val="00ED275B"/>
    <w:rsid w:val="00ED35B9"/>
    <w:rsid w:val="00ED385A"/>
    <w:rsid w:val="00ED41F5"/>
    <w:rsid w:val="00ED47A6"/>
    <w:rsid w:val="00ED4B4F"/>
    <w:rsid w:val="00ED512F"/>
    <w:rsid w:val="00ED563A"/>
    <w:rsid w:val="00ED6979"/>
    <w:rsid w:val="00ED6D45"/>
    <w:rsid w:val="00ED7C8A"/>
    <w:rsid w:val="00EE0457"/>
    <w:rsid w:val="00EE0CBC"/>
    <w:rsid w:val="00EE22DA"/>
    <w:rsid w:val="00EE3969"/>
    <w:rsid w:val="00EE3CA6"/>
    <w:rsid w:val="00EE5058"/>
    <w:rsid w:val="00EE5249"/>
    <w:rsid w:val="00EE5A2E"/>
    <w:rsid w:val="00EE5CF7"/>
    <w:rsid w:val="00EE5D88"/>
    <w:rsid w:val="00EE600A"/>
    <w:rsid w:val="00EE62A0"/>
    <w:rsid w:val="00EE63F4"/>
    <w:rsid w:val="00EE7FF0"/>
    <w:rsid w:val="00EF0094"/>
    <w:rsid w:val="00EF18E4"/>
    <w:rsid w:val="00EF2107"/>
    <w:rsid w:val="00EF2BB9"/>
    <w:rsid w:val="00EF2E1D"/>
    <w:rsid w:val="00EF30C8"/>
    <w:rsid w:val="00EF37E4"/>
    <w:rsid w:val="00EF4659"/>
    <w:rsid w:val="00EF47CE"/>
    <w:rsid w:val="00EF5487"/>
    <w:rsid w:val="00EF61A2"/>
    <w:rsid w:val="00EF63E5"/>
    <w:rsid w:val="00EF6B73"/>
    <w:rsid w:val="00EF6C81"/>
    <w:rsid w:val="00EF70A5"/>
    <w:rsid w:val="00EF7671"/>
    <w:rsid w:val="00F000D1"/>
    <w:rsid w:val="00F002FD"/>
    <w:rsid w:val="00F0151B"/>
    <w:rsid w:val="00F01623"/>
    <w:rsid w:val="00F01690"/>
    <w:rsid w:val="00F01839"/>
    <w:rsid w:val="00F01A7E"/>
    <w:rsid w:val="00F02006"/>
    <w:rsid w:val="00F0268B"/>
    <w:rsid w:val="00F0301C"/>
    <w:rsid w:val="00F03651"/>
    <w:rsid w:val="00F048A6"/>
    <w:rsid w:val="00F04A11"/>
    <w:rsid w:val="00F05263"/>
    <w:rsid w:val="00F067BF"/>
    <w:rsid w:val="00F06B81"/>
    <w:rsid w:val="00F107EF"/>
    <w:rsid w:val="00F10A08"/>
    <w:rsid w:val="00F10A15"/>
    <w:rsid w:val="00F10C86"/>
    <w:rsid w:val="00F118B5"/>
    <w:rsid w:val="00F11996"/>
    <w:rsid w:val="00F11E17"/>
    <w:rsid w:val="00F12406"/>
    <w:rsid w:val="00F12568"/>
    <w:rsid w:val="00F13348"/>
    <w:rsid w:val="00F13459"/>
    <w:rsid w:val="00F1439B"/>
    <w:rsid w:val="00F14A80"/>
    <w:rsid w:val="00F14E59"/>
    <w:rsid w:val="00F159AB"/>
    <w:rsid w:val="00F15EA4"/>
    <w:rsid w:val="00F16ADF"/>
    <w:rsid w:val="00F1746B"/>
    <w:rsid w:val="00F1782D"/>
    <w:rsid w:val="00F204B1"/>
    <w:rsid w:val="00F20BC9"/>
    <w:rsid w:val="00F20E88"/>
    <w:rsid w:val="00F21647"/>
    <w:rsid w:val="00F217A0"/>
    <w:rsid w:val="00F21ABC"/>
    <w:rsid w:val="00F222C4"/>
    <w:rsid w:val="00F224FC"/>
    <w:rsid w:val="00F22F77"/>
    <w:rsid w:val="00F22FAC"/>
    <w:rsid w:val="00F253D8"/>
    <w:rsid w:val="00F25745"/>
    <w:rsid w:val="00F258B1"/>
    <w:rsid w:val="00F2627F"/>
    <w:rsid w:val="00F2662B"/>
    <w:rsid w:val="00F26CDA"/>
    <w:rsid w:val="00F26E73"/>
    <w:rsid w:val="00F301D0"/>
    <w:rsid w:val="00F303E5"/>
    <w:rsid w:val="00F30B82"/>
    <w:rsid w:val="00F311F7"/>
    <w:rsid w:val="00F31707"/>
    <w:rsid w:val="00F31BAD"/>
    <w:rsid w:val="00F31DC4"/>
    <w:rsid w:val="00F3310B"/>
    <w:rsid w:val="00F3353A"/>
    <w:rsid w:val="00F33690"/>
    <w:rsid w:val="00F33706"/>
    <w:rsid w:val="00F3385B"/>
    <w:rsid w:val="00F345A2"/>
    <w:rsid w:val="00F34B9C"/>
    <w:rsid w:val="00F35081"/>
    <w:rsid w:val="00F3513F"/>
    <w:rsid w:val="00F35AB3"/>
    <w:rsid w:val="00F3661F"/>
    <w:rsid w:val="00F36AF9"/>
    <w:rsid w:val="00F37AD6"/>
    <w:rsid w:val="00F37C71"/>
    <w:rsid w:val="00F40095"/>
    <w:rsid w:val="00F40710"/>
    <w:rsid w:val="00F407AB"/>
    <w:rsid w:val="00F40B45"/>
    <w:rsid w:val="00F41982"/>
    <w:rsid w:val="00F4284C"/>
    <w:rsid w:val="00F42D76"/>
    <w:rsid w:val="00F43E72"/>
    <w:rsid w:val="00F44163"/>
    <w:rsid w:val="00F45024"/>
    <w:rsid w:val="00F454B2"/>
    <w:rsid w:val="00F45CA5"/>
    <w:rsid w:val="00F45FA5"/>
    <w:rsid w:val="00F46342"/>
    <w:rsid w:val="00F4743C"/>
    <w:rsid w:val="00F478D3"/>
    <w:rsid w:val="00F47C02"/>
    <w:rsid w:val="00F47FB4"/>
    <w:rsid w:val="00F50160"/>
    <w:rsid w:val="00F50319"/>
    <w:rsid w:val="00F50917"/>
    <w:rsid w:val="00F50B8C"/>
    <w:rsid w:val="00F51E90"/>
    <w:rsid w:val="00F5284B"/>
    <w:rsid w:val="00F52879"/>
    <w:rsid w:val="00F531FB"/>
    <w:rsid w:val="00F53A8F"/>
    <w:rsid w:val="00F542A7"/>
    <w:rsid w:val="00F5496D"/>
    <w:rsid w:val="00F54977"/>
    <w:rsid w:val="00F54FA5"/>
    <w:rsid w:val="00F56A91"/>
    <w:rsid w:val="00F577E4"/>
    <w:rsid w:val="00F57E10"/>
    <w:rsid w:val="00F60606"/>
    <w:rsid w:val="00F619B0"/>
    <w:rsid w:val="00F61E0D"/>
    <w:rsid w:val="00F62A06"/>
    <w:rsid w:val="00F62C46"/>
    <w:rsid w:val="00F62F32"/>
    <w:rsid w:val="00F636FE"/>
    <w:rsid w:val="00F650F4"/>
    <w:rsid w:val="00F65235"/>
    <w:rsid w:val="00F65599"/>
    <w:rsid w:val="00F65CD5"/>
    <w:rsid w:val="00F65F83"/>
    <w:rsid w:val="00F66827"/>
    <w:rsid w:val="00F66D84"/>
    <w:rsid w:val="00F67115"/>
    <w:rsid w:val="00F70375"/>
    <w:rsid w:val="00F70DAB"/>
    <w:rsid w:val="00F72250"/>
    <w:rsid w:val="00F73063"/>
    <w:rsid w:val="00F73EE0"/>
    <w:rsid w:val="00F7538E"/>
    <w:rsid w:val="00F75B47"/>
    <w:rsid w:val="00F75EDA"/>
    <w:rsid w:val="00F768E1"/>
    <w:rsid w:val="00F76C63"/>
    <w:rsid w:val="00F77061"/>
    <w:rsid w:val="00F7718B"/>
    <w:rsid w:val="00F77C5A"/>
    <w:rsid w:val="00F8036F"/>
    <w:rsid w:val="00F8098A"/>
    <w:rsid w:val="00F817B2"/>
    <w:rsid w:val="00F81B28"/>
    <w:rsid w:val="00F822B9"/>
    <w:rsid w:val="00F823C0"/>
    <w:rsid w:val="00F8244B"/>
    <w:rsid w:val="00F83CBC"/>
    <w:rsid w:val="00F83E73"/>
    <w:rsid w:val="00F84BF7"/>
    <w:rsid w:val="00F85046"/>
    <w:rsid w:val="00F85C52"/>
    <w:rsid w:val="00F86092"/>
    <w:rsid w:val="00F86331"/>
    <w:rsid w:val="00F86879"/>
    <w:rsid w:val="00F86D08"/>
    <w:rsid w:val="00F86EE8"/>
    <w:rsid w:val="00F8750E"/>
    <w:rsid w:val="00F875F1"/>
    <w:rsid w:val="00F90056"/>
    <w:rsid w:val="00F900E4"/>
    <w:rsid w:val="00F906BF"/>
    <w:rsid w:val="00F906D8"/>
    <w:rsid w:val="00F90E69"/>
    <w:rsid w:val="00F9131C"/>
    <w:rsid w:val="00F918B0"/>
    <w:rsid w:val="00F919E7"/>
    <w:rsid w:val="00F92777"/>
    <w:rsid w:val="00F9292F"/>
    <w:rsid w:val="00F92A3B"/>
    <w:rsid w:val="00F92CF0"/>
    <w:rsid w:val="00F936C1"/>
    <w:rsid w:val="00F93F8F"/>
    <w:rsid w:val="00F9420D"/>
    <w:rsid w:val="00F94AA9"/>
    <w:rsid w:val="00F9591E"/>
    <w:rsid w:val="00F96091"/>
    <w:rsid w:val="00F96753"/>
    <w:rsid w:val="00F96A2C"/>
    <w:rsid w:val="00F96F14"/>
    <w:rsid w:val="00F970A2"/>
    <w:rsid w:val="00F97611"/>
    <w:rsid w:val="00F9786B"/>
    <w:rsid w:val="00FA0571"/>
    <w:rsid w:val="00FA199B"/>
    <w:rsid w:val="00FA2525"/>
    <w:rsid w:val="00FA2EA9"/>
    <w:rsid w:val="00FA3ABC"/>
    <w:rsid w:val="00FA50E6"/>
    <w:rsid w:val="00FA5945"/>
    <w:rsid w:val="00FA5F1C"/>
    <w:rsid w:val="00FA64AA"/>
    <w:rsid w:val="00FA662D"/>
    <w:rsid w:val="00FA7316"/>
    <w:rsid w:val="00FB0459"/>
    <w:rsid w:val="00FB07DB"/>
    <w:rsid w:val="00FB0F1D"/>
    <w:rsid w:val="00FB117F"/>
    <w:rsid w:val="00FB11E0"/>
    <w:rsid w:val="00FB17E3"/>
    <w:rsid w:val="00FB21D0"/>
    <w:rsid w:val="00FB2374"/>
    <w:rsid w:val="00FB2757"/>
    <w:rsid w:val="00FB2DC6"/>
    <w:rsid w:val="00FB3C85"/>
    <w:rsid w:val="00FB3FFC"/>
    <w:rsid w:val="00FB44D5"/>
    <w:rsid w:val="00FB4876"/>
    <w:rsid w:val="00FB4FD3"/>
    <w:rsid w:val="00FB6578"/>
    <w:rsid w:val="00FB6698"/>
    <w:rsid w:val="00FB6B07"/>
    <w:rsid w:val="00FB7304"/>
    <w:rsid w:val="00FB7AD2"/>
    <w:rsid w:val="00FC042D"/>
    <w:rsid w:val="00FC1042"/>
    <w:rsid w:val="00FC10F3"/>
    <w:rsid w:val="00FC1499"/>
    <w:rsid w:val="00FC1C99"/>
    <w:rsid w:val="00FC1D04"/>
    <w:rsid w:val="00FC22E8"/>
    <w:rsid w:val="00FC3B3D"/>
    <w:rsid w:val="00FC4D27"/>
    <w:rsid w:val="00FC58A5"/>
    <w:rsid w:val="00FC62A6"/>
    <w:rsid w:val="00FC6507"/>
    <w:rsid w:val="00FC6651"/>
    <w:rsid w:val="00FC6B3F"/>
    <w:rsid w:val="00FC6E4E"/>
    <w:rsid w:val="00FC6EEF"/>
    <w:rsid w:val="00FC7274"/>
    <w:rsid w:val="00FC732B"/>
    <w:rsid w:val="00FC7878"/>
    <w:rsid w:val="00FC787C"/>
    <w:rsid w:val="00FC7D49"/>
    <w:rsid w:val="00FD1210"/>
    <w:rsid w:val="00FD2203"/>
    <w:rsid w:val="00FD2308"/>
    <w:rsid w:val="00FD2582"/>
    <w:rsid w:val="00FD27B2"/>
    <w:rsid w:val="00FD4327"/>
    <w:rsid w:val="00FD4695"/>
    <w:rsid w:val="00FD4EE3"/>
    <w:rsid w:val="00FD5DC4"/>
    <w:rsid w:val="00FD5F57"/>
    <w:rsid w:val="00FD6094"/>
    <w:rsid w:val="00FD619C"/>
    <w:rsid w:val="00FD6A11"/>
    <w:rsid w:val="00FD6C8F"/>
    <w:rsid w:val="00FD6CC1"/>
    <w:rsid w:val="00FD711B"/>
    <w:rsid w:val="00FD75F9"/>
    <w:rsid w:val="00FD7A5F"/>
    <w:rsid w:val="00FD7BB6"/>
    <w:rsid w:val="00FD7E67"/>
    <w:rsid w:val="00FE1F72"/>
    <w:rsid w:val="00FE2B99"/>
    <w:rsid w:val="00FE3B6A"/>
    <w:rsid w:val="00FE3E59"/>
    <w:rsid w:val="00FE47DB"/>
    <w:rsid w:val="00FE4F54"/>
    <w:rsid w:val="00FE57FC"/>
    <w:rsid w:val="00FE5DBF"/>
    <w:rsid w:val="00FE66E5"/>
    <w:rsid w:val="00FE69D3"/>
    <w:rsid w:val="00FE7C67"/>
    <w:rsid w:val="00FF0794"/>
    <w:rsid w:val="00FF0A29"/>
    <w:rsid w:val="00FF0F80"/>
    <w:rsid w:val="00FF1513"/>
    <w:rsid w:val="00FF2A12"/>
    <w:rsid w:val="00FF2E74"/>
    <w:rsid w:val="00FF33B9"/>
    <w:rsid w:val="00FF39A1"/>
    <w:rsid w:val="00FF408F"/>
    <w:rsid w:val="00FF45C9"/>
    <w:rsid w:val="00FF6165"/>
    <w:rsid w:val="00FF6BAD"/>
    <w:rsid w:val="00FF6CA8"/>
    <w:rsid w:val="00FF7298"/>
    <w:rsid w:val="00FF735B"/>
    <w:rsid w:val="00FF7DAB"/>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9221A534-404E-4ECA-AE74-934F4B727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F84"/>
    <w:rPr>
      <w:rFonts w:eastAsiaTheme="minorEastAsia"/>
      <w:lang w:eastAsia="zh-CN"/>
    </w:rPr>
  </w:style>
  <w:style w:type="paragraph" w:styleId="Heading1">
    <w:name w:val="heading 1"/>
    <w:basedOn w:val="Normal"/>
    <w:next w:val="Normal"/>
    <w:link w:val="Heading1Char"/>
    <w:uiPriority w:val="9"/>
    <w:rsid w:val="00DE4A22"/>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04562A"/>
    <w:pPr>
      <w:spacing w:after="200"/>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5F1CCC"/>
    <w:pPr>
      <w:spacing w:before="200" w:after="0"/>
      <w:outlineLvl w:val="5"/>
    </w:pPr>
    <w:rPr>
      <w:rFonts w:cstheme="minorHAnsi"/>
      <w:b/>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A22"/>
    <w:rPr>
      <w:rFonts w:eastAsiaTheme="minorEastAsia" w:cs="Times New Roman"/>
      <w:b/>
      <w:noProof/>
      <w:sz w:val="28"/>
      <w:szCs w:val="28"/>
      <w:lang w:eastAsia="en-AU"/>
    </w:rPr>
  </w:style>
  <w:style w:type="paragraph" w:styleId="ListParagraph">
    <w:name w:val="List Paragraph"/>
    <w:basedOn w:val="Normal"/>
    <w:link w:val="ListParagraphChar"/>
    <w:uiPriority w:val="34"/>
    <w:qFormat/>
    <w:rsid w:val="00BF1F1A"/>
    <w:pPr>
      <w:contextualSpacing/>
    </w:pPr>
    <w:rPr>
      <w:lang w:eastAsia="en-AU"/>
    </w:rPr>
  </w:style>
  <w:style w:type="paragraph" w:customStyle="1" w:styleId="Paragraph">
    <w:name w:val="Paragraph"/>
    <w:basedOn w:val="Normal"/>
    <w:link w:val="ParagraphChar"/>
    <w:qFormat/>
    <w:rsid w:val="00864513"/>
    <w:pPr>
      <w:spacing w:before="120" w:after="20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336FE0"/>
    <w:rPr>
      <w:color w:val="580F8B" w:themeColor="hyperlink"/>
      <w:u w:val="single"/>
    </w:rPr>
  </w:style>
  <w:style w:type="character" w:styleId="CommentReference">
    <w:name w:val="annotation reference"/>
    <w:basedOn w:val="DefaultParagraphFont"/>
    <w:semiHidden/>
    <w:unhideWhenUsed/>
    <w:rsid w:val="00A93157"/>
    <w:rPr>
      <w:sz w:val="16"/>
      <w:szCs w:val="16"/>
    </w:rPr>
  </w:style>
  <w:style w:type="character" w:customStyle="1" w:styleId="Heading2Char">
    <w:name w:val="Heading 2 Char"/>
    <w:basedOn w:val="DefaultParagraphFont"/>
    <w:link w:val="Heading2"/>
    <w:rsid w:val="0004562A"/>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C538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823"/>
    <w:rPr>
      <w:rFonts w:eastAsiaTheme="minorEastAsia"/>
      <w:lang w:eastAsia="zh-CN"/>
    </w:rPr>
  </w:style>
  <w:style w:type="paragraph" w:styleId="TOCHeading">
    <w:name w:val="TOC Heading"/>
    <w:basedOn w:val="Heading1"/>
    <w:next w:val="Normal"/>
    <w:uiPriority w:val="39"/>
    <w:unhideWhenUsed/>
    <w:qFormat/>
    <w:rsid w:val="00D93DC0"/>
    <w:pPr>
      <w:keepNext/>
      <w:keepLines/>
      <w:spacing w:before="240" w:after="0" w:line="259" w:lineRule="auto"/>
      <w:outlineLvl w:val="9"/>
    </w:pPr>
    <w:rPr>
      <w:rFonts w:asciiTheme="majorHAnsi" w:eastAsiaTheme="majorEastAsia" w:hAnsiTheme="majorHAnsi" w:cstheme="majorBidi"/>
      <w:b w:val="0"/>
      <w:noProof w:val="0"/>
      <w:color w:val="A81913" w:themeColor="accent1" w:themeShade="BF"/>
      <w:sz w:val="32"/>
      <w:szCs w:val="32"/>
      <w:lang w:val="en-US" w:eastAsia="en-US"/>
    </w:rPr>
  </w:style>
  <w:style w:type="paragraph" w:styleId="TOC1">
    <w:name w:val="toc 1"/>
    <w:basedOn w:val="Normal"/>
    <w:next w:val="Normal"/>
    <w:autoRedefine/>
    <w:uiPriority w:val="39"/>
    <w:unhideWhenUsed/>
    <w:rsid w:val="003C2E43"/>
    <w:pPr>
      <w:tabs>
        <w:tab w:val="right" w:leader="dot" w:pos="9060"/>
      </w:tabs>
      <w:spacing w:after="100"/>
    </w:pPr>
    <w:rPr>
      <w:b/>
      <w:noProof/>
      <w:lang w:eastAsia="en-AU"/>
    </w:rPr>
  </w:style>
  <w:style w:type="paragraph" w:styleId="TOC2">
    <w:name w:val="toc 2"/>
    <w:basedOn w:val="Normal"/>
    <w:next w:val="Normal"/>
    <w:autoRedefine/>
    <w:uiPriority w:val="39"/>
    <w:unhideWhenUsed/>
    <w:rsid w:val="00D93DC0"/>
    <w:pPr>
      <w:tabs>
        <w:tab w:val="right" w:leader="dot" w:pos="9060"/>
      </w:tabs>
      <w:spacing w:after="100"/>
      <w:ind w:left="220"/>
    </w:pPr>
    <w:rPr>
      <w:rFonts w:cstheme="minorHAnsi"/>
      <w:noProof/>
      <w:lang w:eastAsia="en-AU"/>
    </w:rPr>
  </w:style>
  <w:style w:type="paragraph" w:styleId="TOC3">
    <w:name w:val="toc 3"/>
    <w:basedOn w:val="Normal"/>
    <w:next w:val="Normal"/>
    <w:autoRedefine/>
    <w:uiPriority w:val="39"/>
    <w:unhideWhenUsed/>
    <w:rsid w:val="00D93DC0"/>
    <w:pPr>
      <w:spacing w:after="100"/>
      <w:ind w:left="440"/>
    </w:pPr>
    <w:rPr>
      <w:lang w:eastAsia="en-AU"/>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673CF"/>
    <w:rPr>
      <w:rFonts w:ascii="Calibri" w:eastAsiaTheme="minorEastAsia" w:hAnsi="Calibri"/>
      <w:lang w:eastAsia="en-AU"/>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74" w:type="dxa"/>
        <w:left w:w="74" w:type="dxa"/>
        <w:bottom w:w="74" w:type="dxa"/>
        <w:right w:w="74" w:type="dxa"/>
      </w:tblCellMar>
    </w:tblPr>
    <w:tcPr>
      <w:shd w:val="clear" w:color="auto" w:fill="auto"/>
    </w:tcPr>
    <w:tblStylePr w:type="firstRow">
      <w:pPr>
        <w:keepNext w:val="0"/>
        <w:keepLines w:val="0"/>
        <w:pageBreakBefore w:val="0"/>
        <w:widowControl/>
        <w:suppressLineNumbers w:val="0"/>
        <w:suppressAutoHyphens w:val="0"/>
        <w:wordWrap/>
        <w:spacing w:beforeLines="0" w:before="0" w:beforeAutospacing="0" w:afterLines="0" w:after="0" w:afterAutospacing="0" w:line="276" w:lineRule="auto"/>
        <w:contextualSpacing/>
      </w:pPr>
      <w:rPr>
        <w:rFonts w:asciiTheme="majorHAnsi" w:hAnsiTheme="majorHAnsi"/>
        <w:b/>
        <w:color w:val="000000" w:themeColor="text1"/>
        <w:sz w:val="24"/>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cBorders>
        <w:shd w:val="clear" w:color="auto" w:fill="F9D3D1" w:themeFill="accent5"/>
      </w:tcPr>
    </w:tblStylePr>
    <w:tblStylePr w:type="lastRow">
      <w:rPr>
        <w:color w:val="000000" w:themeColor="text1"/>
      </w:rPr>
    </w:tblStyle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5F1CCC"/>
    <w:rPr>
      <w:rFonts w:eastAsiaTheme="minorEastAsia" w:cstheme="minorHAnsi"/>
      <w:b/>
      <w:lang w:eastAsia="zh-CN"/>
    </w:rPr>
  </w:style>
  <w:style w:type="paragraph" w:styleId="CommentText">
    <w:name w:val="annotation text"/>
    <w:basedOn w:val="Normal"/>
    <w:link w:val="CommentTextChar"/>
    <w:unhideWhenUsed/>
    <w:rsid w:val="00A93157"/>
    <w:pPr>
      <w:spacing w:line="240" w:lineRule="auto"/>
    </w:pPr>
    <w:rPr>
      <w:sz w:val="20"/>
      <w:szCs w:val="20"/>
    </w:rPr>
  </w:style>
  <w:style w:type="character" w:customStyle="1" w:styleId="CommentTextChar">
    <w:name w:val="Comment Text Char"/>
    <w:basedOn w:val="DefaultParagraphFont"/>
    <w:link w:val="CommentText"/>
    <w:rsid w:val="00A93157"/>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uiPriority w:val="59"/>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23E90"/>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6">
    <w:name w:val="Table Grid6"/>
    <w:basedOn w:val="TableNormal"/>
    <w:next w:val="TableGrid"/>
    <w:rsid w:val="0085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D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F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24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0B2"/>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110164"/>
    <w:rPr>
      <w:color w:val="605E5C"/>
      <w:shd w:val="clear" w:color="auto" w:fill="E1DFDD"/>
    </w:rPr>
  </w:style>
  <w:style w:type="character" w:customStyle="1" w:styleId="ListParagraphChar">
    <w:name w:val="List Paragraph Char"/>
    <w:basedOn w:val="DefaultParagraphFont"/>
    <w:link w:val="ListParagraph"/>
    <w:uiPriority w:val="34"/>
    <w:qFormat/>
    <w:rsid w:val="00BF1F1A"/>
    <w:rPr>
      <w:rFonts w:eastAsiaTheme="minorEastAsia"/>
      <w:lang w:eastAsia="en-AU"/>
    </w:rPr>
  </w:style>
  <w:style w:type="numbering" w:customStyle="1" w:styleId="SCSABulletList">
    <w:name w:val="SCSA Bullet List"/>
    <w:uiPriority w:val="99"/>
    <w:rsid w:val="00D93DC0"/>
    <w:pPr>
      <w:numPr>
        <w:numId w:val="1"/>
      </w:numPr>
    </w:pPr>
  </w:style>
  <w:style w:type="table" w:customStyle="1" w:styleId="SCSAExemplartable">
    <w:name w:val="SCSA Exemplar table"/>
    <w:basedOn w:val="TableNormal"/>
    <w:uiPriority w:val="99"/>
    <w:rsid w:val="00D93DC0"/>
    <w:pPr>
      <w:spacing w:after="0"/>
    </w:pPr>
    <w:rPr>
      <w:rFonts w:eastAsiaTheme="minorEastAsia"/>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Footer">
    <w:name w:val="SCSA Footer"/>
    <w:basedOn w:val="Normal"/>
    <w:qFormat/>
    <w:rsid w:val="00D93DC0"/>
    <w:pPr>
      <w:pBdr>
        <w:top w:val="single" w:sz="4" w:space="1" w:color="E1231A" w:themeColor="accent1"/>
      </w:pBdr>
      <w:tabs>
        <w:tab w:val="right" w:pos="9072"/>
      </w:tabs>
    </w:pPr>
    <w:rPr>
      <w:color w:val="E1231A" w:themeColor="accent1"/>
      <w:kern w:val="2"/>
      <w:sz w:val="18"/>
      <w:szCs w:val="18"/>
      <w:lang w:eastAsia="ja-JP"/>
      <w14:ligatures w14:val="standardContextual"/>
    </w:rPr>
  </w:style>
  <w:style w:type="paragraph" w:customStyle="1" w:styleId="SCSAFooterlandscape">
    <w:name w:val="SCSA Footer landscape"/>
    <w:basedOn w:val="Normal"/>
    <w:qFormat/>
    <w:rsid w:val="00D93DC0"/>
    <w:pPr>
      <w:pBdr>
        <w:top w:val="single" w:sz="4" w:space="1" w:color="E1231A" w:themeColor="accent1"/>
      </w:pBdr>
      <w:tabs>
        <w:tab w:val="right" w:pos="14002"/>
      </w:tabs>
      <w:spacing w:after="0"/>
    </w:pPr>
    <w:rPr>
      <w:color w:val="E1231A" w:themeColor="accent1"/>
      <w:kern w:val="2"/>
      <w:sz w:val="18"/>
      <w:szCs w:val="18"/>
      <w:lang w:eastAsia="ja-JP"/>
      <w14:ligatures w14:val="standardContextual"/>
    </w:rPr>
  </w:style>
  <w:style w:type="paragraph" w:customStyle="1" w:styleId="SCSAP-10AssessmentHeading1">
    <w:name w:val="SCSA P-10 Assessment Heading 1"/>
    <w:basedOn w:val="Normal"/>
    <w:qFormat/>
    <w:rsid w:val="00D93DC0"/>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206C54"/>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D93DC0"/>
    <w:pPr>
      <w:pBdr>
        <w:bottom w:val="none" w:sz="0" w:space="0" w:color="auto"/>
      </w:pBdr>
      <w:spacing w:after="0"/>
    </w:pPr>
  </w:style>
  <w:style w:type="paragraph" w:customStyle="1" w:styleId="SCSAP-10AssessmentSubheading2">
    <w:name w:val="SCSA P-10 Assessment Subheading 2"/>
    <w:basedOn w:val="Normal"/>
    <w:qFormat/>
    <w:rsid w:val="00D93DC0"/>
    <w:pPr>
      <w:keepNext/>
      <w:pBdr>
        <w:bottom w:val="single" w:sz="4" w:space="1" w:color="E1231A" w:themeColor="accent1"/>
      </w:pBdr>
      <w:spacing w:after="240"/>
    </w:pPr>
    <w:rPr>
      <w:rFonts w:asciiTheme="majorHAnsi" w:eastAsiaTheme="majorEastAsia" w:hAnsiTheme="majorHAnsi" w:cstheme="majorBidi"/>
      <w:kern w:val="2"/>
      <w:sz w:val="24"/>
      <w:szCs w:val="24"/>
      <w:lang w:eastAsia="ja-JP"/>
      <w14:ligatures w14:val="standardContextual"/>
    </w:rPr>
  </w:style>
  <w:style w:type="paragraph" w:customStyle="1" w:styleId="SCSAP-10AssessmentText">
    <w:name w:val="SCSA P-10 Assessment Text"/>
    <w:basedOn w:val="Normal"/>
    <w:qFormat/>
    <w:rsid w:val="00D93DC0"/>
    <w:pPr>
      <w:tabs>
        <w:tab w:val="left" w:pos="2552"/>
      </w:tabs>
      <w:ind w:left="2552" w:hanging="2552"/>
    </w:pPr>
    <w:rPr>
      <w:kern w:val="2"/>
      <w:lang w:eastAsia="ja-JP"/>
      <w14:ligatures w14:val="standardContextual"/>
    </w:rPr>
  </w:style>
  <w:style w:type="paragraph" w:customStyle="1" w:styleId="SCSAP-10ExemplarSplashHeading">
    <w:name w:val="SCSA P-10 Exemplar Splash Heading"/>
    <w:next w:val="Normal"/>
    <w:qFormat/>
    <w:rsid w:val="00D93DC0"/>
    <w:pPr>
      <w:pBdr>
        <w:bottom w:val="single" w:sz="8" w:space="1" w:color="FFFFFF" w:themeColor="background1"/>
      </w:pBdr>
      <w:spacing w:before="7800"/>
      <w:ind w:left="1871"/>
      <w:outlineLvl w:val="0"/>
    </w:pPr>
    <w:rPr>
      <w:rFonts w:eastAsiaTheme="minorEastAsia" w:cstheme="minorHAnsi"/>
      <w:b/>
      <w:smallCaps/>
      <w:noProof/>
      <w:color w:val="FFFFFF" w:themeColor="background1"/>
      <w:sz w:val="50"/>
      <w:szCs w:val="50"/>
      <w:lang w:eastAsia="en-AU"/>
    </w:rPr>
  </w:style>
  <w:style w:type="paragraph" w:customStyle="1" w:styleId="SCSAP-10ExemplarSplashSubheading">
    <w:name w:val="SCSA P-10 Exemplar Splash Subheading"/>
    <w:qFormat/>
    <w:rsid w:val="00D93DC0"/>
    <w:pPr>
      <w:ind w:left="1871"/>
    </w:pPr>
    <w:rPr>
      <w:rFonts w:eastAsiaTheme="minorEastAsia" w:cstheme="minorHAnsi"/>
      <w:color w:val="FFFFFF" w:themeColor="background1"/>
      <w:sz w:val="40"/>
      <w:szCs w:val="40"/>
      <w:lang w:eastAsia="x-none"/>
    </w:rPr>
  </w:style>
  <w:style w:type="table" w:customStyle="1" w:styleId="SCSAP-10Table">
    <w:name w:val="SCSA P-10 Table"/>
    <w:basedOn w:val="TableNormal"/>
    <w:uiPriority w:val="99"/>
    <w:rsid w:val="00D93DC0"/>
    <w:pPr>
      <w:spacing w:after="0"/>
    </w:pPr>
    <w:rPr>
      <w:rFonts w:eastAsiaTheme="minorEastAsia"/>
      <w:kern w:val="2"/>
      <w:sz w:val="20"/>
      <w:szCs w:val="20"/>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2D0FAF"/>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6A7CA8"/>
    <w:pPr>
      <w:keepNext/>
      <w:outlineLvl w:val="1"/>
    </w:pPr>
    <w:rPr>
      <w:b/>
      <w:bCs/>
      <w:kern w:val="2"/>
      <w:sz w:val="24"/>
      <w:szCs w:val="24"/>
      <w:lang w:eastAsia="ja-JP"/>
      <w14:ligatures w14:val="standardContextual"/>
    </w:rPr>
  </w:style>
  <w:style w:type="paragraph" w:customStyle="1" w:styleId="SCSAPlainAppendixHeading3">
    <w:name w:val="SCSA Plain Appendix Heading 3"/>
    <w:basedOn w:val="Normal"/>
    <w:qFormat/>
    <w:rsid w:val="00D93DC0"/>
    <w:pPr>
      <w:keepNext/>
      <w:outlineLvl w:val="2"/>
    </w:pPr>
    <w:rPr>
      <w:b/>
      <w:bCs/>
      <w:kern w:val="2"/>
      <w:lang w:eastAsia="ja-JP"/>
      <w14:ligatures w14:val="standardContextual"/>
    </w:rPr>
  </w:style>
  <w:style w:type="paragraph" w:customStyle="1" w:styleId="SCSAPlainHeading1">
    <w:name w:val="SCSA Plain Heading 1"/>
    <w:basedOn w:val="Normal"/>
    <w:qFormat/>
    <w:rsid w:val="002D0FAF"/>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6A7CA8"/>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D93DC0"/>
    <w:pPr>
      <w:keepNext/>
      <w:outlineLvl w:val="2"/>
    </w:pPr>
    <w:rPr>
      <w:b/>
      <w:bCs/>
      <w:kern w:val="2"/>
      <w:lang w:eastAsia="ja-JP"/>
      <w14:ligatures w14:val="standardContextual"/>
    </w:rPr>
  </w:style>
  <w:style w:type="paragraph" w:customStyle="1" w:styleId="SCSATitle1">
    <w:name w:val="SCSA Title 1"/>
    <w:basedOn w:val="Normal"/>
    <w:link w:val="SCSATitle1Char"/>
    <w:qFormat/>
    <w:rsid w:val="00F4284C"/>
    <w:pPr>
      <w:pBdr>
        <w:bottom w:val="single" w:sz="8" w:space="1" w:color="E1231A" w:themeColor="accent1"/>
      </w:pBdr>
      <w:spacing w:before="11000"/>
      <w:outlineLvl w:val="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F4284C"/>
    <w:rPr>
      <w:rFonts w:asciiTheme="majorHAnsi" w:eastAsiaTheme="majorEastAsia" w:hAnsiTheme="majorHAnsi" w:cstheme="majorBidi"/>
      <w:b/>
      <w:bCs/>
      <w:smallCaps/>
      <w:color w:val="FFFFFF" w:themeColor="background1"/>
      <w:spacing w:val="5"/>
      <w:kern w:val="28"/>
      <w:sz w:val="60"/>
      <w:szCs w:val="60"/>
      <w14:ligatures w14:val="standardContextual"/>
    </w:rPr>
  </w:style>
  <w:style w:type="paragraph" w:customStyle="1" w:styleId="SCSATitle2">
    <w:name w:val="SCSA Title 2"/>
    <w:basedOn w:val="Normal"/>
    <w:qFormat/>
    <w:rsid w:val="005137FD"/>
    <w:pPr>
      <w:spacing w:after="0"/>
    </w:pPr>
    <w:rPr>
      <w:rFonts w:asciiTheme="majorHAnsi" w:eastAsiaTheme="majorEastAsia" w:hAnsiTheme="majorHAnsi" w:cstheme="majorBidi"/>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D93DC0"/>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D93DC0"/>
    <w:rPr>
      <w:rFonts w:asciiTheme="majorHAnsi" w:eastAsiaTheme="majorEastAsia" w:hAnsiTheme="majorHAnsi" w:cstheme="majorBidi"/>
      <w:b/>
      <w:bCs/>
      <w:color w:val="FFFFFF" w:themeColor="background1"/>
      <w:sz w:val="36"/>
      <w:szCs w:val="36"/>
      <w14:ligatures w14:val="standardContextual"/>
    </w:rPr>
  </w:style>
  <w:style w:type="paragraph" w:customStyle="1" w:styleId="SCSATOCHeading">
    <w:name w:val="SCSA TOC Heading"/>
    <w:basedOn w:val="Normal"/>
    <w:qFormat/>
    <w:rsid w:val="00D93DC0"/>
    <w:rPr>
      <w:rFonts w:asciiTheme="majorHAnsi" w:eastAsiaTheme="majorEastAsia" w:hAnsiTheme="majorHAnsi" w:cstheme="majorBidi"/>
      <w:b/>
      <w:bCs/>
      <w:sz w:val="36"/>
      <w:szCs w:val="36"/>
      <w:lang w:eastAsia="en-US"/>
    </w:rPr>
  </w:style>
  <w:style w:type="table" w:styleId="TableGridLight">
    <w:name w:val="Grid Table Light"/>
    <w:basedOn w:val="TableNormal"/>
    <w:uiPriority w:val="40"/>
    <w:rsid w:val="00D93DC0"/>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P-10ExemplarHeading1">
    <w:name w:val="SCSA P-10 Exemplar Heading 1"/>
    <w:basedOn w:val="Heading1"/>
    <w:link w:val="SCSAP-10ExemplarHeading1Char"/>
    <w:qFormat/>
    <w:rsid w:val="00F4284C"/>
    <w:pPr>
      <w:pBdr>
        <w:bottom w:val="single" w:sz="4" w:space="1" w:color="auto"/>
      </w:pBdr>
      <w:spacing w:before="10680"/>
      <w:contextualSpacing/>
    </w:pPr>
    <w:rPr>
      <w:rFonts w:cstheme="minorHAnsi"/>
      <w:smallCaps/>
      <w:sz w:val="52"/>
      <w:szCs w:val="52"/>
      <w:lang w:eastAsia="x-none"/>
    </w:rPr>
  </w:style>
  <w:style w:type="character" w:customStyle="1" w:styleId="SCSAP-10ExemplarHeading1Char">
    <w:name w:val="SCSA P-10 Exemplar Heading 1 Char"/>
    <w:basedOn w:val="Heading1Char"/>
    <w:link w:val="SCSAP-10ExemplarHeading1"/>
    <w:rsid w:val="00F4284C"/>
    <w:rPr>
      <w:rFonts w:eastAsiaTheme="minorEastAsia" w:cstheme="minorHAnsi"/>
      <w:b/>
      <w:smallCaps/>
      <w:noProof/>
      <w:sz w:val="52"/>
      <w:szCs w:val="52"/>
      <w:lang w:eastAsia="x-none"/>
    </w:rPr>
  </w:style>
  <w:style w:type="paragraph" w:customStyle="1" w:styleId="Termheading1">
    <w:name w:val="Term heading 1"/>
    <w:basedOn w:val="Heading1"/>
    <w:link w:val="Termheading1Char"/>
    <w:qFormat/>
    <w:rsid w:val="004001A0"/>
    <w:pPr>
      <w:pBdr>
        <w:bottom w:val="single" w:sz="4" w:space="1" w:color="auto"/>
      </w:pBdr>
      <w:spacing w:before="5880" w:after="120"/>
      <w:ind w:right="9463"/>
      <w:contextualSpacing/>
    </w:pPr>
    <w:rPr>
      <w:rFonts w:cstheme="minorHAnsi"/>
      <w:smallCaps/>
      <w:spacing w:val="15"/>
      <w:sz w:val="52"/>
      <w:szCs w:val="52"/>
      <w:lang w:eastAsia="x-none"/>
    </w:rPr>
  </w:style>
  <w:style w:type="character" w:customStyle="1" w:styleId="Termheading1Char">
    <w:name w:val="Term heading 1 Char"/>
    <w:basedOn w:val="Heading1Char"/>
    <w:link w:val="Termheading1"/>
    <w:rsid w:val="004001A0"/>
    <w:rPr>
      <w:rFonts w:eastAsiaTheme="minorEastAsia" w:cstheme="minorHAnsi"/>
      <w:b/>
      <w:smallCaps/>
      <w:noProof/>
      <w:spacing w:val="15"/>
      <w:sz w:val="52"/>
      <w:szCs w:val="52"/>
      <w:lang w:eastAsia="x-none"/>
    </w:rPr>
  </w:style>
  <w:style w:type="paragraph" w:styleId="TOC7">
    <w:name w:val="toc 7"/>
    <w:basedOn w:val="Normal"/>
    <w:next w:val="Normal"/>
    <w:autoRedefine/>
    <w:uiPriority w:val="39"/>
    <w:unhideWhenUsed/>
    <w:rsid w:val="004001A0"/>
    <w:pPr>
      <w:spacing w:after="100"/>
      <w:ind w:left="1320"/>
    </w:pPr>
    <w:rPr>
      <w:lang w:eastAsia="en-AU"/>
    </w:rPr>
  </w:style>
  <w:style w:type="character" w:styleId="FootnoteReference">
    <w:name w:val="footnote reference"/>
    <w:basedOn w:val="DefaultParagraphFont"/>
    <w:uiPriority w:val="99"/>
    <w:unhideWhenUsed/>
    <w:rsid w:val="00373789"/>
    <w:rPr>
      <w:vertAlign w:val="superscript"/>
    </w:rPr>
  </w:style>
  <w:style w:type="character" w:styleId="Emphasis">
    <w:name w:val="Emphasis"/>
    <w:basedOn w:val="DefaultParagraphFont"/>
    <w:uiPriority w:val="20"/>
    <w:qFormat/>
    <w:rsid w:val="00C33EDD"/>
    <w:rPr>
      <w:i/>
      <w:iCs/>
    </w:rPr>
  </w:style>
  <w:style w:type="table" w:customStyle="1" w:styleId="Style11">
    <w:name w:val="Style11"/>
    <w:basedOn w:val="TableNormal"/>
    <w:uiPriority w:val="99"/>
    <w:rsid w:val="006E4358"/>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AnswerLines">
    <w:name w:val="SCSA Answer Lines"/>
    <w:basedOn w:val="Normal"/>
    <w:qFormat/>
    <w:rsid w:val="006E4358"/>
    <w:pPr>
      <w:tabs>
        <w:tab w:val="right" w:leader="underscore" w:pos="9072"/>
      </w:tabs>
      <w:spacing w:before="260" w:after="260"/>
    </w:pPr>
    <w:rPr>
      <w:kern w:val="2"/>
      <w:lang w:eastAsia="ja-JP"/>
      <w14:ligatures w14:val="standardContextual"/>
    </w:rPr>
  </w:style>
  <w:style w:type="paragraph" w:customStyle="1" w:styleId="SCSAAnswerLinesindented">
    <w:name w:val="SCSA Answer Lines indented"/>
    <w:basedOn w:val="SCSAAnswerLines"/>
    <w:qFormat/>
    <w:rsid w:val="006E4358"/>
    <w:pPr>
      <w:ind w:left="357"/>
    </w:pPr>
  </w:style>
  <w:style w:type="paragraph" w:customStyle="1" w:styleId="SCSAQuestion">
    <w:name w:val="SCSA Question"/>
    <w:basedOn w:val="Normal"/>
    <w:qFormat/>
    <w:rsid w:val="006E4358"/>
    <w:pPr>
      <w:keepNext/>
      <w:tabs>
        <w:tab w:val="right" w:pos="9072"/>
      </w:tabs>
    </w:pPr>
    <w:rPr>
      <w:b/>
      <w:bCs/>
      <w:kern w:val="2"/>
      <w:lang w:eastAsia="ja-JP"/>
      <w14:ligatures w14:val="standardContextual"/>
    </w:rPr>
  </w:style>
  <w:style w:type="numbering" w:customStyle="1" w:styleId="SCSANumberedList">
    <w:name w:val="SCSA Numbered List"/>
    <w:uiPriority w:val="99"/>
    <w:rsid w:val="006E4358"/>
    <w:pPr>
      <w:numPr>
        <w:numId w:val="90"/>
      </w:numPr>
    </w:pPr>
  </w:style>
  <w:style w:type="table" w:customStyle="1" w:styleId="Style12">
    <w:name w:val="Style12"/>
    <w:basedOn w:val="TableNormal"/>
    <w:uiPriority w:val="99"/>
    <w:rsid w:val="00397770"/>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CSPcovertitle1">
    <w:name w:val="CSP cover title1"/>
    <w:basedOn w:val="Normal"/>
    <w:link w:val="CSPcovertitle1Char"/>
    <w:autoRedefine/>
    <w:rsid w:val="001D506E"/>
    <w:pPr>
      <w:pBdr>
        <w:bottom w:val="single" w:sz="6" w:space="5" w:color="FFFFFF" w:themeColor="background1"/>
      </w:pBdr>
      <w:tabs>
        <w:tab w:val="left" w:pos="3317"/>
      </w:tabs>
      <w:spacing w:before="10800" w:after="0"/>
    </w:pPr>
    <w:rPr>
      <w:rFonts w:cstheme="minorHAnsi"/>
      <w:b/>
      <w:noProof/>
      <w:color w:val="FFFFFF" w:themeColor="background1"/>
      <w:kern w:val="2"/>
      <w:sz w:val="52"/>
      <w:szCs w:val="60"/>
      <w:lang w:eastAsia="en-AU"/>
      <w14:ligatures w14:val="standardContextual"/>
    </w:rPr>
  </w:style>
  <w:style w:type="character" w:customStyle="1" w:styleId="CSPcovertitle1Char">
    <w:name w:val="CSP cover title1 Char"/>
    <w:basedOn w:val="DefaultParagraphFont"/>
    <w:link w:val="CSPcovertitle1"/>
    <w:rsid w:val="001D506E"/>
    <w:rPr>
      <w:rFonts w:eastAsiaTheme="minorEastAsia" w:cstheme="minorHAnsi"/>
      <w:b/>
      <w:noProof/>
      <w:color w:val="FFFFFF" w:themeColor="background1"/>
      <w:kern w:val="2"/>
      <w:sz w:val="52"/>
      <w:szCs w:val="60"/>
      <w:lang w:eastAsia="en-AU"/>
      <w14:ligatures w14:val="standardContextual"/>
    </w:rPr>
  </w:style>
  <w:style w:type="paragraph" w:customStyle="1" w:styleId="CSPcovertitle2">
    <w:name w:val="CSP cover title2"/>
    <w:basedOn w:val="Normal"/>
    <w:link w:val="CSPcovertitle2Char"/>
    <w:autoRedefine/>
    <w:rsid w:val="00BF4EE1"/>
    <w:pPr>
      <w:spacing w:before="120" w:after="0"/>
    </w:pPr>
    <w:rPr>
      <w:rFonts w:ascii="Calibri" w:eastAsia="Times New Roman" w:hAnsi="Calibri"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BF4EE1"/>
    <w:rPr>
      <w:rFonts w:ascii="Calibri" w:eastAsia="Times New Roman"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BF4EE1"/>
    <w:pPr>
      <w:spacing w:before="120" w:after="0"/>
    </w:pPr>
    <w:rPr>
      <w:rFonts w:ascii="Calibri" w:eastAsia="Times New Roman" w:hAnsi="Calibri"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BF4EE1"/>
    <w:rPr>
      <w:rFonts w:ascii="Calibri" w:eastAsia="Times New Roman" w:hAnsi="Calibri" w:cs="Calibri"/>
      <w:b/>
      <w:color w:val="FFFFFF"/>
      <w:kern w:val="2"/>
      <w:sz w:val="40"/>
      <w:szCs w:val="36"/>
      <w:lang w:eastAsia="x-none"/>
      <w14:ligatures w14:val="standardContextual"/>
    </w:rPr>
  </w:style>
  <w:style w:type="character" w:customStyle="1" w:styleId="cf01">
    <w:name w:val="cf01"/>
    <w:basedOn w:val="DefaultParagraphFont"/>
    <w:rsid w:val="00F60606"/>
    <w:rPr>
      <w:rFonts w:ascii="Segoe UI" w:hAnsi="Segoe UI" w:cs="Segoe UI" w:hint="default"/>
      <w:sz w:val="18"/>
      <w:szCs w:val="18"/>
    </w:rPr>
  </w:style>
  <w:style w:type="character" w:customStyle="1" w:styleId="cf11">
    <w:name w:val="cf11"/>
    <w:basedOn w:val="DefaultParagraphFont"/>
    <w:rsid w:val="000D3A61"/>
    <w:rPr>
      <w:rFonts w:ascii="Segoe UI" w:hAnsi="Segoe UI" w:cs="Segoe UI" w:hint="default"/>
      <w:color w:val="0A0A0A"/>
      <w:sz w:val="18"/>
      <w:szCs w:val="18"/>
      <w:shd w:val="clear" w:color="auto" w:fill="FFFFFF"/>
    </w:rPr>
  </w:style>
  <w:style w:type="paragraph" w:customStyle="1" w:styleId="SCSASplashHeadinglandscape">
    <w:name w:val="SCSA Splash Heading landscape"/>
    <w:basedOn w:val="Normal"/>
    <w:qFormat/>
    <w:rsid w:val="001810A7"/>
    <w:pPr>
      <w:pBdr>
        <w:bottom w:val="single" w:sz="8" w:space="1" w:color="auto"/>
      </w:pBdr>
      <w:spacing w:before="6480"/>
      <w:ind w:right="9639"/>
      <w:outlineLvl w:val="0"/>
    </w:pPr>
    <w:rPr>
      <w:rFonts w:cstheme="minorHAnsi"/>
      <w:b/>
      <w:bCs/>
      <w:color w:val="000000" w:themeColor="text1"/>
      <w:sz w:val="52"/>
      <w:szCs w:val="52"/>
      <w:lang w:eastAsia="en-AU"/>
    </w:rPr>
  </w:style>
  <w:style w:type="paragraph" w:customStyle="1" w:styleId="SCSAExemplarHeading1">
    <w:name w:val="SCSA Exemplar Heading 1"/>
    <w:basedOn w:val="Normal"/>
    <w:qFormat/>
    <w:rsid w:val="00912B4D"/>
    <w:pPr>
      <w:keepNext/>
      <w:outlineLvl w:val="0"/>
    </w:pPr>
    <w:rPr>
      <w:b/>
      <w:bCs/>
      <w:sz w:val="28"/>
      <w:szCs w:val="28"/>
      <w:lang w:eastAsia="en-AU"/>
      <w14:ligatures w14:val="standardContextual"/>
    </w:rPr>
  </w:style>
  <w:style w:type="paragraph" w:customStyle="1" w:styleId="SCSAExemplarHeading2">
    <w:name w:val="SCSA Exemplar Heading 2"/>
    <w:basedOn w:val="Normal"/>
    <w:qFormat/>
    <w:rsid w:val="00912B4D"/>
    <w:pPr>
      <w:keepNext/>
      <w:outlineLvl w:val="1"/>
    </w:pPr>
    <w:rPr>
      <w:b/>
      <w:bCs/>
      <w:sz w:val="24"/>
      <w:szCs w:val="24"/>
      <w:lang w:eastAsia="en-AU"/>
      <w14:ligatures w14:val="standardContextual"/>
    </w:rPr>
  </w:style>
  <w:style w:type="paragraph" w:customStyle="1" w:styleId="SCSASplashHeading">
    <w:name w:val="SCSA Splash Heading"/>
    <w:next w:val="Normal"/>
    <w:qFormat/>
    <w:rsid w:val="00912B4D"/>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LessonAppendixHeading2">
    <w:name w:val="SCSA Lesson/Appendix Heading 2"/>
    <w:basedOn w:val="Normal"/>
    <w:qFormat/>
    <w:rsid w:val="00912B4D"/>
    <w:pPr>
      <w:keepNext/>
      <w:outlineLvl w:val="1"/>
    </w:pPr>
    <w:rPr>
      <w:b/>
      <w:bCs/>
      <w:sz w:val="28"/>
      <w:szCs w:val="28"/>
      <w:lang w:eastAsia="en-AU"/>
      <w14:ligatures w14:val="standardContextual"/>
    </w:rPr>
  </w:style>
  <w:style w:type="paragraph" w:customStyle="1" w:styleId="SCSALessonLinedHeading2">
    <w:name w:val="SCSA Lesson Lined Heading 2"/>
    <w:basedOn w:val="Normal"/>
    <w:qFormat/>
    <w:rsid w:val="00912B4D"/>
    <w:pPr>
      <w:keepNext/>
      <w:pBdr>
        <w:bottom w:val="single" w:sz="4" w:space="1" w:color="E1231A"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3">
    <w:name w:val="SCSA Lesson/Appendix Heading 3"/>
    <w:basedOn w:val="Normal"/>
    <w:qFormat/>
    <w:rsid w:val="00912B4D"/>
    <w:pPr>
      <w:keepNext/>
    </w:pPr>
    <w:rPr>
      <w:b/>
      <w:bCs/>
      <w:sz w:val="24"/>
      <w:szCs w:val="24"/>
      <w:lang w:eastAsia="en-AU"/>
      <w14:ligatures w14:val="standardContextual"/>
    </w:rPr>
  </w:style>
  <w:style w:type="paragraph" w:customStyle="1" w:styleId="SCSALessonAppendixHeading4">
    <w:name w:val="SCSA Lesson/Appendix Heading 4"/>
    <w:basedOn w:val="Normal"/>
    <w:qFormat/>
    <w:rsid w:val="00912B4D"/>
    <w:pPr>
      <w:keepNext/>
      <w:spacing w:after="0"/>
    </w:pPr>
    <w:rPr>
      <w:b/>
      <w:bCs/>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821">
      <w:bodyDiv w:val="1"/>
      <w:marLeft w:val="0"/>
      <w:marRight w:val="0"/>
      <w:marTop w:val="0"/>
      <w:marBottom w:val="0"/>
      <w:divBdr>
        <w:top w:val="none" w:sz="0" w:space="0" w:color="auto"/>
        <w:left w:val="none" w:sz="0" w:space="0" w:color="auto"/>
        <w:bottom w:val="none" w:sz="0" w:space="0" w:color="auto"/>
        <w:right w:val="none" w:sz="0" w:space="0" w:color="auto"/>
      </w:divBdr>
    </w:div>
    <w:div w:id="34740623">
      <w:bodyDiv w:val="1"/>
      <w:marLeft w:val="0"/>
      <w:marRight w:val="0"/>
      <w:marTop w:val="0"/>
      <w:marBottom w:val="0"/>
      <w:divBdr>
        <w:top w:val="none" w:sz="0" w:space="0" w:color="auto"/>
        <w:left w:val="none" w:sz="0" w:space="0" w:color="auto"/>
        <w:bottom w:val="none" w:sz="0" w:space="0" w:color="auto"/>
        <w:right w:val="none" w:sz="0" w:space="0" w:color="auto"/>
      </w:divBdr>
    </w:div>
    <w:div w:id="43793145">
      <w:bodyDiv w:val="1"/>
      <w:marLeft w:val="0"/>
      <w:marRight w:val="0"/>
      <w:marTop w:val="0"/>
      <w:marBottom w:val="0"/>
      <w:divBdr>
        <w:top w:val="none" w:sz="0" w:space="0" w:color="auto"/>
        <w:left w:val="none" w:sz="0" w:space="0" w:color="auto"/>
        <w:bottom w:val="none" w:sz="0" w:space="0" w:color="auto"/>
        <w:right w:val="none" w:sz="0" w:space="0" w:color="auto"/>
      </w:divBdr>
    </w:div>
    <w:div w:id="46607521">
      <w:bodyDiv w:val="1"/>
      <w:marLeft w:val="0"/>
      <w:marRight w:val="0"/>
      <w:marTop w:val="0"/>
      <w:marBottom w:val="0"/>
      <w:divBdr>
        <w:top w:val="none" w:sz="0" w:space="0" w:color="auto"/>
        <w:left w:val="none" w:sz="0" w:space="0" w:color="auto"/>
        <w:bottom w:val="none" w:sz="0" w:space="0" w:color="auto"/>
        <w:right w:val="none" w:sz="0" w:space="0" w:color="auto"/>
      </w:divBdr>
    </w:div>
    <w:div w:id="85620732">
      <w:bodyDiv w:val="1"/>
      <w:marLeft w:val="0"/>
      <w:marRight w:val="0"/>
      <w:marTop w:val="0"/>
      <w:marBottom w:val="0"/>
      <w:divBdr>
        <w:top w:val="none" w:sz="0" w:space="0" w:color="auto"/>
        <w:left w:val="none" w:sz="0" w:space="0" w:color="auto"/>
        <w:bottom w:val="none" w:sz="0" w:space="0" w:color="auto"/>
        <w:right w:val="none" w:sz="0" w:space="0" w:color="auto"/>
      </w:divBdr>
    </w:div>
    <w:div w:id="97677343">
      <w:bodyDiv w:val="1"/>
      <w:marLeft w:val="0"/>
      <w:marRight w:val="0"/>
      <w:marTop w:val="0"/>
      <w:marBottom w:val="0"/>
      <w:divBdr>
        <w:top w:val="none" w:sz="0" w:space="0" w:color="auto"/>
        <w:left w:val="none" w:sz="0" w:space="0" w:color="auto"/>
        <w:bottom w:val="none" w:sz="0" w:space="0" w:color="auto"/>
        <w:right w:val="none" w:sz="0" w:space="0" w:color="auto"/>
      </w:divBdr>
    </w:div>
    <w:div w:id="124978560">
      <w:bodyDiv w:val="1"/>
      <w:marLeft w:val="0"/>
      <w:marRight w:val="0"/>
      <w:marTop w:val="0"/>
      <w:marBottom w:val="0"/>
      <w:divBdr>
        <w:top w:val="none" w:sz="0" w:space="0" w:color="auto"/>
        <w:left w:val="none" w:sz="0" w:space="0" w:color="auto"/>
        <w:bottom w:val="none" w:sz="0" w:space="0" w:color="auto"/>
        <w:right w:val="none" w:sz="0" w:space="0" w:color="auto"/>
      </w:divBdr>
    </w:div>
    <w:div w:id="206648208">
      <w:bodyDiv w:val="1"/>
      <w:marLeft w:val="0"/>
      <w:marRight w:val="0"/>
      <w:marTop w:val="0"/>
      <w:marBottom w:val="0"/>
      <w:divBdr>
        <w:top w:val="none" w:sz="0" w:space="0" w:color="auto"/>
        <w:left w:val="none" w:sz="0" w:space="0" w:color="auto"/>
        <w:bottom w:val="none" w:sz="0" w:space="0" w:color="auto"/>
        <w:right w:val="none" w:sz="0" w:space="0" w:color="auto"/>
      </w:divBdr>
    </w:div>
    <w:div w:id="279651038">
      <w:bodyDiv w:val="1"/>
      <w:marLeft w:val="0"/>
      <w:marRight w:val="0"/>
      <w:marTop w:val="0"/>
      <w:marBottom w:val="0"/>
      <w:divBdr>
        <w:top w:val="none" w:sz="0" w:space="0" w:color="auto"/>
        <w:left w:val="none" w:sz="0" w:space="0" w:color="auto"/>
        <w:bottom w:val="none" w:sz="0" w:space="0" w:color="auto"/>
        <w:right w:val="none" w:sz="0" w:space="0" w:color="auto"/>
      </w:divBdr>
    </w:div>
    <w:div w:id="284627465">
      <w:bodyDiv w:val="1"/>
      <w:marLeft w:val="0"/>
      <w:marRight w:val="0"/>
      <w:marTop w:val="0"/>
      <w:marBottom w:val="0"/>
      <w:divBdr>
        <w:top w:val="none" w:sz="0" w:space="0" w:color="auto"/>
        <w:left w:val="none" w:sz="0" w:space="0" w:color="auto"/>
        <w:bottom w:val="none" w:sz="0" w:space="0" w:color="auto"/>
        <w:right w:val="none" w:sz="0" w:space="0" w:color="auto"/>
      </w:divBdr>
      <w:divsChild>
        <w:div w:id="1844857725">
          <w:marLeft w:val="0"/>
          <w:marRight w:val="0"/>
          <w:marTop w:val="0"/>
          <w:marBottom w:val="0"/>
          <w:divBdr>
            <w:top w:val="none" w:sz="0" w:space="0" w:color="auto"/>
            <w:left w:val="none" w:sz="0" w:space="0" w:color="auto"/>
            <w:bottom w:val="none" w:sz="0" w:space="0" w:color="auto"/>
            <w:right w:val="none" w:sz="0" w:space="0" w:color="auto"/>
          </w:divBdr>
          <w:divsChild>
            <w:div w:id="511840320">
              <w:marLeft w:val="0"/>
              <w:marRight w:val="0"/>
              <w:marTop w:val="0"/>
              <w:marBottom w:val="0"/>
              <w:divBdr>
                <w:top w:val="none" w:sz="0" w:space="0" w:color="auto"/>
                <w:left w:val="none" w:sz="0" w:space="0" w:color="auto"/>
                <w:bottom w:val="none" w:sz="0" w:space="0" w:color="auto"/>
                <w:right w:val="none" w:sz="0" w:space="0" w:color="auto"/>
              </w:divBdr>
            </w:div>
          </w:divsChild>
        </w:div>
        <w:div w:id="1922333442">
          <w:marLeft w:val="0"/>
          <w:marRight w:val="0"/>
          <w:marTop w:val="0"/>
          <w:marBottom w:val="0"/>
          <w:divBdr>
            <w:top w:val="none" w:sz="0" w:space="0" w:color="auto"/>
            <w:left w:val="none" w:sz="0" w:space="0" w:color="auto"/>
            <w:bottom w:val="none" w:sz="0" w:space="0" w:color="auto"/>
            <w:right w:val="none" w:sz="0" w:space="0" w:color="auto"/>
          </w:divBdr>
          <w:divsChild>
            <w:div w:id="1608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421">
      <w:bodyDiv w:val="1"/>
      <w:marLeft w:val="0"/>
      <w:marRight w:val="0"/>
      <w:marTop w:val="0"/>
      <w:marBottom w:val="0"/>
      <w:divBdr>
        <w:top w:val="none" w:sz="0" w:space="0" w:color="auto"/>
        <w:left w:val="none" w:sz="0" w:space="0" w:color="auto"/>
        <w:bottom w:val="none" w:sz="0" w:space="0" w:color="auto"/>
        <w:right w:val="none" w:sz="0" w:space="0" w:color="auto"/>
      </w:divBdr>
    </w:div>
    <w:div w:id="386295260">
      <w:bodyDiv w:val="1"/>
      <w:marLeft w:val="0"/>
      <w:marRight w:val="0"/>
      <w:marTop w:val="0"/>
      <w:marBottom w:val="0"/>
      <w:divBdr>
        <w:top w:val="none" w:sz="0" w:space="0" w:color="auto"/>
        <w:left w:val="none" w:sz="0" w:space="0" w:color="auto"/>
        <w:bottom w:val="none" w:sz="0" w:space="0" w:color="auto"/>
        <w:right w:val="none" w:sz="0" w:space="0" w:color="auto"/>
      </w:divBdr>
    </w:div>
    <w:div w:id="390814157">
      <w:bodyDiv w:val="1"/>
      <w:marLeft w:val="0"/>
      <w:marRight w:val="0"/>
      <w:marTop w:val="0"/>
      <w:marBottom w:val="0"/>
      <w:divBdr>
        <w:top w:val="none" w:sz="0" w:space="0" w:color="auto"/>
        <w:left w:val="none" w:sz="0" w:space="0" w:color="auto"/>
        <w:bottom w:val="none" w:sz="0" w:space="0" w:color="auto"/>
        <w:right w:val="none" w:sz="0" w:space="0" w:color="auto"/>
      </w:divBdr>
    </w:div>
    <w:div w:id="417598111">
      <w:bodyDiv w:val="1"/>
      <w:marLeft w:val="0"/>
      <w:marRight w:val="0"/>
      <w:marTop w:val="0"/>
      <w:marBottom w:val="0"/>
      <w:divBdr>
        <w:top w:val="none" w:sz="0" w:space="0" w:color="auto"/>
        <w:left w:val="none" w:sz="0" w:space="0" w:color="auto"/>
        <w:bottom w:val="none" w:sz="0" w:space="0" w:color="auto"/>
        <w:right w:val="none" w:sz="0" w:space="0" w:color="auto"/>
      </w:divBdr>
    </w:div>
    <w:div w:id="43675360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85513908">
      <w:bodyDiv w:val="1"/>
      <w:marLeft w:val="0"/>
      <w:marRight w:val="0"/>
      <w:marTop w:val="0"/>
      <w:marBottom w:val="0"/>
      <w:divBdr>
        <w:top w:val="none" w:sz="0" w:space="0" w:color="auto"/>
        <w:left w:val="none" w:sz="0" w:space="0" w:color="auto"/>
        <w:bottom w:val="none" w:sz="0" w:space="0" w:color="auto"/>
        <w:right w:val="none" w:sz="0" w:space="0" w:color="auto"/>
      </w:divBdr>
    </w:div>
    <w:div w:id="508450290">
      <w:bodyDiv w:val="1"/>
      <w:marLeft w:val="0"/>
      <w:marRight w:val="0"/>
      <w:marTop w:val="0"/>
      <w:marBottom w:val="0"/>
      <w:divBdr>
        <w:top w:val="none" w:sz="0" w:space="0" w:color="auto"/>
        <w:left w:val="none" w:sz="0" w:space="0" w:color="auto"/>
        <w:bottom w:val="none" w:sz="0" w:space="0" w:color="auto"/>
        <w:right w:val="none" w:sz="0" w:space="0" w:color="auto"/>
      </w:divBdr>
    </w:div>
    <w:div w:id="520513509">
      <w:bodyDiv w:val="1"/>
      <w:marLeft w:val="0"/>
      <w:marRight w:val="0"/>
      <w:marTop w:val="0"/>
      <w:marBottom w:val="0"/>
      <w:divBdr>
        <w:top w:val="none" w:sz="0" w:space="0" w:color="auto"/>
        <w:left w:val="none" w:sz="0" w:space="0" w:color="auto"/>
        <w:bottom w:val="none" w:sz="0" w:space="0" w:color="auto"/>
        <w:right w:val="none" w:sz="0" w:space="0" w:color="auto"/>
      </w:divBdr>
    </w:div>
    <w:div w:id="521163425">
      <w:bodyDiv w:val="1"/>
      <w:marLeft w:val="0"/>
      <w:marRight w:val="0"/>
      <w:marTop w:val="0"/>
      <w:marBottom w:val="0"/>
      <w:divBdr>
        <w:top w:val="none" w:sz="0" w:space="0" w:color="auto"/>
        <w:left w:val="none" w:sz="0" w:space="0" w:color="auto"/>
        <w:bottom w:val="none" w:sz="0" w:space="0" w:color="auto"/>
        <w:right w:val="none" w:sz="0" w:space="0" w:color="auto"/>
      </w:divBdr>
    </w:div>
    <w:div w:id="525874352">
      <w:bodyDiv w:val="1"/>
      <w:marLeft w:val="0"/>
      <w:marRight w:val="0"/>
      <w:marTop w:val="0"/>
      <w:marBottom w:val="0"/>
      <w:divBdr>
        <w:top w:val="none" w:sz="0" w:space="0" w:color="auto"/>
        <w:left w:val="none" w:sz="0" w:space="0" w:color="auto"/>
        <w:bottom w:val="none" w:sz="0" w:space="0" w:color="auto"/>
        <w:right w:val="none" w:sz="0" w:space="0" w:color="auto"/>
      </w:divBdr>
    </w:div>
    <w:div w:id="535041002">
      <w:bodyDiv w:val="1"/>
      <w:marLeft w:val="0"/>
      <w:marRight w:val="0"/>
      <w:marTop w:val="0"/>
      <w:marBottom w:val="0"/>
      <w:divBdr>
        <w:top w:val="none" w:sz="0" w:space="0" w:color="auto"/>
        <w:left w:val="none" w:sz="0" w:space="0" w:color="auto"/>
        <w:bottom w:val="none" w:sz="0" w:space="0" w:color="auto"/>
        <w:right w:val="none" w:sz="0" w:space="0" w:color="auto"/>
      </w:divBdr>
    </w:div>
    <w:div w:id="537276724">
      <w:bodyDiv w:val="1"/>
      <w:marLeft w:val="0"/>
      <w:marRight w:val="0"/>
      <w:marTop w:val="0"/>
      <w:marBottom w:val="0"/>
      <w:divBdr>
        <w:top w:val="none" w:sz="0" w:space="0" w:color="auto"/>
        <w:left w:val="none" w:sz="0" w:space="0" w:color="auto"/>
        <w:bottom w:val="none" w:sz="0" w:space="0" w:color="auto"/>
        <w:right w:val="none" w:sz="0" w:space="0" w:color="auto"/>
      </w:divBdr>
    </w:div>
    <w:div w:id="580139364">
      <w:bodyDiv w:val="1"/>
      <w:marLeft w:val="0"/>
      <w:marRight w:val="0"/>
      <w:marTop w:val="0"/>
      <w:marBottom w:val="0"/>
      <w:divBdr>
        <w:top w:val="none" w:sz="0" w:space="0" w:color="auto"/>
        <w:left w:val="none" w:sz="0" w:space="0" w:color="auto"/>
        <w:bottom w:val="none" w:sz="0" w:space="0" w:color="auto"/>
        <w:right w:val="none" w:sz="0" w:space="0" w:color="auto"/>
      </w:divBdr>
    </w:div>
    <w:div w:id="609707043">
      <w:bodyDiv w:val="1"/>
      <w:marLeft w:val="0"/>
      <w:marRight w:val="0"/>
      <w:marTop w:val="0"/>
      <w:marBottom w:val="0"/>
      <w:divBdr>
        <w:top w:val="none" w:sz="0" w:space="0" w:color="auto"/>
        <w:left w:val="none" w:sz="0" w:space="0" w:color="auto"/>
        <w:bottom w:val="none" w:sz="0" w:space="0" w:color="auto"/>
        <w:right w:val="none" w:sz="0" w:space="0" w:color="auto"/>
      </w:divBdr>
    </w:div>
    <w:div w:id="683167456">
      <w:bodyDiv w:val="1"/>
      <w:marLeft w:val="0"/>
      <w:marRight w:val="0"/>
      <w:marTop w:val="0"/>
      <w:marBottom w:val="0"/>
      <w:divBdr>
        <w:top w:val="none" w:sz="0" w:space="0" w:color="auto"/>
        <w:left w:val="none" w:sz="0" w:space="0" w:color="auto"/>
        <w:bottom w:val="none" w:sz="0" w:space="0" w:color="auto"/>
        <w:right w:val="none" w:sz="0" w:space="0" w:color="auto"/>
      </w:divBdr>
      <w:divsChild>
        <w:div w:id="431557110">
          <w:marLeft w:val="0"/>
          <w:marRight w:val="0"/>
          <w:marTop w:val="0"/>
          <w:marBottom w:val="0"/>
          <w:divBdr>
            <w:top w:val="none" w:sz="0" w:space="0" w:color="auto"/>
            <w:left w:val="none" w:sz="0" w:space="0" w:color="auto"/>
            <w:bottom w:val="none" w:sz="0" w:space="0" w:color="auto"/>
            <w:right w:val="none" w:sz="0" w:space="0" w:color="auto"/>
          </w:divBdr>
          <w:divsChild>
            <w:div w:id="269630426">
              <w:marLeft w:val="0"/>
              <w:marRight w:val="0"/>
              <w:marTop w:val="0"/>
              <w:marBottom w:val="0"/>
              <w:divBdr>
                <w:top w:val="none" w:sz="0" w:space="0" w:color="auto"/>
                <w:left w:val="none" w:sz="0" w:space="0" w:color="auto"/>
                <w:bottom w:val="none" w:sz="0" w:space="0" w:color="auto"/>
                <w:right w:val="none" w:sz="0" w:space="0" w:color="auto"/>
              </w:divBdr>
            </w:div>
          </w:divsChild>
        </w:div>
        <w:div w:id="2100564437">
          <w:marLeft w:val="0"/>
          <w:marRight w:val="0"/>
          <w:marTop w:val="0"/>
          <w:marBottom w:val="0"/>
          <w:divBdr>
            <w:top w:val="none" w:sz="0" w:space="0" w:color="auto"/>
            <w:left w:val="none" w:sz="0" w:space="0" w:color="auto"/>
            <w:bottom w:val="none" w:sz="0" w:space="0" w:color="auto"/>
            <w:right w:val="none" w:sz="0" w:space="0" w:color="auto"/>
          </w:divBdr>
          <w:divsChild>
            <w:div w:id="60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8840">
      <w:bodyDiv w:val="1"/>
      <w:marLeft w:val="0"/>
      <w:marRight w:val="0"/>
      <w:marTop w:val="0"/>
      <w:marBottom w:val="0"/>
      <w:divBdr>
        <w:top w:val="none" w:sz="0" w:space="0" w:color="auto"/>
        <w:left w:val="none" w:sz="0" w:space="0" w:color="auto"/>
        <w:bottom w:val="none" w:sz="0" w:space="0" w:color="auto"/>
        <w:right w:val="none" w:sz="0" w:space="0" w:color="auto"/>
      </w:divBdr>
    </w:div>
    <w:div w:id="707025899">
      <w:bodyDiv w:val="1"/>
      <w:marLeft w:val="0"/>
      <w:marRight w:val="0"/>
      <w:marTop w:val="0"/>
      <w:marBottom w:val="0"/>
      <w:divBdr>
        <w:top w:val="none" w:sz="0" w:space="0" w:color="auto"/>
        <w:left w:val="none" w:sz="0" w:space="0" w:color="auto"/>
        <w:bottom w:val="none" w:sz="0" w:space="0" w:color="auto"/>
        <w:right w:val="none" w:sz="0" w:space="0" w:color="auto"/>
      </w:divBdr>
    </w:div>
    <w:div w:id="732200072">
      <w:bodyDiv w:val="1"/>
      <w:marLeft w:val="0"/>
      <w:marRight w:val="0"/>
      <w:marTop w:val="0"/>
      <w:marBottom w:val="0"/>
      <w:divBdr>
        <w:top w:val="none" w:sz="0" w:space="0" w:color="auto"/>
        <w:left w:val="none" w:sz="0" w:space="0" w:color="auto"/>
        <w:bottom w:val="none" w:sz="0" w:space="0" w:color="auto"/>
        <w:right w:val="none" w:sz="0" w:space="0" w:color="auto"/>
      </w:divBdr>
    </w:div>
    <w:div w:id="766117094">
      <w:bodyDiv w:val="1"/>
      <w:marLeft w:val="0"/>
      <w:marRight w:val="0"/>
      <w:marTop w:val="0"/>
      <w:marBottom w:val="0"/>
      <w:divBdr>
        <w:top w:val="none" w:sz="0" w:space="0" w:color="auto"/>
        <w:left w:val="none" w:sz="0" w:space="0" w:color="auto"/>
        <w:bottom w:val="none" w:sz="0" w:space="0" w:color="auto"/>
        <w:right w:val="none" w:sz="0" w:space="0" w:color="auto"/>
      </w:divBdr>
    </w:div>
    <w:div w:id="786004836">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5680332">
      <w:bodyDiv w:val="1"/>
      <w:marLeft w:val="0"/>
      <w:marRight w:val="0"/>
      <w:marTop w:val="0"/>
      <w:marBottom w:val="0"/>
      <w:divBdr>
        <w:top w:val="none" w:sz="0" w:space="0" w:color="auto"/>
        <w:left w:val="none" w:sz="0" w:space="0" w:color="auto"/>
        <w:bottom w:val="none" w:sz="0" w:space="0" w:color="auto"/>
        <w:right w:val="none" w:sz="0" w:space="0" w:color="auto"/>
      </w:divBdr>
    </w:div>
    <w:div w:id="833835580">
      <w:bodyDiv w:val="1"/>
      <w:marLeft w:val="0"/>
      <w:marRight w:val="0"/>
      <w:marTop w:val="0"/>
      <w:marBottom w:val="0"/>
      <w:divBdr>
        <w:top w:val="none" w:sz="0" w:space="0" w:color="auto"/>
        <w:left w:val="none" w:sz="0" w:space="0" w:color="auto"/>
        <w:bottom w:val="none" w:sz="0" w:space="0" w:color="auto"/>
        <w:right w:val="none" w:sz="0" w:space="0" w:color="auto"/>
      </w:divBdr>
    </w:div>
    <w:div w:id="833909269">
      <w:bodyDiv w:val="1"/>
      <w:marLeft w:val="0"/>
      <w:marRight w:val="0"/>
      <w:marTop w:val="0"/>
      <w:marBottom w:val="0"/>
      <w:divBdr>
        <w:top w:val="none" w:sz="0" w:space="0" w:color="auto"/>
        <w:left w:val="none" w:sz="0" w:space="0" w:color="auto"/>
        <w:bottom w:val="none" w:sz="0" w:space="0" w:color="auto"/>
        <w:right w:val="none" w:sz="0" w:space="0" w:color="auto"/>
      </w:divBdr>
    </w:div>
    <w:div w:id="849951258">
      <w:bodyDiv w:val="1"/>
      <w:marLeft w:val="0"/>
      <w:marRight w:val="0"/>
      <w:marTop w:val="0"/>
      <w:marBottom w:val="0"/>
      <w:divBdr>
        <w:top w:val="none" w:sz="0" w:space="0" w:color="auto"/>
        <w:left w:val="none" w:sz="0" w:space="0" w:color="auto"/>
        <w:bottom w:val="none" w:sz="0" w:space="0" w:color="auto"/>
        <w:right w:val="none" w:sz="0" w:space="0" w:color="auto"/>
      </w:divBdr>
    </w:div>
    <w:div w:id="859389862">
      <w:bodyDiv w:val="1"/>
      <w:marLeft w:val="0"/>
      <w:marRight w:val="0"/>
      <w:marTop w:val="0"/>
      <w:marBottom w:val="0"/>
      <w:divBdr>
        <w:top w:val="none" w:sz="0" w:space="0" w:color="auto"/>
        <w:left w:val="none" w:sz="0" w:space="0" w:color="auto"/>
        <w:bottom w:val="none" w:sz="0" w:space="0" w:color="auto"/>
        <w:right w:val="none" w:sz="0" w:space="0" w:color="auto"/>
      </w:divBdr>
    </w:div>
    <w:div w:id="860824558">
      <w:bodyDiv w:val="1"/>
      <w:marLeft w:val="0"/>
      <w:marRight w:val="0"/>
      <w:marTop w:val="0"/>
      <w:marBottom w:val="0"/>
      <w:divBdr>
        <w:top w:val="none" w:sz="0" w:space="0" w:color="auto"/>
        <w:left w:val="none" w:sz="0" w:space="0" w:color="auto"/>
        <w:bottom w:val="none" w:sz="0" w:space="0" w:color="auto"/>
        <w:right w:val="none" w:sz="0" w:space="0" w:color="auto"/>
      </w:divBdr>
    </w:div>
    <w:div w:id="886648714">
      <w:bodyDiv w:val="1"/>
      <w:marLeft w:val="0"/>
      <w:marRight w:val="0"/>
      <w:marTop w:val="0"/>
      <w:marBottom w:val="0"/>
      <w:divBdr>
        <w:top w:val="none" w:sz="0" w:space="0" w:color="auto"/>
        <w:left w:val="none" w:sz="0" w:space="0" w:color="auto"/>
        <w:bottom w:val="none" w:sz="0" w:space="0" w:color="auto"/>
        <w:right w:val="none" w:sz="0" w:space="0" w:color="auto"/>
      </w:divBdr>
    </w:div>
    <w:div w:id="887717314">
      <w:bodyDiv w:val="1"/>
      <w:marLeft w:val="0"/>
      <w:marRight w:val="0"/>
      <w:marTop w:val="0"/>
      <w:marBottom w:val="0"/>
      <w:divBdr>
        <w:top w:val="none" w:sz="0" w:space="0" w:color="auto"/>
        <w:left w:val="none" w:sz="0" w:space="0" w:color="auto"/>
        <w:bottom w:val="none" w:sz="0" w:space="0" w:color="auto"/>
        <w:right w:val="none" w:sz="0" w:space="0" w:color="auto"/>
      </w:divBdr>
    </w:div>
    <w:div w:id="921840546">
      <w:bodyDiv w:val="1"/>
      <w:marLeft w:val="0"/>
      <w:marRight w:val="0"/>
      <w:marTop w:val="0"/>
      <w:marBottom w:val="0"/>
      <w:divBdr>
        <w:top w:val="none" w:sz="0" w:space="0" w:color="auto"/>
        <w:left w:val="none" w:sz="0" w:space="0" w:color="auto"/>
        <w:bottom w:val="none" w:sz="0" w:space="0" w:color="auto"/>
        <w:right w:val="none" w:sz="0" w:space="0" w:color="auto"/>
      </w:divBdr>
    </w:div>
    <w:div w:id="930888667">
      <w:bodyDiv w:val="1"/>
      <w:marLeft w:val="0"/>
      <w:marRight w:val="0"/>
      <w:marTop w:val="0"/>
      <w:marBottom w:val="0"/>
      <w:divBdr>
        <w:top w:val="none" w:sz="0" w:space="0" w:color="auto"/>
        <w:left w:val="none" w:sz="0" w:space="0" w:color="auto"/>
        <w:bottom w:val="none" w:sz="0" w:space="0" w:color="auto"/>
        <w:right w:val="none" w:sz="0" w:space="0" w:color="auto"/>
      </w:divBdr>
    </w:div>
    <w:div w:id="948895855">
      <w:bodyDiv w:val="1"/>
      <w:marLeft w:val="0"/>
      <w:marRight w:val="0"/>
      <w:marTop w:val="0"/>
      <w:marBottom w:val="0"/>
      <w:divBdr>
        <w:top w:val="none" w:sz="0" w:space="0" w:color="auto"/>
        <w:left w:val="none" w:sz="0" w:space="0" w:color="auto"/>
        <w:bottom w:val="none" w:sz="0" w:space="0" w:color="auto"/>
        <w:right w:val="none" w:sz="0" w:space="0" w:color="auto"/>
      </w:divBdr>
    </w:div>
    <w:div w:id="972904668">
      <w:bodyDiv w:val="1"/>
      <w:marLeft w:val="0"/>
      <w:marRight w:val="0"/>
      <w:marTop w:val="0"/>
      <w:marBottom w:val="0"/>
      <w:divBdr>
        <w:top w:val="none" w:sz="0" w:space="0" w:color="auto"/>
        <w:left w:val="none" w:sz="0" w:space="0" w:color="auto"/>
        <w:bottom w:val="none" w:sz="0" w:space="0" w:color="auto"/>
        <w:right w:val="none" w:sz="0" w:space="0" w:color="auto"/>
      </w:divBdr>
    </w:div>
    <w:div w:id="981427818">
      <w:bodyDiv w:val="1"/>
      <w:marLeft w:val="0"/>
      <w:marRight w:val="0"/>
      <w:marTop w:val="0"/>
      <w:marBottom w:val="0"/>
      <w:divBdr>
        <w:top w:val="none" w:sz="0" w:space="0" w:color="auto"/>
        <w:left w:val="none" w:sz="0" w:space="0" w:color="auto"/>
        <w:bottom w:val="none" w:sz="0" w:space="0" w:color="auto"/>
        <w:right w:val="none" w:sz="0" w:space="0" w:color="auto"/>
      </w:divBdr>
    </w:div>
    <w:div w:id="1052272796">
      <w:bodyDiv w:val="1"/>
      <w:marLeft w:val="0"/>
      <w:marRight w:val="0"/>
      <w:marTop w:val="0"/>
      <w:marBottom w:val="0"/>
      <w:divBdr>
        <w:top w:val="none" w:sz="0" w:space="0" w:color="auto"/>
        <w:left w:val="none" w:sz="0" w:space="0" w:color="auto"/>
        <w:bottom w:val="none" w:sz="0" w:space="0" w:color="auto"/>
        <w:right w:val="none" w:sz="0" w:space="0" w:color="auto"/>
      </w:divBdr>
    </w:div>
    <w:div w:id="1069964758">
      <w:bodyDiv w:val="1"/>
      <w:marLeft w:val="0"/>
      <w:marRight w:val="0"/>
      <w:marTop w:val="0"/>
      <w:marBottom w:val="0"/>
      <w:divBdr>
        <w:top w:val="none" w:sz="0" w:space="0" w:color="auto"/>
        <w:left w:val="none" w:sz="0" w:space="0" w:color="auto"/>
        <w:bottom w:val="none" w:sz="0" w:space="0" w:color="auto"/>
        <w:right w:val="none" w:sz="0" w:space="0" w:color="auto"/>
      </w:divBdr>
    </w:div>
    <w:div w:id="1099181298">
      <w:bodyDiv w:val="1"/>
      <w:marLeft w:val="0"/>
      <w:marRight w:val="0"/>
      <w:marTop w:val="0"/>
      <w:marBottom w:val="0"/>
      <w:divBdr>
        <w:top w:val="none" w:sz="0" w:space="0" w:color="auto"/>
        <w:left w:val="none" w:sz="0" w:space="0" w:color="auto"/>
        <w:bottom w:val="none" w:sz="0" w:space="0" w:color="auto"/>
        <w:right w:val="none" w:sz="0" w:space="0" w:color="auto"/>
      </w:divBdr>
    </w:div>
    <w:div w:id="1124540154">
      <w:bodyDiv w:val="1"/>
      <w:marLeft w:val="0"/>
      <w:marRight w:val="0"/>
      <w:marTop w:val="0"/>
      <w:marBottom w:val="0"/>
      <w:divBdr>
        <w:top w:val="none" w:sz="0" w:space="0" w:color="auto"/>
        <w:left w:val="none" w:sz="0" w:space="0" w:color="auto"/>
        <w:bottom w:val="none" w:sz="0" w:space="0" w:color="auto"/>
        <w:right w:val="none" w:sz="0" w:space="0" w:color="auto"/>
      </w:divBdr>
    </w:div>
    <w:div w:id="1135024104">
      <w:bodyDiv w:val="1"/>
      <w:marLeft w:val="0"/>
      <w:marRight w:val="0"/>
      <w:marTop w:val="0"/>
      <w:marBottom w:val="0"/>
      <w:divBdr>
        <w:top w:val="none" w:sz="0" w:space="0" w:color="auto"/>
        <w:left w:val="none" w:sz="0" w:space="0" w:color="auto"/>
        <w:bottom w:val="none" w:sz="0" w:space="0" w:color="auto"/>
        <w:right w:val="none" w:sz="0" w:space="0" w:color="auto"/>
      </w:divBdr>
    </w:div>
    <w:div w:id="1135753923">
      <w:bodyDiv w:val="1"/>
      <w:marLeft w:val="0"/>
      <w:marRight w:val="0"/>
      <w:marTop w:val="0"/>
      <w:marBottom w:val="0"/>
      <w:divBdr>
        <w:top w:val="none" w:sz="0" w:space="0" w:color="auto"/>
        <w:left w:val="none" w:sz="0" w:space="0" w:color="auto"/>
        <w:bottom w:val="none" w:sz="0" w:space="0" w:color="auto"/>
        <w:right w:val="none" w:sz="0" w:space="0" w:color="auto"/>
      </w:divBdr>
    </w:div>
    <w:div w:id="1161385875">
      <w:bodyDiv w:val="1"/>
      <w:marLeft w:val="0"/>
      <w:marRight w:val="0"/>
      <w:marTop w:val="0"/>
      <w:marBottom w:val="0"/>
      <w:divBdr>
        <w:top w:val="none" w:sz="0" w:space="0" w:color="auto"/>
        <w:left w:val="none" w:sz="0" w:space="0" w:color="auto"/>
        <w:bottom w:val="none" w:sz="0" w:space="0" w:color="auto"/>
        <w:right w:val="none" w:sz="0" w:space="0" w:color="auto"/>
      </w:divBdr>
    </w:div>
    <w:div w:id="1178034563">
      <w:bodyDiv w:val="1"/>
      <w:marLeft w:val="0"/>
      <w:marRight w:val="0"/>
      <w:marTop w:val="0"/>
      <w:marBottom w:val="0"/>
      <w:divBdr>
        <w:top w:val="none" w:sz="0" w:space="0" w:color="auto"/>
        <w:left w:val="none" w:sz="0" w:space="0" w:color="auto"/>
        <w:bottom w:val="none" w:sz="0" w:space="0" w:color="auto"/>
        <w:right w:val="none" w:sz="0" w:space="0" w:color="auto"/>
      </w:divBdr>
    </w:div>
    <w:div w:id="1186209254">
      <w:bodyDiv w:val="1"/>
      <w:marLeft w:val="0"/>
      <w:marRight w:val="0"/>
      <w:marTop w:val="0"/>
      <w:marBottom w:val="0"/>
      <w:divBdr>
        <w:top w:val="none" w:sz="0" w:space="0" w:color="auto"/>
        <w:left w:val="none" w:sz="0" w:space="0" w:color="auto"/>
        <w:bottom w:val="none" w:sz="0" w:space="0" w:color="auto"/>
        <w:right w:val="none" w:sz="0" w:space="0" w:color="auto"/>
      </w:divBdr>
    </w:div>
    <w:div w:id="1249148280">
      <w:bodyDiv w:val="1"/>
      <w:marLeft w:val="0"/>
      <w:marRight w:val="0"/>
      <w:marTop w:val="0"/>
      <w:marBottom w:val="0"/>
      <w:divBdr>
        <w:top w:val="none" w:sz="0" w:space="0" w:color="auto"/>
        <w:left w:val="none" w:sz="0" w:space="0" w:color="auto"/>
        <w:bottom w:val="none" w:sz="0" w:space="0" w:color="auto"/>
        <w:right w:val="none" w:sz="0" w:space="0" w:color="auto"/>
      </w:divBdr>
    </w:div>
    <w:div w:id="1271889376">
      <w:bodyDiv w:val="1"/>
      <w:marLeft w:val="0"/>
      <w:marRight w:val="0"/>
      <w:marTop w:val="0"/>
      <w:marBottom w:val="0"/>
      <w:divBdr>
        <w:top w:val="none" w:sz="0" w:space="0" w:color="auto"/>
        <w:left w:val="none" w:sz="0" w:space="0" w:color="auto"/>
        <w:bottom w:val="none" w:sz="0" w:space="0" w:color="auto"/>
        <w:right w:val="none" w:sz="0" w:space="0" w:color="auto"/>
      </w:divBdr>
    </w:div>
    <w:div w:id="1277176276">
      <w:bodyDiv w:val="1"/>
      <w:marLeft w:val="0"/>
      <w:marRight w:val="0"/>
      <w:marTop w:val="0"/>
      <w:marBottom w:val="0"/>
      <w:divBdr>
        <w:top w:val="none" w:sz="0" w:space="0" w:color="auto"/>
        <w:left w:val="none" w:sz="0" w:space="0" w:color="auto"/>
        <w:bottom w:val="none" w:sz="0" w:space="0" w:color="auto"/>
        <w:right w:val="none" w:sz="0" w:space="0" w:color="auto"/>
      </w:divBdr>
    </w:div>
    <w:div w:id="1283225989">
      <w:bodyDiv w:val="1"/>
      <w:marLeft w:val="0"/>
      <w:marRight w:val="0"/>
      <w:marTop w:val="0"/>
      <w:marBottom w:val="0"/>
      <w:divBdr>
        <w:top w:val="none" w:sz="0" w:space="0" w:color="auto"/>
        <w:left w:val="none" w:sz="0" w:space="0" w:color="auto"/>
        <w:bottom w:val="none" w:sz="0" w:space="0" w:color="auto"/>
        <w:right w:val="none" w:sz="0" w:space="0" w:color="auto"/>
      </w:divBdr>
    </w:div>
    <w:div w:id="1292134708">
      <w:bodyDiv w:val="1"/>
      <w:marLeft w:val="0"/>
      <w:marRight w:val="0"/>
      <w:marTop w:val="0"/>
      <w:marBottom w:val="0"/>
      <w:divBdr>
        <w:top w:val="none" w:sz="0" w:space="0" w:color="auto"/>
        <w:left w:val="none" w:sz="0" w:space="0" w:color="auto"/>
        <w:bottom w:val="none" w:sz="0" w:space="0" w:color="auto"/>
        <w:right w:val="none" w:sz="0" w:space="0" w:color="auto"/>
      </w:divBdr>
    </w:div>
    <w:div w:id="1302154811">
      <w:bodyDiv w:val="1"/>
      <w:marLeft w:val="0"/>
      <w:marRight w:val="0"/>
      <w:marTop w:val="0"/>
      <w:marBottom w:val="0"/>
      <w:divBdr>
        <w:top w:val="none" w:sz="0" w:space="0" w:color="auto"/>
        <w:left w:val="none" w:sz="0" w:space="0" w:color="auto"/>
        <w:bottom w:val="none" w:sz="0" w:space="0" w:color="auto"/>
        <w:right w:val="none" w:sz="0" w:space="0" w:color="auto"/>
      </w:divBdr>
    </w:div>
    <w:div w:id="1305549387">
      <w:bodyDiv w:val="1"/>
      <w:marLeft w:val="0"/>
      <w:marRight w:val="0"/>
      <w:marTop w:val="0"/>
      <w:marBottom w:val="0"/>
      <w:divBdr>
        <w:top w:val="none" w:sz="0" w:space="0" w:color="auto"/>
        <w:left w:val="none" w:sz="0" w:space="0" w:color="auto"/>
        <w:bottom w:val="none" w:sz="0" w:space="0" w:color="auto"/>
        <w:right w:val="none" w:sz="0" w:space="0" w:color="auto"/>
      </w:divBdr>
    </w:div>
    <w:div w:id="1351448197">
      <w:bodyDiv w:val="1"/>
      <w:marLeft w:val="0"/>
      <w:marRight w:val="0"/>
      <w:marTop w:val="0"/>
      <w:marBottom w:val="0"/>
      <w:divBdr>
        <w:top w:val="none" w:sz="0" w:space="0" w:color="auto"/>
        <w:left w:val="none" w:sz="0" w:space="0" w:color="auto"/>
        <w:bottom w:val="none" w:sz="0" w:space="0" w:color="auto"/>
        <w:right w:val="none" w:sz="0" w:space="0" w:color="auto"/>
      </w:divBdr>
    </w:div>
    <w:div w:id="1375160920">
      <w:bodyDiv w:val="1"/>
      <w:marLeft w:val="0"/>
      <w:marRight w:val="0"/>
      <w:marTop w:val="0"/>
      <w:marBottom w:val="0"/>
      <w:divBdr>
        <w:top w:val="none" w:sz="0" w:space="0" w:color="auto"/>
        <w:left w:val="none" w:sz="0" w:space="0" w:color="auto"/>
        <w:bottom w:val="none" w:sz="0" w:space="0" w:color="auto"/>
        <w:right w:val="none" w:sz="0" w:space="0" w:color="auto"/>
      </w:divBdr>
    </w:div>
    <w:div w:id="1382092037">
      <w:bodyDiv w:val="1"/>
      <w:marLeft w:val="0"/>
      <w:marRight w:val="0"/>
      <w:marTop w:val="0"/>
      <w:marBottom w:val="0"/>
      <w:divBdr>
        <w:top w:val="none" w:sz="0" w:space="0" w:color="auto"/>
        <w:left w:val="none" w:sz="0" w:space="0" w:color="auto"/>
        <w:bottom w:val="none" w:sz="0" w:space="0" w:color="auto"/>
        <w:right w:val="none" w:sz="0" w:space="0" w:color="auto"/>
      </w:divBdr>
    </w:div>
    <w:div w:id="1388451908">
      <w:bodyDiv w:val="1"/>
      <w:marLeft w:val="0"/>
      <w:marRight w:val="0"/>
      <w:marTop w:val="0"/>
      <w:marBottom w:val="0"/>
      <w:divBdr>
        <w:top w:val="none" w:sz="0" w:space="0" w:color="auto"/>
        <w:left w:val="none" w:sz="0" w:space="0" w:color="auto"/>
        <w:bottom w:val="none" w:sz="0" w:space="0" w:color="auto"/>
        <w:right w:val="none" w:sz="0" w:space="0" w:color="auto"/>
      </w:divBdr>
    </w:div>
    <w:div w:id="1405487401">
      <w:bodyDiv w:val="1"/>
      <w:marLeft w:val="0"/>
      <w:marRight w:val="0"/>
      <w:marTop w:val="0"/>
      <w:marBottom w:val="0"/>
      <w:divBdr>
        <w:top w:val="none" w:sz="0" w:space="0" w:color="auto"/>
        <w:left w:val="none" w:sz="0" w:space="0" w:color="auto"/>
        <w:bottom w:val="none" w:sz="0" w:space="0" w:color="auto"/>
        <w:right w:val="none" w:sz="0" w:space="0" w:color="auto"/>
      </w:divBdr>
    </w:div>
    <w:div w:id="1423795042">
      <w:bodyDiv w:val="1"/>
      <w:marLeft w:val="0"/>
      <w:marRight w:val="0"/>
      <w:marTop w:val="0"/>
      <w:marBottom w:val="0"/>
      <w:divBdr>
        <w:top w:val="none" w:sz="0" w:space="0" w:color="auto"/>
        <w:left w:val="none" w:sz="0" w:space="0" w:color="auto"/>
        <w:bottom w:val="none" w:sz="0" w:space="0" w:color="auto"/>
        <w:right w:val="none" w:sz="0" w:space="0" w:color="auto"/>
      </w:divBdr>
    </w:div>
    <w:div w:id="1436091925">
      <w:bodyDiv w:val="1"/>
      <w:marLeft w:val="0"/>
      <w:marRight w:val="0"/>
      <w:marTop w:val="0"/>
      <w:marBottom w:val="0"/>
      <w:divBdr>
        <w:top w:val="none" w:sz="0" w:space="0" w:color="auto"/>
        <w:left w:val="none" w:sz="0" w:space="0" w:color="auto"/>
        <w:bottom w:val="none" w:sz="0" w:space="0" w:color="auto"/>
        <w:right w:val="none" w:sz="0" w:space="0" w:color="auto"/>
      </w:divBdr>
    </w:div>
    <w:div w:id="1442803989">
      <w:bodyDiv w:val="1"/>
      <w:marLeft w:val="0"/>
      <w:marRight w:val="0"/>
      <w:marTop w:val="0"/>
      <w:marBottom w:val="0"/>
      <w:divBdr>
        <w:top w:val="none" w:sz="0" w:space="0" w:color="auto"/>
        <w:left w:val="none" w:sz="0" w:space="0" w:color="auto"/>
        <w:bottom w:val="none" w:sz="0" w:space="0" w:color="auto"/>
        <w:right w:val="none" w:sz="0" w:space="0" w:color="auto"/>
      </w:divBdr>
    </w:div>
    <w:div w:id="1475247754">
      <w:bodyDiv w:val="1"/>
      <w:marLeft w:val="0"/>
      <w:marRight w:val="0"/>
      <w:marTop w:val="0"/>
      <w:marBottom w:val="0"/>
      <w:divBdr>
        <w:top w:val="none" w:sz="0" w:space="0" w:color="auto"/>
        <w:left w:val="none" w:sz="0" w:space="0" w:color="auto"/>
        <w:bottom w:val="none" w:sz="0" w:space="0" w:color="auto"/>
        <w:right w:val="none" w:sz="0" w:space="0" w:color="auto"/>
      </w:divBdr>
    </w:div>
    <w:div w:id="1497960430">
      <w:bodyDiv w:val="1"/>
      <w:marLeft w:val="0"/>
      <w:marRight w:val="0"/>
      <w:marTop w:val="0"/>
      <w:marBottom w:val="0"/>
      <w:divBdr>
        <w:top w:val="none" w:sz="0" w:space="0" w:color="auto"/>
        <w:left w:val="none" w:sz="0" w:space="0" w:color="auto"/>
        <w:bottom w:val="none" w:sz="0" w:space="0" w:color="auto"/>
        <w:right w:val="none" w:sz="0" w:space="0" w:color="auto"/>
      </w:divBdr>
    </w:div>
    <w:div w:id="1510099111">
      <w:bodyDiv w:val="1"/>
      <w:marLeft w:val="0"/>
      <w:marRight w:val="0"/>
      <w:marTop w:val="0"/>
      <w:marBottom w:val="0"/>
      <w:divBdr>
        <w:top w:val="none" w:sz="0" w:space="0" w:color="auto"/>
        <w:left w:val="none" w:sz="0" w:space="0" w:color="auto"/>
        <w:bottom w:val="none" w:sz="0" w:space="0" w:color="auto"/>
        <w:right w:val="none" w:sz="0" w:space="0" w:color="auto"/>
      </w:divBdr>
    </w:div>
    <w:div w:id="1513452295">
      <w:bodyDiv w:val="1"/>
      <w:marLeft w:val="0"/>
      <w:marRight w:val="0"/>
      <w:marTop w:val="0"/>
      <w:marBottom w:val="0"/>
      <w:divBdr>
        <w:top w:val="none" w:sz="0" w:space="0" w:color="auto"/>
        <w:left w:val="none" w:sz="0" w:space="0" w:color="auto"/>
        <w:bottom w:val="none" w:sz="0" w:space="0" w:color="auto"/>
        <w:right w:val="none" w:sz="0" w:space="0" w:color="auto"/>
      </w:divBdr>
    </w:div>
    <w:div w:id="1528179027">
      <w:bodyDiv w:val="1"/>
      <w:marLeft w:val="0"/>
      <w:marRight w:val="0"/>
      <w:marTop w:val="0"/>
      <w:marBottom w:val="0"/>
      <w:divBdr>
        <w:top w:val="none" w:sz="0" w:space="0" w:color="auto"/>
        <w:left w:val="none" w:sz="0" w:space="0" w:color="auto"/>
        <w:bottom w:val="none" w:sz="0" w:space="0" w:color="auto"/>
        <w:right w:val="none" w:sz="0" w:space="0" w:color="auto"/>
      </w:divBdr>
    </w:div>
    <w:div w:id="1539245678">
      <w:bodyDiv w:val="1"/>
      <w:marLeft w:val="0"/>
      <w:marRight w:val="0"/>
      <w:marTop w:val="0"/>
      <w:marBottom w:val="0"/>
      <w:divBdr>
        <w:top w:val="none" w:sz="0" w:space="0" w:color="auto"/>
        <w:left w:val="none" w:sz="0" w:space="0" w:color="auto"/>
        <w:bottom w:val="none" w:sz="0" w:space="0" w:color="auto"/>
        <w:right w:val="none" w:sz="0" w:space="0" w:color="auto"/>
      </w:divBdr>
    </w:div>
    <w:div w:id="1547638149">
      <w:bodyDiv w:val="1"/>
      <w:marLeft w:val="0"/>
      <w:marRight w:val="0"/>
      <w:marTop w:val="0"/>
      <w:marBottom w:val="0"/>
      <w:divBdr>
        <w:top w:val="none" w:sz="0" w:space="0" w:color="auto"/>
        <w:left w:val="none" w:sz="0" w:space="0" w:color="auto"/>
        <w:bottom w:val="none" w:sz="0" w:space="0" w:color="auto"/>
        <w:right w:val="none" w:sz="0" w:space="0" w:color="auto"/>
      </w:divBdr>
    </w:div>
    <w:div w:id="1548569917">
      <w:bodyDiv w:val="1"/>
      <w:marLeft w:val="0"/>
      <w:marRight w:val="0"/>
      <w:marTop w:val="0"/>
      <w:marBottom w:val="0"/>
      <w:divBdr>
        <w:top w:val="none" w:sz="0" w:space="0" w:color="auto"/>
        <w:left w:val="none" w:sz="0" w:space="0" w:color="auto"/>
        <w:bottom w:val="none" w:sz="0" w:space="0" w:color="auto"/>
        <w:right w:val="none" w:sz="0" w:space="0" w:color="auto"/>
      </w:divBdr>
    </w:div>
    <w:div w:id="1556963020">
      <w:bodyDiv w:val="1"/>
      <w:marLeft w:val="0"/>
      <w:marRight w:val="0"/>
      <w:marTop w:val="0"/>
      <w:marBottom w:val="0"/>
      <w:divBdr>
        <w:top w:val="none" w:sz="0" w:space="0" w:color="auto"/>
        <w:left w:val="none" w:sz="0" w:space="0" w:color="auto"/>
        <w:bottom w:val="none" w:sz="0" w:space="0" w:color="auto"/>
        <w:right w:val="none" w:sz="0" w:space="0" w:color="auto"/>
      </w:divBdr>
    </w:div>
    <w:div w:id="1635715389">
      <w:bodyDiv w:val="1"/>
      <w:marLeft w:val="0"/>
      <w:marRight w:val="0"/>
      <w:marTop w:val="0"/>
      <w:marBottom w:val="0"/>
      <w:divBdr>
        <w:top w:val="none" w:sz="0" w:space="0" w:color="auto"/>
        <w:left w:val="none" w:sz="0" w:space="0" w:color="auto"/>
        <w:bottom w:val="none" w:sz="0" w:space="0" w:color="auto"/>
        <w:right w:val="none" w:sz="0" w:space="0" w:color="auto"/>
      </w:divBdr>
    </w:div>
    <w:div w:id="1647658781">
      <w:bodyDiv w:val="1"/>
      <w:marLeft w:val="0"/>
      <w:marRight w:val="0"/>
      <w:marTop w:val="0"/>
      <w:marBottom w:val="0"/>
      <w:divBdr>
        <w:top w:val="none" w:sz="0" w:space="0" w:color="auto"/>
        <w:left w:val="none" w:sz="0" w:space="0" w:color="auto"/>
        <w:bottom w:val="none" w:sz="0" w:space="0" w:color="auto"/>
        <w:right w:val="none" w:sz="0" w:space="0" w:color="auto"/>
      </w:divBdr>
    </w:div>
    <w:div w:id="1667127763">
      <w:bodyDiv w:val="1"/>
      <w:marLeft w:val="0"/>
      <w:marRight w:val="0"/>
      <w:marTop w:val="0"/>
      <w:marBottom w:val="0"/>
      <w:divBdr>
        <w:top w:val="none" w:sz="0" w:space="0" w:color="auto"/>
        <w:left w:val="none" w:sz="0" w:space="0" w:color="auto"/>
        <w:bottom w:val="none" w:sz="0" w:space="0" w:color="auto"/>
        <w:right w:val="none" w:sz="0" w:space="0" w:color="auto"/>
      </w:divBdr>
    </w:div>
    <w:div w:id="1681929678">
      <w:bodyDiv w:val="1"/>
      <w:marLeft w:val="0"/>
      <w:marRight w:val="0"/>
      <w:marTop w:val="0"/>
      <w:marBottom w:val="0"/>
      <w:divBdr>
        <w:top w:val="none" w:sz="0" w:space="0" w:color="auto"/>
        <w:left w:val="none" w:sz="0" w:space="0" w:color="auto"/>
        <w:bottom w:val="none" w:sz="0" w:space="0" w:color="auto"/>
        <w:right w:val="none" w:sz="0" w:space="0" w:color="auto"/>
      </w:divBdr>
    </w:div>
    <w:div w:id="1725330438">
      <w:bodyDiv w:val="1"/>
      <w:marLeft w:val="0"/>
      <w:marRight w:val="0"/>
      <w:marTop w:val="0"/>
      <w:marBottom w:val="0"/>
      <w:divBdr>
        <w:top w:val="none" w:sz="0" w:space="0" w:color="auto"/>
        <w:left w:val="none" w:sz="0" w:space="0" w:color="auto"/>
        <w:bottom w:val="none" w:sz="0" w:space="0" w:color="auto"/>
        <w:right w:val="none" w:sz="0" w:space="0" w:color="auto"/>
      </w:divBdr>
    </w:div>
    <w:div w:id="1730231058">
      <w:bodyDiv w:val="1"/>
      <w:marLeft w:val="0"/>
      <w:marRight w:val="0"/>
      <w:marTop w:val="0"/>
      <w:marBottom w:val="0"/>
      <w:divBdr>
        <w:top w:val="none" w:sz="0" w:space="0" w:color="auto"/>
        <w:left w:val="none" w:sz="0" w:space="0" w:color="auto"/>
        <w:bottom w:val="none" w:sz="0" w:space="0" w:color="auto"/>
        <w:right w:val="none" w:sz="0" w:space="0" w:color="auto"/>
      </w:divBdr>
    </w:div>
    <w:div w:id="1780951091">
      <w:bodyDiv w:val="1"/>
      <w:marLeft w:val="0"/>
      <w:marRight w:val="0"/>
      <w:marTop w:val="0"/>
      <w:marBottom w:val="0"/>
      <w:divBdr>
        <w:top w:val="none" w:sz="0" w:space="0" w:color="auto"/>
        <w:left w:val="none" w:sz="0" w:space="0" w:color="auto"/>
        <w:bottom w:val="none" w:sz="0" w:space="0" w:color="auto"/>
        <w:right w:val="none" w:sz="0" w:space="0" w:color="auto"/>
      </w:divBdr>
    </w:div>
    <w:div w:id="1803573669">
      <w:bodyDiv w:val="1"/>
      <w:marLeft w:val="0"/>
      <w:marRight w:val="0"/>
      <w:marTop w:val="0"/>
      <w:marBottom w:val="0"/>
      <w:divBdr>
        <w:top w:val="none" w:sz="0" w:space="0" w:color="auto"/>
        <w:left w:val="none" w:sz="0" w:space="0" w:color="auto"/>
        <w:bottom w:val="none" w:sz="0" w:space="0" w:color="auto"/>
        <w:right w:val="none" w:sz="0" w:space="0" w:color="auto"/>
      </w:divBdr>
    </w:div>
    <w:div w:id="1827283297">
      <w:bodyDiv w:val="1"/>
      <w:marLeft w:val="0"/>
      <w:marRight w:val="0"/>
      <w:marTop w:val="0"/>
      <w:marBottom w:val="0"/>
      <w:divBdr>
        <w:top w:val="none" w:sz="0" w:space="0" w:color="auto"/>
        <w:left w:val="none" w:sz="0" w:space="0" w:color="auto"/>
        <w:bottom w:val="none" w:sz="0" w:space="0" w:color="auto"/>
        <w:right w:val="none" w:sz="0" w:space="0" w:color="auto"/>
      </w:divBdr>
    </w:div>
    <w:div w:id="1839925201">
      <w:bodyDiv w:val="1"/>
      <w:marLeft w:val="0"/>
      <w:marRight w:val="0"/>
      <w:marTop w:val="0"/>
      <w:marBottom w:val="0"/>
      <w:divBdr>
        <w:top w:val="none" w:sz="0" w:space="0" w:color="auto"/>
        <w:left w:val="none" w:sz="0" w:space="0" w:color="auto"/>
        <w:bottom w:val="none" w:sz="0" w:space="0" w:color="auto"/>
        <w:right w:val="none" w:sz="0" w:space="0" w:color="auto"/>
      </w:divBdr>
    </w:div>
    <w:div w:id="1851332496">
      <w:bodyDiv w:val="1"/>
      <w:marLeft w:val="0"/>
      <w:marRight w:val="0"/>
      <w:marTop w:val="0"/>
      <w:marBottom w:val="0"/>
      <w:divBdr>
        <w:top w:val="none" w:sz="0" w:space="0" w:color="auto"/>
        <w:left w:val="none" w:sz="0" w:space="0" w:color="auto"/>
        <w:bottom w:val="none" w:sz="0" w:space="0" w:color="auto"/>
        <w:right w:val="none" w:sz="0" w:space="0" w:color="auto"/>
      </w:divBdr>
    </w:div>
    <w:div w:id="1866748571">
      <w:bodyDiv w:val="1"/>
      <w:marLeft w:val="0"/>
      <w:marRight w:val="0"/>
      <w:marTop w:val="0"/>
      <w:marBottom w:val="0"/>
      <w:divBdr>
        <w:top w:val="none" w:sz="0" w:space="0" w:color="auto"/>
        <w:left w:val="none" w:sz="0" w:space="0" w:color="auto"/>
        <w:bottom w:val="none" w:sz="0" w:space="0" w:color="auto"/>
        <w:right w:val="none" w:sz="0" w:space="0" w:color="auto"/>
      </w:divBdr>
    </w:div>
    <w:div w:id="1870295466">
      <w:bodyDiv w:val="1"/>
      <w:marLeft w:val="0"/>
      <w:marRight w:val="0"/>
      <w:marTop w:val="0"/>
      <w:marBottom w:val="0"/>
      <w:divBdr>
        <w:top w:val="none" w:sz="0" w:space="0" w:color="auto"/>
        <w:left w:val="none" w:sz="0" w:space="0" w:color="auto"/>
        <w:bottom w:val="none" w:sz="0" w:space="0" w:color="auto"/>
        <w:right w:val="none" w:sz="0" w:space="0" w:color="auto"/>
      </w:divBdr>
    </w:div>
    <w:div w:id="1891646942">
      <w:bodyDiv w:val="1"/>
      <w:marLeft w:val="0"/>
      <w:marRight w:val="0"/>
      <w:marTop w:val="0"/>
      <w:marBottom w:val="0"/>
      <w:divBdr>
        <w:top w:val="none" w:sz="0" w:space="0" w:color="auto"/>
        <w:left w:val="none" w:sz="0" w:space="0" w:color="auto"/>
        <w:bottom w:val="none" w:sz="0" w:space="0" w:color="auto"/>
        <w:right w:val="none" w:sz="0" w:space="0" w:color="auto"/>
      </w:divBdr>
    </w:div>
    <w:div w:id="1902904171">
      <w:bodyDiv w:val="1"/>
      <w:marLeft w:val="0"/>
      <w:marRight w:val="0"/>
      <w:marTop w:val="0"/>
      <w:marBottom w:val="0"/>
      <w:divBdr>
        <w:top w:val="none" w:sz="0" w:space="0" w:color="auto"/>
        <w:left w:val="none" w:sz="0" w:space="0" w:color="auto"/>
        <w:bottom w:val="none" w:sz="0" w:space="0" w:color="auto"/>
        <w:right w:val="none" w:sz="0" w:space="0" w:color="auto"/>
      </w:divBdr>
    </w:div>
    <w:div w:id="1976909899">
      <w:bodyDiv w:val="1"/>
      <w:marLeft w:val="0"/>
      <w:marRight w:val="0"/>
      <w:marTop w:val="0"/>
      <w:marBottom w:val="0"/>
      <w:divBdr>
        <w:top w:val="none" w:sz="0" w:space="0" w:color="auto"/>
        <w:left w:val="none" w:sz="0" w:space="0" w:color="auto"/>
        <w:bottom w:val="none" w:sz="0" w:space="0" w:color="auto"/>
        <w:right w:val="none" w:sz="0" w:space="0" w:color="auto"/>
      </w:divBdr>
    </w:div>
    <w:div w:id="1985502545">
      <w:bodyDiv w:val="1"/>
      <w:marLeft w:val="0"/>
      <w:marRight w:val="0"/>
      <w:marTop w:val="0"/>
      <w:marBottom w:val="0"/>
      <w:divBdr>
        <w:top w:val="none" w:sz="0" w:space="0" w:color="auto"/>
        <w:left w:val="none" w:sz="0" w:space="0" w:color="auto"/>
        <w:bottom w:val="none" w:sz="0" w:space="0" w:color="auto"/>
        <w:right w:val="none" w:sz="0" w:space="0" w:color="auto"/>
      </w:divBdr>
    </w:div>
    <w:div w:id="1990865475">
      <w:bodyDiv w:val="1"/>
      <w:marLeft w:val="0"/>
      <w:marRight w:val="0"/>
      <w:marTop w:val="0"/>
      <w:marBottom w:val="0"/>
      <w:divBdr>
        <w:top w:val="none" w:sz="0" w:space="0" w:color="auto"/>
        <w:left w:val="none" w:sz="0" w:space="0" w:color="auto"/>
        <w:bottom w:val="none" w:sz="0" w:space="0" w:color="auto"/>
        <w:right w:val="none" w:sz="0" w:space="0" w:color="auto"/>
      </w:divBdr>
    </w:div>
    <w:div w:id="2026246290">
      <w:bodyDiv w:val="1"/>
      <w:marLeft w:val="0"/>
      <w:marRight w:val="0"/>
      <w:marTop w:val="0"/>
      <w:marBottom w:val="0"/>
      <w:divBdr>
        <w:top w:val="none" w:sz="0" w:space="0" w:color="auto"/>
        <w:left w:val="none" w:sz="0" w:space="0" w:color="auto"/>
        <w:bottom w:val="none" w:sz="0" w:space="0" w:color="auto"/>
        <w:right w:val="none" w:sz="0" w:space="0" w:color="auto"/>
      </w:divBdr>
    </w:div>
    <w:div w:id="2033453885">
      <w:bodyDiv w:val="1"/>
      <w:marLeft w:val="0"/>
      <w:marRight w:val="0"/>
      <w:marTop w:val="0"/>
      <w:marBottom w:val="0"/>
      <w:divBdr>
        <w:top w:val="none" w:sz="0" w:space="0" w:color="auto"/>
        <w:left w:val="none" w:sz="0" w:space="0" w:color="auto"/>
        <w:bottom w:val="none" w:sz="0" w:space="0" w:color="auto"/>
        <w:right w:val="none" w:sz="0" w:space="0" w:color="auto"/>
      </w:divBdr>
    </w:div>
    <w:div w:id="2065252478">
      <w:bodyDiv w:val="1"/>
      <w:marLeft w:val="0"/>
      <w:marRight w:val="0"/>
      <w:marTop w:val="0"/>
      <w:marBottom w:val="0"/>
      <w:divBdr>
        <w:top w:val="none" w:sz="0" w:space="0" w:color="auto"/>
        <w:left w:val="none" w:sz="0" w:space="0" w:color="auto"/>
        <w:bottom w:val="none" w:sz="0" w:space="0" w:color="auto"/>
        <w:right w:val="none" w:sz="0" w:space="0" w:color="auto"/>
      </w:divBdr>
    </w:div>
    <w:div w:id="2099981019">
      <w:bodyDiv w:val="1"/>
      <w:marLeft w:val="0"/>
      <w:marRight w:val="0"/>
      <w:marTop w:val="0"/>
      <w:marBottom w:val="0"/>
      <w:divBdr>
        <w:top w:val="none" w:sz="0" w:space="0" w:color="auto"/>
        <w:left w:val="none" w:sz="0" w:space="0" w:color="auto"/>
        <w:bottom w:val="none" w:sz="0" w:space="0" w:color="auto"/>
        <w:right w:val="none" w:sz="0" w:space="0" w:color="auto"/>
      </w:divBdr>
    </w:div>
    <w:div w:id="2108889861">
      <w:bodyDiv w:val="1"/>
      <w:marLeft w:val="0"/>
      <w:marRight w:val="0"/>
      <w:marTop w:val="0"/>
      <w:marBottom w:val="0"/>
      <w:divBdr>
        <w:top w:val="none" w:sz="0" w:space="0" w:color="auto"/>
        <w:left w:val="none" w:sz="0" w:space="0" w:color="auto"/>
        <w:bottom w:val="none" w:sz="0" w:space="0" w:color="auto"/>
        <w:right w:val="none" w:sz="0" w:space="0" w:color="auto"/>
      </w:divBdr>
    </w:div>
    <w:div w:id="2127505377">
      <w:bodyDiv w:val="1"/>
      <w:marLeft w:val="0"/>
      <w:marRight w:val="0"/>
      <w:marTop w:val="0"/>
      <w:marBottom w:val="0"/>
      <w:divBdr>
        <w:top w:val="none" w:sz="0" w:space="0" w:color="auto"/>
        <w:left w:val="none" w:sz="0" w:space="0" w:color="auto"/>
        <w:bottom w:val="none" w:sz="0" w:space="0" w:color="auto"/>
        <w:right w:val="none" w:sz="0" w:space="0" w:color="auto"/>
      </w:divBdr>
    </w:div>
    <w:div w:id="2132967222">
      <w:bodyDiv w:val="1"/>
      <w:marLeft w:val="0"/>
      <w:marRight w:val="0"/>
      <w:marTop w:val="0"/>
      <w:marBottom w:val="0"/>
      <w:divBdr>
        <w:top w:val="none" w:sz="0" w:space="0" w:color="auto"/>
        <w:left w:val="none" w:sz="0" w:space="0" w:color="auto"/>
        <w:bottom w:val="none" w:sz="0" w:space="0" w:color="auto"/>
        <w:right w:val="none" w:sz="0" w:space="0" w:color="auto"/>
      </w:divBdr>
    </w:div>
    <w:div w:id="2139371184">
      <w:bodyDiv w:val="1"/>
      <w:marLeft w:val="0"/>
      <w:marRight w:val="0"/>
      <w:marTop w:val="0"/>
      <w:marBottom w:val="0"/>
      <w:divBdr>
        <w:top w:val="none" w:sz="0" w:space="0" w:color="auto"/>
        <w:left w:val="none" w:sz="0" w:space="0" w:color="auto"/>
        <w:bottom w:val="none" w:sz="0" w:space="0" w:color="auto"/>
        <w:right w:val="none" w:sz="0" w:space="0" w:color="auto"/>
      </w:divBdr>
    </w:div>
    <w:div w:id="21463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hyperlink" Target="https://k10outline.scsa.wa.edu.au/" TargetMode="External"/><Relationship Id="rId42" Type="http://schemas.openxmlformats.org/officeDocument/2006/relationships/hyperlink" Target="https://www.youtube.com/watch?v=-mt-j8-uqrY" TargetMode="External"/><Relationship Id="rId63" Type="http://schemas.openxmlformats.org/officeDocument/2006/relationships/hyperlink" Target="https://www.youtube.com/watch?v=ArcGbAAgEtc" TargetMode="External"/><Relationship Id="rId84" Type="http://schemas.openxmlformats.org/officeDocument/2006/relationships/hyperlink" Target="https://www.youtube.com/watch?v=tRINF6qdrsQ" TargetMode="External"/><Relationship Id="rId138" Type="http://schemas.openxmlformats.org/officeDocument/2006/relationships/hyperlink" Target="https://www.abc.net.au/education/digibooks/many-lands-many-seasons/101745488" TargetMode="External"/><Relationship Id="rId159" Type="http://schemas.openxmlformats.org/officeDocument/2006/relationships/hyperlink" Target="https://www.youtube.com/watch?v=tRINF6qdrsQ" TargetMode="External"/><Relationship Id="rId170" Type="http://schemas.openxmlformats.org/officeDocument/2006/relationships/hyperlink" Target="https://www.youtube.com/watch?v=zPCwsiuKMzA" TargetMode="External"/><Relationship Id="rId191" Type="http://schemas.openxmlformats.org/officeDocument/2006/relationships/footer" Target="footer16.xml"/><Relationship Id="rId107" Type="http://schemas.openxmlformats.org/officeDocument/2006/relationships/hyperlink" Target="https://walga.asn.au/your-local-government/the-role-of-local-government" TargetMode="External"/><Relationship Id="rId11" Type="http://schemas.openxmlformats.org/officeDocument/2006/relationships/hyperlink" Target="https://creativecommons.org/licenses/by/4.0/" TargetMode="External"/><Relationship Id="rId32" Type="http://schemas.openxmlformats.org/officeDocument/2006/relationships/footer" Target="footer9.xml"/><Relationship Id="rId53" Type="http://schemas.openxmlformats.org/officeDocument/2006/relationships/hyperlink" Target="https://www.ecu.edu.au/centres/kurongkurl-katitjin/cultural-leadership/nyoongar-six-seasons" TargetMode="External"/><Relationship Id="rId74" Type="http://schemas.openxmlformats.org/officeDocument/2006/relationships/header" Target="header15.xml"/><Relationship Id="rId128" Type="http://schemas.openxmlformats.org/officeDocument/2006/relationships/hyperlink" Target="https://www.youtube.com/watch?v=cJt5Yi48oQ0" TargetMode="External"/><Relationship Id="rId149" Type="http://schemas.openxmlformats.org/officeDocument/2006/relationships/hyperlink" Target="https://aso.gov.au/titles/documentaries/first-australians-episode-1/clip1/" TargetMode="External"/><Relationship Id="rId5" Type="http://schemas.openxmlformats.org/officeDocument/2006/relationships/webSettings" Target="webSettings.xml"/><Relationship Id="rId95" Type="http://schemas.openxmlformats.org/officeDocument/2006/relationships/hyperlink" Target="https://www.abc.net.au/education/why-the-swan-river-the-journal-of-mary-ann-friend/13868252" TargetMode="External"/><Relationship Id="rId160" Type="http://schemas.openxmlformats.org/officeDocument/2006/relationships/hyperlink" Target="https://firstfleetfellowship.org.au/first-fleetfirst-fleet-convict-database/" TargetMode="External"/><Relationship Id="rId181" Type="http://schemas.openxmlformats.org/officeDocument/2006/relationships/hyperlink" Target="https://www.youtube.com/watch?v=ggDAaANhxOs)" TargetMode="External"/><Relationship Id="rId22" Type="http://schemas.openxmlformats.org/officeDocument/2006/relationships/hyperlink" Target="https://k10outline.scsa.wa.edu.au/home/wa-curriculum/learning-areas/humanities-and-social-sciences/overview/humanities-and-social-sciences-ways-of-teaching" TargetMode="External"/><Relationship Id="rId43" Type="http://schemas.openxmlformats.org/officeDocument/2006/relationships/hyperlink" Target="https://www.youtube.com/watch?v=mQI4Qn2JblE" TargetMode="External"/><Relationship Id="rId64" Type="http://schemas.openxmlformats.org/officeDocument/2006/relationships/hyperlink" Target="https://www.melbournewater.com.au/water-data-and-education/learning-resources/browse-resources-year-level/using-and-saving-water" TargetMode="External"/><Relationship Id="rId118" Type="http://schemas.openxmlformats.org/officeDocument/2006/relationships/header" Target="header28.xml"/><Relationship Id="rId139" Type="http://schemas.openxmlformats.org/officeDocument/2006/relationships/header" Target="header31.xml"/><Relationship Id="rId85" Type="http://schemas.openxmlformats.org/officeDocument/2006/relationships/hyperlink" Target="https://firstfleetfellowship.org.au/first-fleetfirst-fleet-convict-database/" TargetMode="External"/><Relationship Id="rId150" Type="http://schemas.openxmlformats.org/officeDocument/2006/relationships/hyperlink" Target="https://dreamtime.net.au/rainbow-serpent-story/" TargetMode="External"/><Relationship Id="rId171" Type="http://schemas.openxmlformats.org/officeDocument/2006/relationships/hyperlink" Target="https://www.youtube.com/watch?v=8IbheB2-ixM" TargetMode="External"/><Relationship Id="rId192" Type="http://schemas.openxmlformats.org/officeDocument/2006/relationships/header" Target="header47.xml"/><Relationship Id="rId12" Type="http://schemas.openxmlformats.org/officeDocument/2006/relationships/hyperlink" Target="https://www.istockphoto.com/" TargetMode="External"/><Relationship Id="rId33" Type="http://schemas.openxmlformats.org/officeDocument/2006/relationships/hyperlink" Target="https://peo.gov.au/understand-our-parliament/how-parliament-works/three-levels-of-government/introducing-three-levels-of-government/" TargetMode="External"/><Relationship Id="rId108" Type="http://schemas.openxmlformats.org/officeDocument/2006/relationships/hyperlink" Target="https://www.dlgsc.wa.gov.au/local-government/local-governments/council-elections/an-introduction-to-local-government" TargetMode="External"/><Relationship Id="rId129" Type="http://schemas.openxmlformats.org/officeDocument/2006/relationships/hyperlink" Target="https://www.youtube.com/watch?v=0fb8143ndo8" TargetMode="External"/><Relationship Id="rId54" Type="http://schemas.openxmlformats.org/officeDocument/2006/relationships/header" Target="header9.xml"/><Relationship Id="rId75" Type="http://schemas.openxmlformats.org/officeDocument/2006/relationships/header" Target="header16.xml"/><Relationship Id="rId96" Type="http://schemas.openxmlformats.org/officeDocument/2006/relationships/hyperlink" Target="https://www.abc.net.au/education/digibooks/the-colonisation-of-perth/101750514" TargetMode="External"/><Relationship Id="rId140" Type="http://schemas.openxmlformats.org/officeDocument/2006/relationships/header" Target="header32.xml"/><Relationship Id="rId161" Type="http://schemas.openxmlformats.org/officeDocument/2006/relationships/hyperlink" Target="https://firstfleetfellowship.org.au/first-fleet/junior-fleeters/" TargetMode="External"/><Relationship Id="rId182" Type="http://schemas.openxmlformats.org/officeDocument/2006/relationships/header" Target="header39.xml"/><Relationship Id="rId6" Type="http://schemas.openxmlformats.org/officeDocument/2006/relationships/footnotes" Target="footnotes.xml"/><Relationship Id="rId23" Type="http://schemas.openxmlformats.org/officeDocument/2006/relationships/hyperlink" Target="https://k10outline.scsa.wa.edu.au/home/wa-curriculum/learning-areas/humanities-and-social-sciences/overview/humanities-and-social-sciences-ways-of-assessing" TargetMode="External"/><Relationship Id="rId119" Type="http://schemas.openxmlformats.org/officeDocument/2006/relationships/footer" Target="footer13.xml"/><Relationship Id="rId44" Type="http://schemas.openxmlformats.org/officeDocument/2006/relationships/hyperlink" Target="https://www.youtube.com/watch?v=BPjQGYaBDtg" TargetMode="External"/><Relationship Id="rId65" Type="http://schemas.openxmlformats.org/officeDocument/2006/relationships/hyperlink" Target="https://www.youtube.com/watch?v=IMwQ43hHSEo" TargetMode="External"/><Relationship Id="rId86" Type="http://schemas.openxmlformats.org/officeDocument/2006/relationships/hyperlink" Target="https://mhnsw.au/learning/day-life-convict/" TargetMode="External"/><Relationship Id="rId130" Type="http://schemas.openxmlformats.org/officeDocument/2006/relationships/hyperlink" Target="https://www.ourplanet.com/en/video/what-is-biodiversity" TargetMode="External"/><Relationship Id="rId151" Type="http://schemas.openxmlformats.org/officeDocument/2006/relationships/hyperlink" Target="https://www.nma.gov.au/learn/kspace/lake-mungo-45000-years-ago/teacher-resources/primary-source-study" TargetMode="External"/><Relationship Id="rId172" Type="http://schemas.openxmlformats.org/officeDocument/2006/relationships/hyperlink" Target="https://www.youtube.com/watch?v=OMbNoo4mCcI" TargetMode="External"/><Relationship Id="rId193" Type="http://schemas.openxmlformats.org/officeDocument/2006/relationships/hyperlink" Target="https://lawsocietywa.asn.au/wp-content/uploads/2023/01/Teacher-Resource_Rule-or-Law_July2020.pdf" TargetMode="External"/><Relationship Id="rId13" Type="http://schemas.openxmlformats.org/officeDocument/2006/relationships/header" Target="header2.xml"/><Relationship Id="rId109" Type="http://schemas.openxmlformats.org/officeDocument/2006/relationships/hyperlink" Target="https://www.civicsandcitizenship.edu.au/resources/?theme=lawsandcitizens&amp;year=years34&amp;page=1&amp;items=8" TargetMode="External"/><Relationship Id="rId34" Type="http://schemas.openxmlformats.org/officeDocument/2006/relationships/hyperlink" Target="https://www.theteachertoolkit.com/index.php/tool/kwl" TargetMode="External"/><Relationship Id="rId55" Type="http://schemas.openxmlformats.org/officeDocument/2006/relationships/header" Target="header10.xml"/><Relationship Id="rId76" Type="http://schemas.openxmlformats.org/officeDocument/2006/relationships/footer" Target="footer11.xml"/><Relationship Id="rId97" Type="http://schemas.openxmlformats.org/officeDocument/2006/relationships/header" Target="header21.xml"/><Relationship Id="rId120" Type="http://schemas.openxmlformats.org/officeDocument/2006/relationships/header" Target="header29.xml"/><Relationship Id="rId141" Type="http://schemas.openxmlformats.org/officeDocument/2006/relationships/hyperlink" Target="https://www.youtube.com/watch?v=a6wNGOqZGM8" TargetMode="External"/><Relationship Id="rId7" Type="http://schemas.openxmlformats.org/officeDocument/2006/relationships/endnotes" Target="endnotes.xml"/><Relationship Id="rId162" Type="http://schemas.openxmlformats.org/officeDocument/2006/relationships/hyperlink" Target="https://mhnsw.au/stories/general/child-convicts-australia/" TargetMode="External"/><Relationship Id="rId183"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yperlink" Target="https://www.facinghistory.org/resource-library/identity-and-community/who-am-i" TargetMode="External"/><Relationship Id="rId45" Type="http://schemas.openxmlformats.org/officeDocument/2006/relationships/hyperlink" Target="https://www.youtube.com/watch?v=cJt5Yi48oQ0" TargetMode="External"/><Relationship Id="rId66" Type="http://schemas.openxmlformats.org/officeDocument/2006/relationships/hyperlink" Target="https://www.youtube.com/watch?v=y43zdOwt4xY" TargetMode="External"/><Relationship Id="rId87" Type="http://schemas.openxmlformats.org/officeDocument/2006/relationships/hyperlink" Target="https://kids.britannica.com/students/article/free-settlement-in-colonial-Australia/629315" TargetMode="External"/><Relationship Id="rId110" Type="http://schemas.openxmlformats.org/officeDocument/2006/relationships/hyperlink" Target="https://www.youtube.com/watch?v=nwEFPSqIApI" TargetMode="External"/><Relationship Id="rId115" Type="http://schemas.openxmlformats.org/officeDocument/2006/relationships/hyperlink" Target="https://www.youtube.com/watch?v=PdLPe7XjdKc" TargetMode="External"/><Relationship Id="rId131" Type="http://schemas.openxmlformats.org/officeDocument/2006/relationships/hyperlink" Target="https://www.youtube.com/watch?v=GlWNuzrqe7U" TargetMode="External"/><Relationship Id="rId136" Type="http://schemas.openxmlformats.org/officeDocument/2006/relationships/hyperlink" Target="https://www.abc.net.au/btn/classroom/first-nations-seasons/105669308" TargetMode="External"/><Relationship Id="rId157" Type="http://schemas.openxmlformats.org/officeDocument/2006/relationships/hyperlink" Target="https://www.historycrunch.com/christopher-columbus-infographic.html" TargetMode="External"/><Relationship Id="rId178" Type="http://schemas.openxmlformats.org/officeDocument/2006/relationships/header" Target="header37.xml"/><Relationship Id="rId61" Type="http://schemas.openxmlformats.org/officeDocument/2006/relationships/hyperlink" Target="https://www.youtube.com/watch?v=a6wNGOqZGM8" TargetMode="External"/><Relationship Id="rId82" Type="http://schemas.openxmlformats.org/officeDocument/2006/relationships/hyperlink" Target="https://www.historycrunch.com/christopher-columbus-infographic.html" TargetMode="External"/><Relationship Id="rId152" Type="http://schemas.openxmlformats.org/officeDocument/2006/relationships/hyperlink" Target="https://www.abc.net.au/btn/classroom/mungo-man/10521894" TargetMode="External"/><Relationship Id="rId173" Type="http://schemas.openxmlformats.org/officeDocument/2006/relationships/hyperlink" Target="https://www.abc.net.au/education/why-the-swan-river-the-journal-of-mary-ann-friend/13868252" TargetMode="External"/><Relationship Id="rId194" Type="http://schemas.openxmlformats.org/officeDocument/2006/relationships/hyperlink" Target="https://sites.google.com/education.nsw.gov.au/biodiversity-sap/make-the-case" TargetMode="External"/><Relationship Id="rId199" Type="http://schemas.openxmlformats.org/officeDocument/2006/relationships/header" Target="header49.xml"/><Relationship Id="rId203"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hyperlink" Target="https://walga.asn.au/your-local-government/the-role-of-local-government" TargetMode="External"/><Relationship Id="rId56" Type="http://schemas.openxmlformats.org/officeDocument/2006/relationships/footer" Target="footer10.xml"/><Relationship Id="rId77" Type="http://schemas.openxmlformats.org/officeDocument/2006/relationships/header" Target="header17.xml"/><Relationship Id="rId100" Type="http://schemas.openxmlformats.org/officeDocument/2006/relationships/header" Target="header23.xml"/><Relationship Id="rId105" Type="http://schemas.openxmlformats.org/officeDocument/2006/relationships/hyperlink" Target="https://peo.gov.au/understand-our-parliament/how-parliament-works/three-levels-of-government/introducing-three-levels-of-government/" TargetMode="External"/><Relationship Id="rId126" Type="http://schemas.openxmlformats.org/officeDocument/2006/relationships/hyperlink" Target="https://www.youtube.com/watch?v=BPjQGYaBDtg" TargetMode="External"/><Relationship Id="rId147" Type="http://schemas.openxmlformats.org/officeDocument/2006/relationships/header" Target="header33.xml"/><Relationship Id="rId168" Type="http://schemas.openxmlformats.org/officeDocument/2006/relationships/hyperlink" Target="https://www.abc.net.au/news/2018-01-16/aboriginal-people-asians-trade-before-european-settlement-darwin/9320452" TargetMode="External"/><Relationship Id="rId8" Type="http://schemas.openxmlformats.org/officeDocument/2006/relationships/image" Target="media/image1.jpeg"/><Relationship Id="rId51" Type="http://schemas.openxmlformats.org/officeDocument/2006/relationships/hyperlink" Target="https://www.abc.net.au/gardening/how-to/noongar-6-seasons/13841376" TargetMode="External"/><Relationship Id="rId72" Type="http://schemas.openxmlformats.org/officeDocument/2006/relationships/hyperlink" Target="https://www.abc.net.au/btn/classroom/life-on-mars/13190982" TargetMode="External"/><Relationship Id="rId93" Type="http://schemas.openxmlformats.org/officeDocument/2006/relationships/hyperlink" Target="https://www.youtube.com/watch?v=8IbheB2-ixM" TargetMode="External"/><Relationship Id="rId98" Type="http://schemas.openxmlformats.org/officeDocument/2006/relationships/header" Target="header22.xml"/><Relationship Id="rId121" Type="http://schemas.openxmlformats.org/officeDocument/2006/relationships/header" Target="header30.xml"/><Relationship Id="rId142" Type="http://schemas.openxmlformats.org/officeDocument/2006/relationships/hyperlink" Target="https://www.youtube.com/watch?v=dsTgyb_ITtk" TargetMode="External"/><Relationship Id="rId163" Type="http://schemas.openxmlformats.org/officeDocument/2006/relationships/hyperlink" Target="https://mhnsw.au/learning/day-life-convict/" TargetMode="External"/><Relationship Id="rId184" Type="http://schemas.openxmlformats.org/officeDocument/2006/relationships/footer" Target="footer15.xml"/><Relationship Id="rId189" Type="http://schemas.openxmlformats.org/officeDocument/2006/relationships/header" Target="header45.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yperlink" Target="https://www.youtube.com/watch?v=0fb8143ndo8" TargetMode="External"/><Relationship Id="rId67" Type="http://schemas.openxmlformats.org/officeDocument/2006/relationships/hyperlink" Target="https://aso.gov.au/titles/documentaries/first-australians-episode-1/clip1/" TargetMode="External"/><Relationship Id="rId116" Type="http://schemas.openxmlformats.org/officeDocument/2006/relationships/hyperlink" Target="https://www.youtube.com/watch?v=mt106ojXPyE" TargetMode="External"/><Relationship Id="rId137" Type="http://schemas.openxmlformats.org/officeDocument/2006/relationships/hyperlink" Target="https://www.ecu.edu.au/centres/kurongkurl-katitjin/cultural-leadership/nyoongar-six-seasons" TargetMode="External"/><Relationship Id="rId158" Type="http://schemas.openxmlformats.org/officeDocument/2006/relationships/hyperlink" Target="https://www.abc.net.au/btn/classroom/first-fleet/10529128" TargetMode="External"/><Relationship Id="rId20" Type="http://schemas.openxmlformats.org/officeDocument/2006/relationships/footer" Target="footer5.xml"/><Relationship Id="rId41" Type="http://schemas.openxmlformats.org/officeDocument/2006/relationships/hyperlink" Target="https://www.youtube.com/watch?v=PdLPe7XjdKc" TargetMode="External"/><Relationship Id="rId62" Type="http://schemas.openxmlformats.org/officeDocument/2006/relationships/hyperlink" Target="https://eschooltoday.com/learn/types-of-natural-resources/" TargetMode="External"/><Relationship Id="rId83" Type="http://schemas.openxmlformats.org/officeDocument/2006/relationships/hyperlink" Target="https://www.abc.net.au/btn/classroom/first-fleet/10529128" TargetMode="External"/><Relationship Id="rId88" Type="http://schemas.openxmlformats.org/officeDocument/2006/relationships/hyperlink" Target="https://www.youtube.com/watch?v=wNd-gB3g048" TargetMode="External"/><Relationship Id="rId111" Type="http://schemas.openxmlformats.org/officeDocument/2006/relationships/hyperlink" Target="https://www.youtube.com/watch?v=TyP09S0UEzA" TargetMode="External"/><Relationship Id="rId132" Type="http://schemas.openxmlformats.org/officeDocument/2006/relationships/hyperlink" Target="https://www.youtube.com/watch?v=mOenwAfq8OE" TargetMode="External"/><Relationship Id="rId153" Type="http://schemas.openxmlformats.org/officeDocument/2006/relationships/hyperlink" Target="https://www.nma.gov.au/learn/kspace/lake-mungo-45000-years-ago/kids" TargetMode="External"/><Relationship Id="rId174" Type="http://schemas.openxmlformats.org/officeDocument/2006/relationships/hyperlink" Target="https://www.abc.net.au/education/digibooks/the-colonisation-of-perth/101750514" TargetMode="External"/><Relationship Id="rId179" Type="http://schemas.openxmlformats.org/officeDocument/2006/relationships/header" Target="header38.xml"/><Relationship Id="rId195" Type="http://schemas.openxmlformats.org/officeDocument/2006/relationships/hyperlink" Target="https://creativecommons.org/licenses/by/4.0/" TargetMode="External"/><Relationship Id="rId190" Type="http://schemas.openxmlformats.org/officeDocument/2006/relationships/header" Target="header46.xml"/><Relationship Id="rId15" Type="http://schemas.openxmlformats.org/officeDocument/2006/relationships/footer" Target="footer3.xml"/><Relationship Id="rId36" Type="http://schemas.openxmlformats.org/officeDocument/2006/relationships/hyperlink" Target="https://www.dlgsc.wa.gov.au/local-government/local-governments/council-elections/an-introduction-to-local-government" TargetMode="External"/><Relationship Id="rId57" Type="http://schemas.openxmlformats.org/officeDocument/2006/relationships/header" Target="header11.xml"/><Relationship Id="rId106" Type="http://schemas.openxmlformats.org/officeDocument/2006/relationships/hyperlink" Target="https://www.theteachertoolkit.com/index.php/tool/kwl" TargetMode="External"/><Relationship Id="rId127" Type="http://schemas.openxmlformats.org/officeDocument/2006/relationships/hyperlink" Target="https://www.youtube.com/@MiaLearningChannelK-12" TargetMode="External"/><Relationship Id="rId10" Type="http://schemas.openxmlformats.org/officeDocument/2006/relationships/footer" Target="footer1.xml"/><Relationship Id="rId31" Type="http://schemas.openxmlformats.org/officeDocument/2006/relationships/header" Target="header8.xml"/><Relationship Id="rId52" Type="http://schemas.openxmlformats.org/officeDocument/2006/relationships/hyperlink" Target="https://www.abc.net.au/btn/classroom/first-nations-seasons/105669308" TargetMode="External"/><Relationship Id="rId73" Type="http://schemas.openxmlformats.org/officeDocument/2006/relationships/hyperlink" Target="https://www.the-map-as-history.com/Age-of-Discovery/voyage-Magellan-1519-1522" TargetMode="External"/><Relationship Id="rId78" Type="http://schemas.openxmlformats.org/officeDocument/2006/relationships/header" Target="header18.xml"/><Relationship Id="rId94" Type="http://schemas.openxmlformats.org/officeDocument/2006/relationships/hyperlink" Target="https://www.youtube.com/watch?v=OMbNoo4mCcI" TargetMode="External"/><Relationship Id="rId99" Type="http://schemas.openxmlformats.org/officeDocument/2006/relationships/footer" Target="footer12.xml"/><Relationship Id="rId101" Type="http://schemas.openxmlformats.org/officeDocument/2006/relationships/image" Target="media/image5.jpg"/><Relationship Id="rId122" Type="http://schemas.openxmlformats.org/officeDocument/2006/relationships/hyperlink" Target="https://www.youtube.com/watch?v=-mt-j8-uqrY" TargetMode="External"/><Relationship Id="rId143" Type="http://schemas.openxmlformats.org/officeDocument/2006/relationships/hyperlink" Target="https://eschooltoday.com/learn/types-of-natural-resources/" TargetMode="External"/><Relationship Id="rId148" Type="http://schemas.openxmlformats.org/officeDocument/2006/relationships/header" Target="header34.xml"/><Relationship Id="rId164" Type="http://schemas.openxmlformats.org/officeDocument/2006/relationships/hyperlink" Target="https://kids.britannica.com/students/article/free-settlement-in-colonial-Australia/629315" TargetMode="External"/><Relationship Id="rId169" Type="http://schemas.openxmlformats.org/officeDocument/2006/relationships/hyperlink" Target="https://aso.gov.au/titles/documentaries/first-australians-episode-1/clip2/" TargetMode="External"/><Relationship Id="rId185"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peo.gov.au/teach-our-parliament/units-of-work/year-4" TargetMode="External"/><Relationship Id="rId26" Type="http://schemas.openxmlformats.org/officeDocument/2006/relationships/footer" Target="footer7.xml"/><Relationship Id="rId47" Type="http://schemas.openxmlformats.org/officeDocument/2006/relationships/hyperlink" Target="https://www.ourplanet.com/en/video/what-is-biodiversity/" TargetMode="External"/><Relationship Id="rId68" Type="http://schemas.openxmlformats.org/officeDocument/2006/relationships/hyperlink" Target="https://www.nma.gov.au/learn/kspace/lake-mungo-45000-years-ago/teacher-resources/primary-source-study" TargetMode="External"/><Relationship Id="rId89" Type="http://schemas.openxmlformats.org/officeDocument/2006/relationships/hyperlink" Target="https://www.nma.gov.au/defining-moments/resources/trade-with-the-makasar" TargetMode="External"/><Relationship Id="rId112" Type="http://schemas.openxmlformats.org/officeDocument/2006/relationships/hyperlink" Target="https://peo.gov.au/teach-our-parliament/units-of-work/year-4" TargetMode="External"/><Relationship Id="rId133" Type="http://schemas.openxmlformats.org/officeDocument/2006/relationships/hyperlink" Target="https://www.youtube.com/watch?v=pFZ-vtRGSAw" TargetMode="External"/><Relationship Id="rId154" Type="http://schemas.openxmlformats.org/officeDocument/2006/relationships/hyperlink" Target="https://www.abc.net.au/education/collections/bruce-pascoe-aboriginal-agriculture-technology-and-ingenuity/" TargetMode="External"/><Relationship Id="rId175" Type="http://schemas.openxmlformats.org/officeDocument/2006/relationships/header" Target="header35.xml"/><Relationship Id="rId196" Type="http://schemas.openxmlformats.org/officeDocument/2006/relationships/hyperlink" Target="https://www.nla.gov.au/digital-classroom/year-4/first-contacts/introductory-activities" TargetMode="External"/><Relationship Id="rId200" Type="http://schemas.openxmlformats.org/officeDocument/2006/relationships/footer" Target="footer17.xml"/><Relationship Id="rId16" Type="http://schemas.openxmlformats.org/officeDocument/2006/relationships/hyperlink" Target="https://www.istockphoto.com/" TargetMode="External"/><Relationship Id="rId37" Type="http://schemas.openxmlformats.org/officeDocument/2006/relationships/hyperlink" Target="https://www.youtube.com/watch?v=nwEFPSqIApI" TargetMode="External"/><Relationship Id="rId58" Type="http://schemas.openxmlformats.org/officeDocument/2006/relationships/header" Target="header12.xml"/><Relationship Id="rId79" Type="http://schemas.openxmlformats.org/officeDocument/2006/relationships/header" Target="header19.xml"/><Relationship Id="rId102" Type="http://schemas.openxmlformats.org/officeDocument/2006/relationships/header" Target="header24.xml"/><Relationship Id="rId123" Type="http://schemas.openxmlformats.org/officeDocument/2006/relationships/hyperlink" Target="https://www.waterproofpaper.com/printable-maps/world.shtml" TargetMode="External"/><Relationship Id="rId144" Type="http://schemas.openxmlformats.org/officeDocument/2006/relationships/hyperlink" Target="https://www.youtube.com/watch?v=ArcGbAAgEtc" TargetMode="External"/><Relationship Id="rId90" Type="http://schemas.openxmlformats.org/officeDocument/2006/relationships/hyperlink" Target="https://www.abc.net.au/news/2018-01-16/aboriginal-people-asians-trade-before-european-settlement-darwin/9320452" TargetMode="External"/><Relationship Id="rId165" Type="http://schemas.openxmlformats.org/officeDocument/2006/relationships/hyperlink" Target="https://www.youtube.com/watch?v=wNd-gB3g048" TargetMode="External"/><Relationship Id="rId186" Type="http://schemas.openxmlformats.org/officeDocument/2006/relationships/header" Target="header42.xml"/><Relationship Id="rId27" Type="http://schemas.openxmlformats.org/officeDocument/2006/relationships/image" Target="media/image4.jpeg"/><Relationship Id="rId48" Type="http://schemas.openxmlformats.org/officeDocument/2006/relationships/hyperlink" Target="https://www.youtube.com/watch?v=GlWNuzrqe7U" TargetMode="External"/><Relationship Id="rId69" Type="http://schemas.openxmlformats.org/officeDocument/2006/relationships/hyperlink" Target="https://www.abc.net.au/btn/classroom/mungo-man/10521894" TargetMode="External"/><Relationship Id="rId113" Type="http://schemas.openxmlformats.org/officeDocument/2006/relationships/hyperlink" Target="https://www.youtube.com/watch?v=zk6CWvW_5-s" TargetMode="External"/><Relationship Id="rId134" Type="http://schemas.openxmlformats.org/officeDocument/2006/relationships/hyperlink" Target="https://www.creativespirits.info/aboriginalculture/land/meaning-of-land-to-aboriginal-people" TargetMode="External"/><Relationship Id="rId80" Type="http://schemas.openxmlformats.org/officeDocument/2006/relationships/header" Target="header20.xml"/><Relationship Id="rId155" Type="http://schemas.openxmlformats.org/officeDocument/2006/relationships/hyperlink" Target="https://www.abc.net.au/btn/classroom/life-on-mars/13190982" TargetMode="External"/><Relationship Id="rId176" Type="http://schemas.openxmlformats.org/officeDocument/2006/relationships/footer" Target="footer14.xml"/><Relationship Id="rId197" Type="http://schemas.openxmlformats.org/officeDocument/2006/relationships/hyperlink" Target="https://www.youtube.com/watch?v=M7O-6PDQp0A" TargetMode="External"/><Relationship Id="rId201" Type="http://schemas.openxmlformats.org/officeDocument/2006/relationships/header" Target="header50.xml"/><Relationship Id="rId17" Type="http://schemas.openxmlformats.org/officeDocument/2006/relationships/header" Target="header3.xml"/><Relationship Id="rId38" Type="http://schemas.openxmlformats.org/officeDocument/2006/relationships/hyperlink" Target="https://www.youtube.com/watch?v=TyP09S0UEzA" TargetMode="External"/><Relationship Id="rId59" Type="http://schemas.openxmlformats.org/officeDocument/2006/relationships/header" Target="header13.xml"/><Relationship Id="rId103" Type="http://schemas.openxmlformats.org/officeDocument/2006/relationships/header" Target="header25.xml"/><Relationship Id="rId124" Type="http://schemas.openxmlformats.org/officeDocument/2006/relationships/hyperlink" Target="https://www.kids-world-travel-guide.com/africa-facts.html" TargetMode="External"/><Relationship Id="rId70" Type="http://schemas.openxmlformats.org/officeDocument/2006/relationships/hyperlink" Target="https://www.nma.gov.au/learn/kspace/lake-mungo-45000-years-ago/kids" TargetMode="External"/><Relationship Id="rId91" Type="http://schemas.openxmlformats.org/officeDocument/2006/relationships/hyperlink" Target="https://aso.gov.au/titles/documentaries/first-australians-episode-1/clip2/" TargetMode="External"/><Relationship Id="rId145" Type="http://schemas.openxmlformats.org/officeDocument/2006/relationships/hyperlink" Target="https://www.melbournewater.com.au/water-data-and-education/learning-resources/browse-resources-year-level/using-and-saving-water" TargetMode="External"/><Relationship Id="rId166" Type="http://schemas.openxmlformats.org/officeDocument/2006/relationships/hyperlink" Target="https://www.youtube.com/watch?v=nzkNeo1hHKY" TargetMode="External"/><Relationship Id="rId187" Type="http://schemas.openxmlformats.org/officeDocument/2006/relationships/header" Target="header43.xml"/><Relationship Id="rId1" Type="http://schemas.openxmlformats.org/officeDocument/2006/relationships/customXml" Target="../customXml/item1.xml"/><Relationship Id="rId28" Type="http://schemas.openxmlformats.org/officeDocument/2006/relationships/header" Target="header6.xml"/><Relationship Id="rId49" Type="http://schemas.openxmlformats.org/officeDocument/2006/relationships/hyperlink" Target="https://www.youtube.com/watch?v=mOenwAfq8OE" TargetMode="External"/><Relationship Id="rId114" Type="http://schemas.openxmlformats.org/officeDocument/2006/relationships/hyperlink" Target="https://www.facinghistory.org/resource-library/identity-and-community/who-am-i" TargetMode="External"/><Relationship Id="rId60" Type="http://schemas.openxmlformats.org/officeDocument/2006/relationships/header" Target="header14.xml"/><Relationship Id="rId81" Type="http://schemas.openxmlformats.org/officeDocument/2006/relationships/hyperlink" Target="https://www.the-map-as-history.com/Age-of-Discovery/voyage-Magellan-1519-1522" TargetMode="External"/><Relationship Id="rId135" Type="http://schemas.openxmlformats.org/officeDocument/2006/relationships/hyperlink" Target="https://www.abc.net.au/gardening/how-to/noongar-6-seasons/13841376" TargetMode="External"/><Relationship Id="rId156" Type="http://schemas.openxmlformats.org/officeDocument/2006/relationships/hyperlink" Target="https://www.the-map-as-history.com/Age-of-Discovery/voyage-Magellan-1519-1522" TargetMode="External"/><Relationship Id="rId177" Type="http://schemas.openxmlformats.org/officeDocument/2006/relationships/header" Target="header36.xml"/><Relationship Id="rId198" Type="http://schemas.openxmlformats.org/officeDocument/2006/relationships/header" Target="header48.xml"/><Relationship Id="rId202" Type="http://schemas.openxmlformats.org/officeDocument/2006/relationships/fontTable" Target="fontTable.xml"/><Relationship Id="rId18" Type="http://schemas.openxmlformats.org/officeDocument/2006/relationships/footer" Target="footer4.xml"/><Relationship Id="rId39" Type="http://schemas.openxmlformats.org/officeDocument/2006/relationships/hyperlink" Target="https://peo.gov.au/teach-our-parliament/units-of-work/year-4" TargetMode="External"/><Relationship Id="rId50" Type="http://schemas.openxmlformats.org/officeDocument/2006/relationships/hyperlink" Target="https://www.youtube.com/watch?v=pFZ-vtRGSAw" TargetMode="External"/><Relationship Id="rId104" Type="http://schemas.openxmlformats.org/officeDocument/2006/relationships/header" Target="header26.xml"/><Relationship Id="rId125" Type="http://schemas.openxmlformats.org/officeDocument/2006/relationships/hyperlink" Target="https://www.youtube.com/watch?v=mQI4Qn2JblE" TargetMode="External"/><Relationship Id="rId146" Type="http://schemas.openxmlformats.org/officeDocument/2006/relationships/hyperlink" Target="https://www.youtube.com/watch?v=IMwQ43hHSEo" TargetMode="External"/><Relationship Id="rId167" Type="http://schemas.openxmlformats.org/officeDocument/2006/relationships/hyperlink" Target="https://www.nma.gov.au/defining-moments/resources/trade-with-the-makasar" TargetMode="External"/><Relationship Id="rId188" Type="http://schemas.openxmlformats.org/officeDocument/2006/relationships/header" Target="header44.xml"/><Relationship Id="rId71" Type="http://schemas.openxmlformats.org/officeDocument/2006/relationships/hyperlink" Target="https://www.abc.net.au/education/collections/bruce-pascoe-aboriginal-agriculture-technology-and-ingenuity/" TargetMode="External"/><Relationship Id="rId92" Type="http://schemas.openxmlformats.org/officeDocument/2006/relationships/hyperlink" Target="https://www.youtube.com/watch?v=zPCwsiuKM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6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E6870-C42D-4684-96C6-D371BA0D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110</Pages>
  <Words>21358</Words>
  <Characters>127084</Characters>
  <Application>Microsoft Office Word</Application>
  <DocSecurity>0</DocSecurity>
  <Lines>4099</Lines>
  <Paragraphs>2650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Symons</dc:creator>
  <cp:keywords/>
  <dc:description/>
  <cp:lastModifiedBy>Jessica Blackwood</cp:lastModifiedBy>
  <cp:revision>20</cp:revision>
  <cp:lastPrinted>2026-02-23T08:55:00Z</cp:lastPrinted>
  <dcterms:created xsi:type="dcterms:W3CDTF">2026-02-03T07:28:00Z</dcterms:created>
  <dcterms:modified xsi:type="dcterms:W3CDTF">2026-03-12T02:43:00Z</dcterms:modified>
</cp:coreProperties>
</file>